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FAAF7" w14:textId="78408A23" w:rsidR="00AC0B40" w:rsidRPr="00113ADB" w:rsidRDefault="00C22B2A">
      <w:pPr>
        <w:rPr>
          <w:rFonts w:ascii="Avenir Book" w:hAnsi="Avenir Book"/>
          <w:sz w:val="48"/>
          <w:szCs w:val="48"/>
          <w:lang w:val="en-US"/>
        </w:rPr>
      </w:pPr>
      <w:r w:rsidRPr="00113ADB">
        <w:rPr>
          <w:rFonts w:ascii="Avenir Book" w:hAnsi="Avenir Book"/>
          <w:sz w:val="48"/>
          <w:szCs w:val="48"/>
          <w:lang w:val="en-US"/>
        </w:rPr>
        <w:t>ODIS</w:t>
      </w:r>
      <w:r w:rsidR="000D2F07" w:rsidRPr="00113ADB">
        <w:rPr>
          <w:rFonts w:ascii="Avenir Book" w:hAnsi="Avenir Book"/>
          <w:sz w:val="48"/>
          <w:szCs w:val="48"/>
          <w:lang w:val="en-US"/>
        </w:rPr>
        <w:t xml:space="preserve"> SG first session 22/08/23</w:t>
      </w:r>
    </w:p>
    <w:p w14:paraId="2D959D7B" w14:textId="65229225" w:rsidR="000D2F07" w:rsidRPr="00113ADB" w:rsidRDefault="000D2F07" w:rsidP="000D2F07">
      <w:pPr>
        <w:pStyle w:val="Subtitle"/>
        <w:rPr>
          <w:rFonts w:ascii="Avenir Book" w:hAnsi="Avenir Book"/>
        </w:rPr>
      </w:pPr>
      <w:r w:rsidRPr="00113ADB">
        <w:rPr>
          <w:rFonts w:ascii="Avenir Book" w:hAnsi="Avenir Book"/>
        </w:rPr>
        <w:t xml:space="preserve">Meeting was hybrid meeting, partially in the IOC project office for IODE offices in Oostende, Belgium </w:t>
      </w:r>
    </w:p>
    <w:p w14:paraId="264E0C23" w14:textId="31611FFE" w:rsidR="000D2F07" w:rsidRPr="00113ADB" w:rsidRDefault="007A44FF" w:rsidP="000D2F07">
      <w:pPr>
        <w:pStyle w:val="Heading1"/>
        <w:rPr>
          <w:rFonts w:ascii="Avenir Book" w:hAnsi="Avenir Book"/>
          <w:b w:val="0"/>
          <w:lang w:val="en-US"/>
        </w:rPr>
      </w:pPr>
      <w:r w:rsidRPr="00113ADB">
        <w:rPr>
          <w:rFonts w:ascii="Avenir Book" w:hAnsi="Avenir Book"/>
          <w:b w:val="0"/>
          <w:lang w:val="en-US"/>
        </w:rPr>
        <w:t>p</w:t>
      </w:r>
      <w:r w:rsidR="000D2F07" w:rsidRPr="00113ADB">
        <w:rPr>
          <w:rFonts w:ascii="Avenir Book" w:hAnsi="Avenir Book"/>
          <w:b w:val="0"/>
          <w:lang w:val="en-US"/>
        </w:rPr>
        <w:t>articipants</w:t>
      </w:r>
    </w:p>
    <w:p w14:paraId="6FB4426C" w14:textId="18C1F59F" w:rsidR="0037208E" w:rsidRPr="00113ADB" w:rsidRDefault="0037208E" w:rsidP="0037208E">
      <w:pPr>
        <w:rPr>
          <w:rFonts w:ascii="Avenir Book" w:hAnsi="Avenir Book"/>
          <w:lang w:val="en-US" w:eastAsia="en-GB"/>
        </w:rPr>
      </w:pPr>
      <w:r w:rsidRPr="00113ADB">
        <w:rPr>
          <w:rFonts w:ascii="Avenir Book" w:hAnsi="Avenir Book"/>
          <w:lang w:eastAsia="en-GB"/>
        </w:rPr>
        <w:t xml:space="preserve">See </w:t>
      </w:r>
      <w:hyperlink r:id="rId5" w:anchor="participants" w:history="1">
        <w:r w:rsidRPr="00113ADB">
          <w:rPr>
            <w:rStyle w:val="Hyperlink"/>
            <w:rFonts w:ascii="Avenir Book" w:hAnsi="Avenir Book"/>
            <w:lang w:eastAsia="en-GB"/>
          </w:rPr>
          <w:t>https://oceanexpert.org/event/3577#participants</w:t>
        </w:r>
      </w:hyperlink>
    </w:p>
    <w:p w14:paraId="60E47754" w14:textId="2BBFBBD5" w:rsidR="007A44FF" w:rsidRPr="00113ADB" w:rsidRDefault="007A44FF" w:rsidP="007A44FF">
      <w:pPr>
        <w:pStyle w:val="Heading1"/>
        <w:rPr>
          <w:rFonts w:ascii="Avenir Book" w:hAnsi="Avenir Book"/>
          <w:b w:val="0"/>
          <w:lang w:val="en-US"/>
        </w:rPr>
      </w:pPr>
      <w:r w:rsidRPr="00113ADB">
        <w:rPr>
          <w:rFonts w:ascii="Avenir Book" w:hAnsi="Avenir Book"/>
          <w:b w:val="0"/>
          <w:lang w:val="en-US"/>
        </w:rPr>
        <w:t>start of the meeting</w:t>
      </w:r>
    </w:p>
    <w:p w14:paraId="45341133" w14:textId="29634A7E" w:rsidR="007A44FF" w:rsidRPr="00113ADB" w:rsidRDefault="007A44FF" w:rsidP="007A44FF">
      <w:pPr>
        <w:rPr>
          <w:rFonts w:ascii="Avenir Book" w:hAnsi="Avenir Book"/>
          <w:lang w:val="en-US" w:eastAsia="en-GB"/>
        </w:rPr>
      </w:pPr>
      <w:r w:rsidRPr="00113ADB">
        <w:rPr>
          <w:rFonts w:ascii="Avenir Book" w:hAnsi="Avenir Book"/>
          <w:lang w:val="en-US" w:eastAsia="en-GB"/>
        </w:rPr>
        <w:t xml:space="preserve">Mr. Lambert introduced the participants, explained some household </w:t>
      </w:r>
      <w:proofErr w:type="gramStart"/>
      <w:r w:rsidRPr="00113ADB">
        <w:rPr>
          <w:rFonts w:ascii="Avenir Book" w:hAnsi="Avenir Book"/>
          <w:lang w:val="en-US" w:eastAsia="en-GB"/>
        </w:rPr>
        <w:t>rules</w:t>
      </w:r>
      <w:proofErr w:type="gramEnd"/>
      <w:r w:rsidRPr="00113ADB">
        <w:rPr>
          <w:rFonts w:ascii="Avenir Book" w:hAnsi="Avenir Book"/>
          <w:lang w:val="en-US" w:eastAsia="en-GB"/>
        </w:rPr>
        <w:t xml:space="preserve"> and asked to adopt the agenda. Agenda adopted.</w:t>
      </w:r>
    </w:p>
    <w:p w14:paraId="41DFFAA3" w14:textId="07D18C4F" w:rsidR="007A44FF" w:rsidRPr="00113ADB" w:rsidRDefault="000D2F07" w:rsidP="007A44FF">
      <w:pPr>
        <w:pStyle w:val="Heading1"/>
        <w:rPr>
          <w:rFonts w:ascii="Avenir Book" w:hAnsi="Avenir Book"/>
          <w:b w:val="0"/>
          <w:lang w:val="en-BE"/>
        </w:rPr>
      </w:pPr>
      <w:r w:rsidRPr="00113ADB">
        <w:rPr>
          <w:rFonts w:ascii="Avenir Book" w:hAnsi="Avenir Book"/>
          <w:b w:val="0"/>
          <w:lang w:val="en-BE"/>
        </w:rPr>
        <w:t>overview of the project objectives (14:15) (</w:t>
      </w:r>
      <w:r w:rsidR="007B2DDD" w:rsidRPr="00113ADB">
        <w:rPr>
          <w:rFonts w:ascii="Avenir Book" w:hAnsi="Avenir Book"/>
          <w:b w:val="0"/>
          <w:lang w:val="en-BE"/>
        </w:rPr>
        <w:t>Mr. Lambert</w:t>
      </w:r>
      <w:r w:rsidRPr="00113ADB">
        <w:rPr>
          <w:rFonts w:ascii="Avenir Book" w:hAnsi="Avenir Book"/>
          <w:b w:val="0"/>
          <w:lang w:val="en-BE"/>
        </w:rPr>
        <w:t>)</w:t>
      </w:r>
    </w:p>
    <w:p w14:paraId="582ADD24" w14:textId="52B9C2F5" w:rsidR="0037208E" w:rsidRPr="00113ADB" w:rsidRDefault="0037208E" w:rsidP="0037208E">
      <w:pPr>
        <w:rPr>
          <w:rFonts w:ascii="Avenir Book" w:hAnsi="Avenir Book"/>
          <w:lang w:val="en-US"/>
        </w:rPr>
      </w:pPr>
      <w:r w:rsidRPr="00113ADB">
        <w:rPr>
          <w:rFonts w:ascii="Avenir Book" w:hAnsi="Avenir Book"/>
          <w:lang w:val="en-US"/>
        </w:rPr>
        <w:t xml:space="preserve">Mr. Lambert recalled the positive comments by Member States and other organizations regarding ODIS but also the concern about resourcing of the project. At IODE-XXVI the Committee had agreed on the way forward based on a proof of concept. It was noted that the OIH project has been developing the proof of concept. He also referred to ODISCat as a source of information on potential partner nodes. Regarding the IODE partnership </w:t>
      </w:r>
      <w:proofErr w:type="spellStart"/>
      <w:r w:rsidRPr="00113ADB">
        <w:rPr>
          <w:rFonts w:ascii="Avenir Book" w:hAnsi="Avenir Book"/>
          <w:lang w:val="en-US"/>
        </w:rPr>
        <w:t>centre</w:t>
      </w:r>
      <w:proofErr w:type="spellEnd"/>
      <w:r w:rsidRPr="00113ADB">
        <w:rPr>
          <w:rFonts w:ascii="Avenir Book" w:hAnsi="Avenir Book"/>
          <w:lang w:val="en-US"/>
        </w:rPr>
        <w:t xml:space="preserve"> for ODIS it was noted that no progress could be made. This issue will be discussed at IODE-XXVII. </w:t>
      </w:r>
    </w:p>
    <w:p w14:paraId="2C3FE55D" w14:textId="10D74A2B" w:rsidR="000D2F07" w:rsidRPr="00113ADB" w:rsidRDefault="000D2F07" w:rsidP="000D2F07">
      <w:pPr>
        <w:pStyle w:val="Heading1"/>
        <w:rPr>
          <w:rFonts w:ascii="Avenir Book" w:hAnsi="Avenir Book"/>
          <w:b w:val="0"/>
          <w:lang w:val="en-US"/>
        </w:rPr>
      </w:pPr>
      <w:r w:rsidRPr="00113ADB">
        <w:rPr>
          <w:rFonts w:ascii="Avenir Book" w:hAnsi="Avenir Book"/>
          <w:b w:val="0"/>
          <w:lang w:val="en-US"/>
        </w:rPr>
        <w:t>funding of ODIS (</w:t>
      </w:r>
      <w:r w:rsidR="007B2DDD" w:rsidRPr="00113ADB">
        <w:rPr>
          <w:rFonts w:ascii="Avenir Book" w:hAnsi="Avenir Book"/>
          <w:b w:val="0"/>
          <w:lang w:val="en-US"/>
        </w:rPr>
        <w:t>Mr. Lambert</w:t>
      </w:r>
      <w:r w:rsidRPr="00113ADB">
        <w:rPr>
          <w:rFonts w:ascii="Avenir Book" w:hAnsi="Avenir Book"/>
          <w:b w:val="0"/>
          <w:lang w:val="en-US"/>
        </w:rPr>
        <w:t>)</w:t>
      </w:r>
    </w:p>
    <w:p w14:paraId="3E40FE97" w14:textId="4DFEC66A" w:rsidR="0037208E" w:rsidRPr="00113ADB" w:rsidRDefault="0037208E" w:rsidP="0037208E">
      <w:pPr>
        <w:rPr>
          <w:rFonts w:ascii="Avenir Book" w:hAnsi="Avenir Book"/>
          <w:lang w:val="en-US"/>
        </w:rPr>
      </w:pPr>
      <w:r w:rsidRPr="00113ADB">
        <w:rPr>
          <w:rFonts w:ascii="Avenir Book" w:hAnsi="Avenir Book"/>
          <w:lang w:val="en-US"/>
        </w:rPr>
        <w:t xml:space="preserve">Mr. Lambert expressed his concern about the funding for ODIS. He referred to the cost calculation in Document </w:t>
      </w:r>
      <w:r w:rsidRPr="00113ADB">
        <w:rPr>
          <w:rFonts w:ascii="Avenir Book" w:eastAsia="Times New Roman" w:hAnsi="Avenir Book" w:cs="Times New Roman"/>
        </w:rPr>
        <w:t xml:space="preserve">IOC/IODE-XXVI/6.1.1. </w:t>
      </w:r>
      <w:r w:rsidRPr="00113ADB">
        <w:rPr>
          <w:rFonts w:ascii="Avenir Book" w:hAnsi="Avenir Book"/>
          <w:lang w:val="en-US"/>
        </w:rPr>
        <w:t xml:space="preserve">He called on the meeting to discuss the potential funding sources. Mr. Pissierssens </w:t>
      </w:r>
      <w:r w:rsidR="007A44FF" w:rsidRPr="00113ADB">
        <w:rPr>
          <w:rFonts w:ascii="Avenir Book" w:hAnsi="Avenir Book"/>
          <w:lang w:val="en-US"/>
        </w:rPr>
        <w:t xml:space="preserve">pointed out that this might be the case with NORAD and asks if this would also be possible with Flanders via FUST. </w:t>
      </w:r>
      <w:proofErr w:type="spellStart"/>
      <w:r w:rsidR="007A44FF" w:rsidRPr="00113ADB">
        <w:rPr>
          <w:rFonts w:ascii="Avenir Book" w:hAnsi="Avenir Book"/>
          <w:lang w:val="en-US"/>
        </w:rPr>
        <w:t>H</w:t>
      </w:r>
      <w:r w:rsidRPr="00113ADB">
        <w:rPr>
          <w:rFonts w:ascii="Avenir Book" w:hAnsi="Avenir Book"/>
          <w:lang w:val="en-US"/>
        </w:rPr>
        <w:t>explained</w:t>
      </w:r>
      <w:proofErr w:type="spellEnd"/>
      <w:r w:rsidRPr="00113ADB">
        <w:rPr>
          <w:rFonts w:ascii="Avenir Book" w:hAnsi="Avenir Book"/>
          <w:lang w:val="en-US"/>
        </w:rPr>
        <w:t xml:space="preserve"> about the table on page 21 of the document.</w:t>
      </w:r>
    </w:p>
    <w:p w14:paraId="5E73C9FC" w14:textId="39CA144F" w:rsidR="0037208E" w:rsidRPr="00113ADB" w:rsidRDefault="0037208E" w:rsidP="0037208E">
      <w:pPr>
        <w:rPr>
          <w:rFonts w:ascii="Avenir Book" w:hAnsi="Avenir Book"/>
          <w:lang w:val="en-US"/>
        </w:rPr>
      </w:pPr>
      <w:r w:rsidRPr="00113ADB">
        <w:rPr>
          <w:rFonts w:ascii="Avenir Book" w:hAnsi="Avenir Book"/>
          <w:lang w:val="en-US"/>
        </w:rPr>
        <w:t xml:space="preserve">Mr. </w:t>
      </w:r>
      <w:proofErr w:type="gramStart"/>
      <w:r w:rsidRPr="00113ADB">
        <w:rPr>
          <w:rFonts w:ascii="Avenir Book" w:hAnsi="Avenir Book"/>
          <w:lang w:val="en-US"/>
        </w:rPr>
        <w:t>Anderson :</w:t>
      </w:r>
      <w:proofErr w:type="gramEnd"/>
      <w:r w:rsidRPr="00113ADB">
        <w:rPr>
          <w:rFonts w:ascii="Avenir Book" w:hAnsi="Avenir Book"/>
          <w:lang w:val="en-US"/>
        </w:rPr>
        <w:t xml:space="preserve"> SPREP and SPC work with 21 countries. Getting support from these could be possible but we need to produce in 2023 and 2024 something that countries can see as concrete (</w:t>
      </w:r>
      <w:proofErr w:type="spellStart"/>
      <w:proofErr w:type="gramStart"/>
      <w:r w:rsidRPr="00113ADB">
        <w:rPr>
          <w:rFonts w:ascii="Avenir Book" w:hAnsi="Avenir Book"/>
          <w:lang w:val="en-US"/>
        </w:rPr>
        <w:t>eg</w:t>
      </w:r>
      <w:proofErr w:type="spellEnd"/>
      <w:proofErr w:type="gramEnd"/>
      <w:r w:rsidRPr="00113ADB">
        <w:rPr>
          <w:rFonts w:ascii="Avenir Book" w:hAnsi="Avenir Book"/>
          <w:lang w:val="en-US"/>
        </w:rPr>
        <w:t xml:space="preserve"> on SDG14). Right </w:t>
      </w:r>
      <w:proofErr w:type="gramStart"/>
      <w:r w:rsidRPr="00113ADB">
        <w:rPr>
          <w:rFonts w:ascii="Avenir Book" w:hAnsi="Avenir Book"/>
          <w:lang w:val="en-US"/>
        </w:rPr>
        <w:t>now</w:t>
      </w:r>
      <w:proofErr w:type="gramEnd"/>
      <w:r w:rsidRPr="00113ADB">
        <w:rPr>
          <w:rFonts w:ascii="Avenir Book" w:hAnsi="Avenir Book"/>
          <w:lang w:val="en-US"/>
        </w:rPr>
        <w:t xml:space="preserve"> what we have is somewhat hard to sell. </w:t>
      </w:r>
      <w:proofErr w:type="gramStart"/>
      <w:r w:rsidRPr="00113ADB">
        <w:rPr>
          <w:rFonts w:ascii="Avenir Book" w:hAnsi="Avenir Book"/>
          <w:lang w:val="en-US"/>
        </w:rPr>
        <w:t>So</w:t>
      </w:r>
      <w:proofErr w:type="gramEnd"/>
      <w:r w:rsidRPr="00113ADB">
        <w:rPr>
          <w:rFonts w:ascii="Avenir Book" w:hAnsi="Avenir Book"/>
          <w:lang w:val="en-US"/>
        </w:rPr>
        <w:t xml:space="preserve"> we need results for non-experts. </w:t>
      </w:r>
    </w:p>
    <w:p w14:paraId="1B18AE4D" w14:textId="1D35F601" w:rsidR="0037208E" w:rsidRPr="00113ADB" w:rsidRDefault="0037208E" w:rsidP="0037208E">
      <w:pPr>
        <w:rPr>
          <w:rFonts w:ascii="Avenir Book" w:hAnsi="Avenir Book"/>
          <w:lang w:val="en-US"/>
        </w:rPr>
      </w:pPr>
      <w:r w:rsidRPr="00113ADB">
        <w:rPr>
          <w:rFonts w:ascii="Avenir Book" w:hAnsi="Avenir Book"/>
          <w:lang w:val="en-US"/>
        </w:rPr>
        <w:t xml:space="preserve">Mr. Buttigieg: looking at EU projects, we may be </w:t>
      </w:r>
      <w:proofErr w:type="gramStart"/>
      <w:r w:rsidRPr="00113ADB">
        <w:rPr>
          <w:rFonts w:ascii="Avenir Book" w:hAnsi="Avenir Book"/>
          <w:lang w:val="en-US"/>
        </w:rPr>
        <w:t>get</w:t>
      </w:r>
      <w:proofErr w:type="gramEnd"/>
      <w:r w:rsidRPr="00113ADB">
        <w:rPr>
          <w:rFonts w:ascii="Avenir Book" w:hAnsi="Avenir Book"/>
          <w:lang w:val="en-US"/>
        </w:rPr>
        <w:t xml:space="preserve"> funds that assist ODIS for specific data sets. ODIS is a federation of partners. If they have </w:t>
      </w:r>
      <w:proofErr w:type="gramStart"/>
      <w:r w:rsidRPr="00113ADB">
        <w:rPr>
          <w:rFonts w:ascii="Avenir Book" w:hAnsi="Avenir Book"/>
          <w:lang w:val="en-US"/>
        </w:rPr>
        <w:t>needs</w:t>
      </w:r>
      <w:proofErr w:type="gramEnd"/>
      <w:r w:rsidRPr="00113ADB">
        <w:rPr>
          <w:rFonts w:ascii="Avenir Book" w:hAnsi="Avenir Book"/>
          <w:lang w:val="en-US"/>
        </w:rPr>
        <w:t xml:space="preserve"> then the project can assist. But we </w:t>
      </w:r>
      <w:r w:rsidRPr="00113ADB">
        <w:rPr>
          <w:rFonts w:ascii="Avenir Book" w:hAnsi="Avenir Book"/>
          <w:lang w:val="en-US"/>
        </w:rPr>
        <w:lastRenderedPageBreak/>
        <w:t>will need central coordination to identify this. Core funding will be people who coordinate the process. Additions and advancements can come from other sources.</w:t>
      </w:r>
    </w:p>
    <w:p w14:paraId="1CE38D14" w14:textId="46D55D1D" w:rsidR="0037208E" w:rsidRPr="00113ADB" w:rsidRDefault="00312A26" w:rsidP="0037208E">
      <w:pPr>
        <w:rPr>
          <w:rFonts w:ascii="Avenir Book" w:hAnsi="Avenir Book"/>
          <w:lang w:val="en-US"/>
        </w:rPr>
      </w:pPr>
      <w:r w:rsidRPr="00113ADB">
        <w:rPr>
          <w:rFonts w:ascii="Avenir Book" w:hAnsi="Avenir Book"/>
          <w:lang w:val="en-US"/>
        </w:rPr>
        <w:t xml:space="preserve">Mrs. Scott stated that </w:t>
      </w:r>
      <w:r w:rsidR="0037208E" w:rsidRPr="00113ADB">
        <w:rPr>
          <w:rFonts w:ascii="Avenir Book" w:hAnsi="Avenir Book"/>
          <w:lang w:val="en-US"/>
        </w:rPr>
        <w:t xml:space="preserve">as long as there is </w:t>
      </w:r>
      <w:r w:rsidRPr="00113ADB">
        <w:rPr>
          <w:rFonts w:ascii="Avenir Book" w:hAnsi="Avenir Book"/>
          <w:lang w:val="en-US"/>
        </w:rPr>
        <w:t>money</w:t>
      </w:r>
      <w:r w:rsidR="0037208E" w:rsidRPr="00113ADB">
        <w:rPr>
          <w:rFonts w:ascii="Avenir Book" w:hAnsi="Avenir Book"/>
          <w:lang w:val="en-US"/>
        </w:rPr>
        <w:t xml:space="preserve"> for OIH</w:t>
      </w:r>
      <w:r w:rsidRPr="00113ADB">
        <w:rPr>
          <w:rFonts w:ascii="Avenir Book" w:hAnsi="Avenir Book"/>
          <w:lang w:val="en-US"/>
        </w:rPr>
        <w:t>,</w:t>
      </w:r>
      <w:r w:rsidR="0037208E" w:rsidRPr="00113ADB">
        <w:rPr>
          <w:rFonts w:ascii="Avenir Book" w:hAnsi="Avenir Book"/>
          <w:lang w:val="en-US"/>
        </w:rPr>
        <w:t xml:space="preserve"> it can continue supporting ODIS</w:t>
      </w:r>
      <w:r w:rsidR="007B2DDD" w:rsidRPr="00113ADB">
        <w:rPr>
          <w:rFonts w:ascii="Avenir Book" w:hAnsi="Avenir Book"/>
          <w:lang w:val="en-US"/>
        </w:rPr>
        <w:t xml:space="preserve">, but having </w:t>
      </w:r>
      <w:proofErr w:type="spellStart"/>
      <w:proofErr w:type="gramStart"/>
      <w:r w:rsidR="007B2DDD" w:rsidRPr="00113ADB">
        <w:rPr>
          <w:rFonts w:ascii="Avenir Book" w:hAnsi="Avenir Book"/>
          <w:lang w:val="en-US"/>
        </w:rPr>
        <w:t>h</w:t>
      </w:r>
      <w:r w:rsidR="0037208E" w:rsidRPr="00113ADB">
        <w:rPr>
          <w:rFonts w:ascii="Avenir Book" w:hAnsi="Avenir Book"/>
          <w:lang w:val="en-US"/>
        </w:rPr>
        <w:t>aving</w:t>
      </w:r>
      <w:proofErr w:type="spellEnd"/>
      <w:proofErr w:type="gramEnd"/>
      <w:r w:rsidR="0037208E" w:rsidRPr="00113ADB">
        <w:rPr>
          <w:rFonts w:ascii="Avenir Book" w:hAnsi="Avenir Book"/>
          <w:lang w:val="en-US"/>
        </w:rPr>
        <w:t xml:space="preserve"> </w:t>
      </w:r>
      <w:r w:rsidR="007B2DDD" w:rsidRPr="00113ADB">
        <w:rPr>
          <w:rFonts w:ascii="Avenir Book" w:hAnsi="Avenir Book"/>
          <w:lang w:val="en-US"/>
        </w:rPr>
        <w:t xml:space="preserve">real </w:t>
      </w:r>
      <w:r w:rsidR="0037208E" w:rsidRPr="00113ADB">
        <w:rPr>
          <w:rFonts w:ascii="Avenir Book" w:hAnsi="Avenir Book"/>
          <w:lang w:val="en-US"/>
        </w:rPr>
        <w:t xml:space="preserve">project manager would indeed be better. </w:t>
      </w:r>
    </w:p>
    <w:p w14:paraId="60A7E838" w14:textId="7C3F02A6" w:rsidR="0037208E" w:rsidRPr="00113ADB" w:rsidRDefault="0037208E" w:rsidP="0037208E">
      <w:pPr>
        <w:rPr>
          <w:rFonts w:ascii="Avenir Book" w:hAnsi="Avenir Book"/>
          <w:lang w:val="en-US"/>
        </w:rPr>
      </w:pPr>
      <w:r w:rsidRPr="00113ADB">
        <w:rPr>
          <w:rFonts w:ascii="Avenir Book" w:hAnsi="Avenir Book"/>
          <w:lang w:val="en-US"/>
        </w:rPr>
        <w:t>Mr. Pissierssens referred to OCEANDATA2030 and DCO</w:t>
      </w:r>
      <w:r w:rsidR="007B2DDD" w:rsidRPr="00113ADB">
        <w:rPr>
          <w:rFonts w:ascii="Avenir Book" w:hAnsi="Avenir Book"/>
          <w:lang w:val="en-US"/>
        </w:rPr>
        <w:t xml:space="preserve"> as a possible source for a</w:t>
      </w:r>
      <w:r w:rsidRPr="00113ADB">
        <w:rPr>
          <w:rFonts w:ascii="Avenir Book" w:hAnsi="Avenir Book"/>
          <w:lang w:val="en-US"/>
        </w:rPr>
        <w:t xml:space="preserve"> secondment. </w:t>
      </w:r>
    </w:p>
    <w:p w14:paraId="24848FC7" w14:textId="5D2C5388" w:rsidR="0037208E" w:rsidRPr="00113ADB" w:rsidRDefault="007B2DDD" w:rsidP="0037208E">
      <w:pPr>
        <w:rPr>
          <w:rFonts w:ascii="Avenir Book" w:hAnsi="Avenir Book"/>
          <w:lang w:val="en-US"/>
        </w:rPr>
      </w:pPr>
      <w:r w:rsidRPr="00113ADB">
        <w:rPr>
          <w:rFonts w:ascii="Avenir Book" w:hAnsi="Avenir Book"/>
          <w:lang w:val="en-US"/>
        </w:rPr>
        <w:t xml:space="preserve">Mr. Anderson answered that </w:t>
      </w:r>
      <w:proofErr w:type="gramStart"/>
      <w:r w:rsidRPr="00113ADB">
        <w:rPr>
          <w:rFonts w:ascii="Avenir Book" w:hAnsi="Avenir Book"/>
          <w:lang w:val="en-US"/>
        </w:rPr>
        <w:t>is might be</w:t>
      </w:r>
      <w:proofErr w:type="gramEnd"/>
      <w:r w:rsidRPr="00113ADB">
        <w:rPr>
          <w:rFonts w:ascii="Avenir Book" w:hAnsi="Avenir Book"/>
          <w:lang w:val="en-US"/>
        </w:rPr>
        <w:t xml:space="preserve"> a </w:t>
      </w:r>
      <w:r w:rsidR="0037208E" w:rsidRPr="00113ADB">
        <w:rPr>
          <w:rFonts w:ascii="Avenir Book" w:hAnsi="Avenir Book"/>
          <w:lang w:val="en-US"/>
        </w:rPr>
        <w:t>great solution</w:t>
      </w:r>
      <w:r w:rsidRPr="00113ADB">
        <w:rPr>
          <w:rFonts w:ascii="Avenir Book" w:hAnsi="Avenir Book"/>
          <w:lang w:val="en-US"/>
        </w:rPr>
        <w:t xml:space="preserve"> and right </w:t>
      </w:r>
      <w:r w:rsidR="0037208E" w:rsidRPr="00113ADB">
        <w:rPr>
          <w:rFonts w:ascii="Avenir Book" w:hAnsi="Avenir Book"/>
          <w:lang w:val="en-US"/>
        </w:rPr>
        <w:t>now we have need for a person to get things going</w:t>
      </w:r>
      <w:r w:rsidRPr="00113ADB">
        <w:rPr>
          <w:rFonts w:ascii="Avenir Book" w:hAnsi="Avenir Book"/>
          <w:lang w:val="en-US"/>
        </w:rPr>
        <w:t>, so a project manager would indeed be great.</w:t>
      </w:r>
    </w:p>
    <w:p w14:paraId="0C8C7A32" w14:textId="252446FC" w:rsidR="0037208E" w:rsidRPr="00113ADB" w:rsidRDefault="007B2DDD" w:rsidP="0037208E">
      <w:pPr>
        <w:rPr>
          <w:rFonts w:ascii="Avenir Book" w:hAnsi="Avenir Book"/>
          <w:lang w:val="en-US"/>
        </w:rPr>
      </w:pPr>
      <w:r w:rsidRPr="00113ADB">
        <w:rPr>
          <w:rFonts w:ascii="Avenir Book" w:hAnsi="Avenir Book"/>
          <w:lang w:val="en-US"/>
        </w:rPr>
        <w:t xml:space="preserve">Mr. </w:t>
      </w:r>
      <w:proofErr w:type="spellStart"/>
      <w:r w:rsidRPr="00113ADB">
        <w:rPr>
          <w:rFonts w:ascii="Avenir Book" w:hAnsi="Avenir Book"/>
          <w:lang w:val="en-US"/>
        </w:rPr>
        <w:t>Calewaert</w:t>
      </w:r>
      <w:proofErr w:type="spellEnd"/>
      <w:r w:rsidRPr="00113ADB">
        <w:rPr>
          <w:rFonts w:ascii="Avenir Book" w:hAnsi="Avenir Book"/>
          <w:lang w:val="en-US"/>
        </w:rPr>
        <w:t xml:space="preserve"> mentioned that at</w:t>
      </w:r>
      <w:r w:rsidR="0037208E" w:rsidRPr="00113ADB">
        <w:rPr>
          <w:rFonts w:ascii="Avenir Book" w:hAnsi="Avenir Book"/>
          <w:lang w:val="en-US"/>
        </w:rPr>
        <w:t xml:space="preserve"> this stage </w:t>
      </w:r>
      <w:r w:rsidRPr="00113ADB">
        <w:rPr>
          <w:rFonts w:ascii="Avenir Book" w:hAnsi="Avenir Book"/>
          <w:lang w:val="en-US"/>
        </w:rPr>
        <w:t xml:space="preserve">the </w:t>
      </w:r>
      <w:r w:rsidR="0037208E" w:rsidRPr="00113ADB">
        <w:rPr>
          <w:rFonts w:ascii="Avenir Book" w:hAnsi="Avenir Book"/>
          <w:lang w:val="en-US"/>
        </w:rPr>
        <w:t>EU is happy to support via EMODNET collaboration but do</w:t>
      </w:r>
      <w:r w:rsidRPr="00113ADB">
        <w:rPr>
          <w:rFonts w:ascii="Avenir Book" w:hAnsi="Avenir Book"/>
          <w:lang w:val="en-US"/>
        </w:rPr>
        <w:t>es not</w:t>
      </w:r>
      <w:r w:rsidR="0037208E" w:rsidRPr="00113ADB">
        <w:rPr>
          <w:rFonts w:ascii="Avenir Book" w:hAnsi="Avenir Book"/>
          <w:lang w:val="en-US"/>
        </w:rPr>
        <w:t xml:space="preserve"> think we should expect direct funding from </w:t>
      </w:r>
      <w:r w:rsidRPr="00113ADB">
        <w:rPr>
          <w:rFonts w:ascii="Avenir Book" w:hAnsi="Avenir Book"/>
          <w:lang w:val="en-US"/>
        </w:rPr>
        <w:t xml:space="preserve">the </w:t>
      </w:r>
      <w:r w:rsidR="0037208E" w:rsidRPr="00113ADB">
        <w:rPr>
          <w:rFonts w:ascii="Avenir Book" w:hAnsi="Avenir Book"/>
          <w:lang w:val="en-US"/>
        </w:rPr>
        <w:t xml:space="preserve">commission. </w:t>
      </w:r>
      <w:r w:rsidRPr="00113ADB">
        <w:rPr>
          <w:rFonts w:ascii="Avenir Book" w:hAnsi="Avenir Book"/>
          <w:lang w:val="en-US"/>
        </w:rPr>
        <w:t>He a</w:t>
      </w:r>
      <w:r w:rsidR="0037208E" w:rsidRPr="00113ADB">
        <w:rPr>
          <w:rFonts w:ascii="Avenir Book" w:hAnsi="Avenir Book"/>
          <w:lang w:val="en-US"/>
        </w:rPr>
        <w:t>gree</w:t>
      </w:r>
      <w:r w:rsidRPr="00113ADB">
        <w:rPr>
          <w:rFonts w:ascii="Avenir Book" w:hAnsi="Avenir Book"/>
          <w:lang w:val="en-US"/>
        </w:rPr>
        <w:t>s</w:t>
      </w:r>
      <w:r w:rsidR="0037208E" w:rsidRPr="00113ADB">
        <w:rPr>
          <w:rFonts w:ascii="Avenir Book" w:hAnsi="Avenir Book"/>
          <w:lang w:val="en-US"/>
        </w:rPr>
        <w:t xml:space="preserve"> with Mr. Buttigieg that we can get indirect support through RTD projects that could link to ODIS. Secondment is also vehicle to get support from </w:t>
      </w:r>
      <w:r w:rsidRPr="00113ADB">
        <w:rPr>
          <w:rFonts w:ascii="Avenir Book" w:hAnsi="Avenir Book"/>
          <w:lang w:val="en-US"/>
        </w:rPr>
        <w:t xml:space="preserve">the </w:t>
      </w:r>
      <w:r w:rsidR="0037208E" w:rsidRPr="00113ADB">
        <w:rPr>
          <w:rFonts w:ascii="Avenir Book" w:hAnsi="Avenir Book"/>
          <w:lang w:val="en-US"/>
        </w:rPr>
        <w:t>E</w:t>
      </w:r>
      <w:r w:rsidRPr="00113ADB">
        <w:rPr>
          <w:rFonts w:ascii="Avenir Book" w:hAnsi="Avenir Book"/>
          <w:lang w:val="en-US"/>
        </w:rPr>
        <w:t>U</w:t>
      </w:r>
      <w:r w:rsidR="0037208E" w:rsidRPr="00113ADB">
        <w:rPr>
          <w:rFonts w:ascii="Avenir Book" w:hAnsi="Avenir Book"/>
          <w:lang w:val="en-US"/>
        </w:rPr>
        <w:t>. But these things take time so better work on this quickly.</w:t>
      </w:r>
    </w:p>
    <w:p w14:paraId="428D3542" w14:textId="0AB02877" w:rsidR="0037208E" w:rsidRPr="00113ADB" w:rsidRDefault="0037208E" w:rsidP="0037208E">
      <w:pPr>
        <w:rPr>
          <w:rFonts w:ascii="Avenir Book" w:hAnsi="Avenir Book"/>
          <w:lang w:val="en-US"/>
        </w:rPr>
      </w:pPr>
      <w:r w:rsidRPr="00113ADB">
        <w:rPr>
          <w:rFonts w:ascii="Avenir Book" w:hAnsi="Avenir Book"/>
          <w:lang w:val="en-US"/>
        </w:rPr>
        <w:t>Mr. Buttigieg mentioned that Germany (Helmholtz) is willing to provide some seconded time for ODIS.</w:t>
      </w:r>
    </w:p>
    <w:p w14:paraId="31A5F896" w14:textId="77777777" w:rsidR="0037208E" w:rsidRPr="00113ADB" w:rsidRDefault="0037208E" w:rsidP="0037208E">
      <w:pPr>
        <w:pStyle w:val="Heading1"/>
        <w:rPr>
          <w:rFonts w:ascii="Avenir Book" w:hAnsi="Avenir Book"/>
          <w:b w:val="0"/>
          <w:lang w:val="en-US"/>
        </w:rPr>
      </w:pPr>
      <w:r w:rsidRPr="00113ADB">
        <w:rPr>
          <w:rFonts w:ascii="Avenir Book" w:hAnsi="Avenir Book"/>
          <w:b w:val="0"/>
          <w:lang w:val="en-US"/>
        </w:rPr>
        <w:t>e</w:t>
      </w:r>
      <w:r w:rsidR="000D2F07" w:rsidRPr="00113ADB">
        <w:rPr>
          <w:rFonts w:ascii="Avenir Book" w:hAnsi="Avenir Book"/>
          <w:b w:val="0"/>
          <w:lang w:val="en-US"/>
        </w:rPr>
        <w:t>stablishing the different WPs</w:t>
      </w:r>
    </w:p>
    <w:p w14:paraId="5209D58D" w14:textId="0E1B0488" w:rsidR="007B2DDD" w:rsidRPr="00113ADB" w:rsidRDefault="007B2DDD" w:rsidP="007B2DDD">
      <w:pPr>
        <w:rPr>
          <w:rFonts w:ascii="Avenir Book" w:hAnsi="Avenir Book"/>
          <w:lang w:val="en-US"/>
        </w:rPr>
      </w:pPr>
      <w:r w:rsidRPr="00113ADB">
        <w:rPr>
          <w:rFonts w:ascii="Avenir Book" w:hAnsi="Avenir Book"/>
          <w:lang w:val="en-US"/>
        </w:rPr>
        <w:t xml:space="preserve">Mr. Lambert expressed concern about absence of DCU and DCG. </w:t>
      </w:r>
    </w:p>
    <w:p w14:paraId="5E52716A" w14:textId="6D4DA726" w:rsidR="007B2DDD" w:rsidRPr="00113ADB" w:rsidRDefault="007B2DDD" w:rsidP="007B2DDD">
      <w:pPr>
        <w:rPr>
          <w:rFonts w:ascii="Avenir Book" w:hAnsi="Avenir Book"/>
          <w:lang w:val="en-US"/>
        </w:rPr>
      </w:pPr>
      <w:r w:rsidRPr="00113ADB">
        <w:rPr>
          <w:rFonts w:ascii="Avenir Book" w:hAnsi="Avenir Book"/>
          <w:lang w:val="en-US"/>
        </w:rPr>
        <w:t xml:space="preserve">WP1 </w:t>
      </w:r>
      <w:r w:rsidR="007A44FF" w:rsidRPr="00113ADB">
        <w:rPr>
          <w:rFonts w:ascii="Avenir Book" w:hAnsi="Avenir Book"/>
        </w:rPr>
        <w:t>Project Management, coordination and evaluation</w:t>
      </w:r>
      <w:r w:rsidR="007A44FF" w:rsidRPr="00113ADB">
        <w:rPr>
          <w:rFonts w:ascii="Avenir Book" w:hAnsi="Avenir Book"/>
          <w:lang w:val="en-US"/>
        </w:rPr>
        <w:t xml:space="preserve"> </w:t>
      </w:r>
      <w:r w:rsidRPr="00113ADB">
        <w:rPr>
          <w:rFonts w:ascii="Avenir Book" w:hAnsi="Avenir Book"/>
          <w:lang w:val="en-US"/>
        </w:rPr>
        <w:t xml:space="preserve">(= </w:t>
      </w:r>
      <w:proofErr w:type="gramStart"/>
      <w:r w:rsidRPr="00113ADB">
        <w:rPr>
          <w:rFonts w:ascii="Avenir Book" w:hAnsi="Avenir Book"/>
          <w:lang w:val="en-US"/>
        </w:rPr>
        <w:t>SG )</w:t>
      </w:r>
      <w:proofErr w:type="gramEnd"/>
      <w:r w:rsidRPr="00113ADB">
        <w:rPr>
          <w:rFonts w:ascii="Avenir Book" w:hAnsi="Avenir Book"/>
          <w:lang w:val="en-US"/>
        </w:rPr>
        <w:t xml:space="preserve">: with special focus on funding ODIS </w:t>
      </w:r>
    </w:p>
    <w:p w14:paraId="137AC623" w14:textId="6AA3C205" w:rsidR="002D0D50" w:rsidRPr="00113ADB" w:rsidRDefault="002D0D50" w:rsidP="007B2DDD">
      <w:pPr>
        <w:rPr>
          <w:rFonts w:ascii="Avenir Book" w:hAnsi="Avenir Book"/>
          <w:lang w:val="en-US"/>
        </w:rPr>
      </w:pPr>
      <w:r w:rsidRPr="00113ADB">
        <w:rPr>
          <w:rFonts w:ascii="Avenir Book" w:hAnsi="Avenir Book"/>
          <w:lang w:val="en-US"/>
        </w:rPr>
        <w:t xml:space="preserve">There was a short discussion on how a SG for ODIS should be established. Mr. Buttigieg stressed the importance of the regions and the communities. Mr. Lambert as Mr. Appeltans how things were done for OBIS, but as the OBIS SG is made up of the data providers this is not </w:t>
      </w:r>
      <w:proofErr w:type="gramStart"/>
      <w:r w:rsidRPr="00113ADB">
        <w:rPr>
          <w:rFonts w:ascii="Avenir Book" w:hAnsi="Avenir Book"/>
          <w:lang w:val="en-US"/>
        </w:rPr>
        <w:t>really helpful</w:t>
      </w:r>
      <w:proofErr w:type="gramEnd"/>
      <w:r w:rsidRPr="00113ADB">
        <w:rPr>
          <w:rFonts w:ascii="Avenir Book" w:hAnsi="Avenir Book"/>
          <w:lang w:val="en-US"/>
        </w:rPr>
        <w:t>.</w:t>
      </w:r>
    </w:p>
    <w:p w14:paraId="3B77E7CA" w14:textId="096ADDEA" w:rsidR="002D0D50" w:rsidRPr="00113ADB" w:rsidRDefault="002D0D50" w:rsidP="007B2DDD">
      <w:pPr>
        <w:rPr>
          <w:rFonts w:ascii="Avenir Book" w:hAnsi="Avenir Book"/>
          <w:lang w:val="en-US"/>
        </w:rPr>
      </w:pPr>
      <w:r w:rsidRPr="00113ADB">
        <w:rPr>
          <w:rFonts w:ascii="Avenir Book" w:hAnsi="Avenir Book"/>
          <w:lang w:val="en-US"/>
        </w:rPr>
        <w:t>Mr. Pissierssens mentioned that is would be useful to have a feedback mechanism from OIH to ODIS.</w:t>
      </w:r>
    </w:p>
    <w:p w14:paraId="3EA04202" w14:textId="3F3482A6" w:rsidR="002D0D50" w:rsidRPr="00113ADB" w:rsidRDefault="002D0D50" w:rsidP="002D0D50">
      <w:pPr>
        <w:rPr>
          <w:rFonts w:ascii="Avenir Book" w:hAnsi="Avenir Book"/>
          <w:lang w:val="en-US"/>
        </w:rPr>
      </w:pPr>
      <w:r w:rsidRPr="00113ADB">
        <w:rPr>
          <w:rFonts w:ascii="Avenir Book" w:hAnsi="Avenir Book"/>
          <w:lang w:val="en-US"/>
        </w:rPr>
        <w:t xml:space="preserve">Mrs. Scott mentioned that for the OIH SG we have the 3 regions. For ODIS we are looking at longer timeframe. We may have 100s of partners down the line which cannot all be in the SG. </w:t>
      </w:r>
    </w:p>
    <w:p w14:paraId="64D44677" w14:textId="42E86ABD" w:rsidR="002D0D50" w:rsidRPr="00113ADB" w:rsidRDefault="002D0D50" w:rsidP="007B2DDD">
      <w:pPr>
        <w:rPr>
          <w:rFonts w:ascii="Avenir Book" w:hAnsi="Avenir Book"/>
          <w:lang w:val="en-US"/>
        </w:rPr>
      </w:pPr>
      <w:r w:rsidRPr="00113ADB">
        <w:rPr>
          <w:rFonts w:ascii="Avenir Book" w:hAnsi="Avenir Book"/>
          <w:lang w:val="en-US"/>
        </w:rPr>
        <w:t>Mr. Lambert asked how we can attract people for ODIS if there is no regional group in OIH?</w:t>
      </w:r>
    </w:p>
    <w:p w14:paraId="2922FF69" w14:textId="7FC74665" w:rsidR="002D0D50" w:rsidRPr="00113ADB" w:rsidRDefault="002D0D50" w:rsidP="002D0D50">
      <w:pPr>
        <w:rPr>
          <w:rFonts w:ascii="Avenir Book" w:hAnsi="Avenir Book"/>
          <w:lang w:val="en-US"/>
        </w:rPr>
      </w:pPr>
      <w:r w:rsidRPr="00113ADB">
        <w:rPr>
          <w:rFonts w:ascii="Avenir Book" w:hAnsi="Avenir Book"/>
          <w:lang w:val="en-US"/>
        </w:rPr>
        <w:t xml:space="preserve">Mr. Appeltans agreed with Mr. Pissierssens on using IODE committee to expand ODIS data provider community, but the membership of SG should be different. People contributing to ODIS should also have </w:t>
      </w:r>
      <w:proofErr w:type="spellStart"/>
      <w:r w:rsidRPr="00113ADB">
        <w:rPr>
          <w:rFonts w:ascii="Avenir Book" w:hAnsi="Avenir Book"/>
          <w:lang w:val="en-US"/>
        </w:rPr>
        <w:t>ownerwhip</w:t>
      </w:r>
      <w:proofErr w:type="spellEnd"/>
      <w:r w:rsidRPr="00113ADB">
        <w:rPr>
          <w:rFonts w:ascii="Avenir Book" w:hAnsi="Avenir Book"/>
          <w:lang w:val="en-US"/>
        </w:rPr>
        <w:t xml:space="preserve"> of ODIS. These are mostly IODE data </w:t>
      </w:r>
      <w:proofErr w:type="spellStart"/>
      <w:r w:rsidRPr="00113ADB">
        <w:rPr>
          <w:rFonts w:ascii="Avenir Book" w:hAnsi="Avenir Book"/>
          <w:lang w:val="en-US"/>
        </w:rPr>
        <w:t>centres</w:t>
      </w:r>
      <w:proofErr w:type="spellEnd"/>
      <w:r w:rsidRPr="00113ADB">
        <w:rPr>
          <w:rFonts w:ascii="Avenir Book" w:hAnsi="Avenir Book"/>
          <w:lang w:val="en-US"/>
        </w:rPr>
        <w:t xml:space="preserve">. Same problem exists in OBIS. At IODE committee level OBIS become a bit invisible because things are discussed at SG-OBIS level. </w:t>
      </w:r>
      <w:proofErr w:type="gramStart"/>
      <w:r w:rsidRPr="00113ADB">
        <w:rPr>
          <w:rFonts w:ascii="Avenir Book" w:hAnsi="Avenir Book"/>
          <w:lang w:val="en-US"/>
        </w:rPr>
        <w:t>So</w:t>
      </w:r>
      <w:proofErr w:type="gramEnd"/>
      <w:r w:rsidRPr="00113ADB">
        <w:rPr>
          <w:rFonts w:ascii="Avenir Book" w:hAnsi="Avenir Book"/>
          <w:lang w:val="en-US"/>
        </w:rPr>
        <w:t xml:space="preserve"> we need to be sure everyone is consulted. </w:t>
      </w:r>
    </w:p>
    <w:p w14:paraId="4EF0636B" w14:textId="7E6FB0A0" w:rsidR="002D0D50" w:rsidRPr="00113ADB" w:rsidRDefault="002D0D50" w:rsidP="002D0D50">
      <w:pPr>
        <w:rPr>
          <w:rFonts w:ascii="Avenir Book" w:hAnsi="Avenir Book"/>
          <w:lang w:val="en-US"/>
        </w:rPr>
      </w:pPr>
      <w:r w:rsidRPr="00113ADB">
        <w:rPr>
          <w:rFonts w:ascii="Avenir Book" w:hAnsi="Avenir Book"/>
          <w:lang w:val="en-US"/>
        </w:rPr>
        <w:lastRenderedPageBreak/>
        <w:t xml:space="preserve">Mr. Lambert pointed out that not all providers of data will be IODE data </w:t>
      </w:r>
      <w:proofErr w:type="spellStart"/>
      <w:r w:rsidRPr="00113ADB">
        <w:rPr>
          <w:rFonts w:ascii="Avenir Book" w:hAnsi="Avenir Book"/>
          <w:lang w:val="en-US"/>
        </w:rPr>
        <w:t>centres</w:t>
      </w:r>
      <w:proofErr w:type="spellEnd"/>
      <w:r w:rsidRPr="00113ADB">
        <w:rPr>
          <w:rFonts w:ascii="Avenir Book" w:hAnsi="Avenir Book"/>
          <w:lang w:val="en-US"/>
        </w:rPr>
        <w:t>, ODIS is also looking at other partners</w:t>
      </w:r>
      <w:r w:rsidR="00054B6E" w:rsidRPr="00113ADB">
        <w:rPr>
          <w:rFonts w:ascii="Avenir Book" w:hAnsi="Avenir Book"/>
          <w:lang w:val="en-US"/>
        </w:rPr>
        <w:t xml:space="preserve"> in or outside of UNESCO/IOC and should also look at the private sector.</w:t>
      </w:r>
    </w:p>
    <w:p w14:paraId="3EAD3370" w14:textId="0869C060" w:rsidR="002D0D50" w:rsidRPr="00113ADB" w:rsidRDefault="00054B6E" w:rsidP="002D0D50">
      <w:pPr>
        <w:rPr>
          <w:rFonts w:ascii="Avenir Book" w:hAnsi="Avenir Book"/>
          <w:lang w:val="en-US"/>
        </w:rPr>
      </w:pPr>
      <w:r w:rsidRPr="00113ADB">
        <w:rPr>
          <w:rFonts w:ascii="Avenir Book" w:hAnsi="Avenir Book"/>
          <w:lang w:val="en-US"/>
        </w:rPr>
        <w:t xml:space="preserve">Mr. </w:t>
      </w:r>
      <w:proofErr w:type="spellStart"/>
      <w:r w:rsidRPr="00113ADB">
        <w:rPr>
          <w:rFonts w:ascii="Avenir Book" w:hAnsi="Avenir Book"/>
          <w:lang w:val="en-US"/>
        </w:rPr>
        <w:t>Begg</w:t>
      </w:r>
      <w:proofErr w:type="spellEnd"/>
      <w:r w:rsidRPr="00113ADB">
        <w:rPr>
          <w:rFonts w:ascii="Avenir Book" w:hAnsi="Avenir Book"/>
          <w:lang w:val="en-US"/>
        </w:rPr>
        <w:t xml:space="preserve"> wanted some</w:t>
      </w:r>
      <w:r w:rsidR="002D0D50" w:rsidRPr="00113ADB">
        <w:rPr>
          <w:rFonts w:ascii="Avenir Book" w:hAnsi="Avenir Book"/>
          <w:lang w:val="en-US"/>
        </w:rPr>
        <w:t xml:space="preserve"> clarity on governance</w:t>
      </w:r>
      <w:r w:rsidRPr="00113ADB">
        <w:rPr>
          <w:rFonts w:ascii="Avenir Book" w:hAnsi="Avenir Book"/>
          <w:lang w:val="en-US"/>
        </w:rPr>
        <w:t>, h</w:t>
      </w:r>
      <w:r w:rsidR="002D0D50" w:rsidRPr="00113ADB">
        <w:rPr>
          <w:rFonts w:ascii="Avenir Book" w:hAnsi="Avenir Book"/>
          <w:lang w:val="en-US"/>
        </w:rPr>
        <w:t xml:space="preserve">ow will decision </w:t>
      </w:r>
      <w:proofErr w:type="gramStart"/>
      <w:r w:rsidR="002D0D50" w:rsidRPr="00113ADB">
        <w:rPr>
          <w:rFonts w:ascii="Avenir Book" w:hAnsi="Avenir Book"/>
          <w:lang w:val="en-US"/>
        </w:rPr>
        <w:t>making</w:t>
      </w:r>
      <w:proofErr w:type="gramEnd"/>
      <w:r w:rsidR="002D0D50" w:rsidRPr="00113ADB">
        <w:rPr>
          <w:rFonts w:ascii="Avenir Book" w:hAnsi="Avenir Book"/>
          <w:lang w:val="en-US"/>
        </w:rPr>
        <w:t xml:space="preserve"> take place</w:t>
      </w:r>
      <w:r w:rsidRPr="00113ADB">
        <w:rPr>
          <w:rFonts w:ascii="Avenir Book" w:hAnsi="Avenir Book"/>
          <w:lang w:val="en-US"/>
        </w:rPr>
        <w:t>?</w:t>
      </w:r>
      <w:r w:rsidR="002D0D50" w:rsidRPr="00113ADB">
        <w:rPr>
          <w:rFonts w:ascii="Avenir Book" w:hAnsi="Avenir Book"/>
          <w:lang w:val="en-US"/>
        </w:rPr>
        <w:t xml:space="preserve"> </w:t>
      </w:r>
      <w:r w:rsidRPr="00113ADB">
        <w:rPr>
          <w:rFonts w:ascii="Avenir Book" w:hAnsi="Avenir Book"/>
          <w:lang w:val="en-US"/>
        </w:rPr>
        <w:t>The answer to this should be investigated further within the</w:t>
      </w:r>
      <w:r w:rsidR="002D0D50" w:rsidRPr="00113ADB">
        <w:rPr>
          <w:rFonts w:ascii="Avenir Book" w:hAnsi="Avenir Book"/>
          <w:lang w:val="en-US"/>
        </w:rPr>
        <w:t xml:space="preserve"> various WPs. </w:t>
      </w:r>
    </w:p>
    <w:p w14:paraId="4A7BF655" w14:textId="45DFB03D" w:rsidR="00054B6E" w:rsidRPr="00113ADB" w:rsidRDefault="00054B6E" w:rsidP="00054B6E">
      <w:pPr>
        <w:rPr>
          <w:rFonts w:ascii="Avenir Book" w:hAnsi="Avenir Book"/>
          <w:lang w:val="en-US"/>
        </w:rPr>
      </w:pPr>
      <w:r w:rsidRPr="00113ADB">
        <w:rPr>
          <w:rFonts w:ascii="Avenir Book" w:hAnsi="Avenir Book"/>
          <w:lang w:val="en-US"/>
        </w:rPr>
        <w:t xml:space="preserve">Mr. McKenna wants to link SG-ODIS and </w:t>
      </w:r>
      <w:proofErr w:type="gramStart"/>
      <w:r w:rsidRPr="00113ADB">
        <w:rPr>
          <w:rFonts w:ascii="Avenir Book" w:hAnsi="Avenir Book"/>
          <w:lang w:val="en-US"/>
        </w:rPr>
        <w:t>open source</w:t>
      </w:r>
      <w:proofErr w:type="gramEnd"/>
      <w:r w:rsidRPr="00113ADB">
        <w:rPr>
          <w:rFonts w:ascii="Avenir Book" w:hAnsi="Avenir Book"/>
          <w:lang w:val="en-US"/>
        </w:rPr>
        <w:t xml:space="preserve"> software community. SG keeps things going. Software projects with active SGs they have open voting. He proposed some monthly technical meeting.</w:t>
      </w:r>
    </w:p>
    <w:p w14:paraId="10A5EE47" w14:textId="72A57AF7" w:rsidR="00054B6E" w:rsidRPr="00113ADB" w:rsidRDefault="00054B6E" w:rsidP="00054B6E">
      <w:pPr>
        <w:rPr>
          <w:rFonts w:ascii="Avenir Book" w:hAnsi="Avenir Book"/>
          <w:lang w:val="en-US"/>
        </w:rPr>
      </w:pPr>
      <w:r w:rsidRPr="00113ADB">
        <w:rPr>
          <w:rFonts w:ascii="Avenir Book" w:hAnsi="Avenir Book"/>
          <w:lang w:val="en-US"/>
        </w:rPr>
        <w:t xml:space="preserve">Mr. Delaney agrees with Mr. McKenna. This project needs to move quickly. It needs a technical steering group. We need a </w:t>
      </w:r>
      <w:proofErr w:type="spellStart"/>
      <w:r w:rsidRPr="00113ADB">
        <w:rPr>
          <w:rFonts w:ascii="Avenir Book" w:hAnsi="Avenir Book"/>
          <w:lang w:val="en-US"/>
        </w:rPr>
        <w:t>programme</w:t>
      </w:r>
      <w:proofErr w:type="spellEnd"/>
      <w:r w:rsidRPr="00113ADB">
        <w:rPr>
          <w:rFonts w:ascii="Avenir Book" w:hAnsi="Avenir Book"/>
          <w:lang w:val="en-US"/>
        </w:rPr>
        <w:t xml:space="preserve"> manager with memory of the project. Technical steering group is important to avoid miscommunication. Mr. Lambert answers to both that the technical steering group is what WP2 should be and at the time being this is the same technical steering group as for the OIH project.</w:t>
      </w:r>
    </w:p>
    <w:p w14:paraId="0D9ADE43" w14:textId="77777777" w:rsidR="00352B73" w:rsidRPr="00113ADB" w:rsidRDefault="00352B73" w:rsidP="00352B73">
      <w:pPr>
        <w:rPr>
          <w:rFonts w:ascii="Avenir Book" w:hAnsi="Avenir Book"/>
          <w:lang w:val="en-US"/>
        </w:rPr>
      </w:pPr>
      <w:r w:rsidRPr="00113ADB">
        <w:rPr>
          <w:rFonts w:ascii="Avenir Book" w:hAnsi="Avenir Book"/>
          <w:lang w:val="en-US"/>
        </w:rPr>
        <w:t xml:space="preserve">Mr. Pissierssens explained the IODE decision making. Projects get established based on a proposal and agreement of the IODE committee. Projects can request funding from IODE (IOC) but will also seek external support. The IODE committee will not decide on every aspect of the project and will not micro-manage projects. </w:t>
      </w:r>
    </w:p>
    <w:p w14:paraId="38D07EF5" w14:textId="1340DFA7" w:rsidR="00352B73" w:rsidRPr="00113ADB" w:rsidRDefault="00352B73" w:rsidP="00352B73">
      <w:pPr>
        <w:rPr>
          <w:rFonts w:ascii="Avenir Book" w:hAnsi="Avenir Book"/>
          <w:lang w:val="en-US"/>
        </w:rPr>
      </w:pPr>
      <w:r w:rsidRPr="00113ADB">
        <w:rPr>
          <w:rFonts w:ascii="Avenir Book" w:hAnsi="Avenir Book"/>
          <w:lang w:val="en-US"/>
        </w:rPr>
        <w:t xml:space="preserve">Mr. Pissierssens further mentioned that ODIS should become the core of IODE. He proposed to have an interim project manager for the time being, but after 2024 there should be new IODE structure based on ODIS with a new </w:t>
      </w:r>
      <w:proofErr w:type="spellStart"/>
      <w:r w:rsidRPr="00113ADB">
        <w:rPr>
          <w:rFonts w:ascii="Avenir Book" w:hAnsi="Avenir Book"/>
          <w:lang w:val="en-US"/>
        </w:rPr>
        <w:t>programme</w:t>
      </w:r>
      <w:proofErr w:type="spellEnd"/>
      <w:r w:rsidRPr="00113ADB">
        <w:rPr>
          <w:rFonts w:ascii="Avenir Book" w:hAnsi="Avenir Book"/>
          <w:lang w:val="en-US"/>
        </w:rPr>
        <w:t xml:space="preserve"> manager.</w:t>
      </w:r>
    </w:p>
    <w:p w14:paraId="6EB2766C" w14:textId="4ACF8692" w:rsidR="00054B6E" w:rsidRPr="00113ADB" w:rsidRDefault="00352B73" w:rsidP="00054B6E">
      <w:pPr>
        <w:rPr>
          <w:rFonts w:ascii="Avenir Book" w:hAnsi="Avenir Book"/>
          <w:lang w:val="en-US"/>
        </w:rPr>
      </w:pPr>
      <w:r w:rsidRPr="00113ADB">
        <w:rPr>
          <w:rFonts w:ascii="Avenir Book" w:hAnsi="Avenir Book"/>
          <w:lang w:val="en-US"/>
        </w:rPr>
        <w:t xml:space="preserve">Mrs. Scott proposed to have a 2 weekly WP2 (technical) meeting and combine this with a monthly ODIS group meeting. </w:t>
      </w:r>
    </w:p>
    <w:p w14:paraId="32EAED23" w14:textId="0B3C74FC" w:rsidR="00352B73" w:rsidRPr="00113ADB" w:rsidRDefault="00352B73" w:rsidP="00352B73">
      <w:pPr>
        <w:rPr>
          <w:rFonts w:ascii="Avenir Book" w:hAnsi="Avenir Book"/>
          <w:lang w:val="en-US"/>
        </w:rPr>
      </w:pPr>
      <w:r w:rsidRPr="00113ADB">
        <w:rPr>
          <w:rFonts w:ascii="Avenir Book" w:hAnsi="Avenir Book"/>
          <w:lang w:val="en-US"/>
        </w:rPr>
        <w:t>Mr. Zulfikar proposed to include regional database managers to the SG.</w:t>
      </w:r>
    </w:p>
    <w:p w14:paraId="5FABFB01" w14:textId="71699F3C" w:rsidR="00352B73" w:rsidRPr="00113ADB" w:rsidRDefault="00352B73" w:rsidP="00352B73">
      <w:pPr>
        <w:rPr>
          <w:rFonts w:ascii="Avenir Book" w:hAnsi="Avenir Book"/>
          <w:lang w:val="en-US"/>
        </w:rPr>
      </w:pPr>
      <w:r w:rsidRPr="00113ADB">
        <w:rPr>
          <w:rFonts w:ascii="Avenir Book" w:hAnsi="Avenir Book"/>
          <w:lang w:val="en-US"/>
        </w:rPr>
        <w:t xml:space="preserve">Mr. Lambert asked what to do with the current steering group and </w:t>
      </w:r>
      <w:proofErr w:type="spellStart"/>
      <w:proofErr w:type="gramStart"/>
      <w:r w:rsidRPr="00113ADB">
        <w:rPr>
          <w:rFonts w:ascii="Avenir Book" w:hAnsi="Avenir Book"/>
          <w:lang w:val="en-US"/>
        </w:rPr>
        <w:t>it’s</w:t>
      </w:r>
      <w:proofErr w:type="spellEnd"/>
      <w:proofErr w:type="gramEnd"/>
      <w:r w:rsidRPr="00113ADB">
        <w:rPr>
          <w:rFonts w:ascii="Avenir Book" w:hAnsi="Avenir Book"/>
          <w:lang w:val="en-US"/>
        </w:rPr>
        <w:t xml:space="preserve"> members. Is this still valid. Mr. Anderson replied to that, that the ODIS SG should be technically focused. Linkage to users would come through OIH.</w:t>
      </w:r>
    </w:p>
    <w:p w14:paraId="149D2461" w14:textId="148B1F9A" w:rsidR="00352B73" w:rsidRPr="00113ADB" w:rsidRDefault="00352B73" w:rsidP="00352B73">
      <w:pPr>
        <w:rPr>
          <w:rFonts w:ascii="Avenir Book" w:hAnsi="Avenir Book"/>
          <w:lang w:val="en-US"/>
        </w:rPr>
      </w:pPr>
      <w:r w:rsidRPr="00113ADB">
        <w:rPr>
          <w:rFonts w:ascii="Avenir Book" w:hAnsi="Avenir Book"/>
          <w:lang w:val="en-US"/>
        </w:rPr>
        <w:t xml:space="preserve">Mr. Buttigieg pointed out that we need both technical and stakeholder communities. There is often gulf between these 2. In OIH we see rephrasing of problem by tech people solves political problems. </w:t>
      </w:r>
      <w:proofErr w:type="gramStart"/>
      <w:r w:rsidRPr="00113ADB">
        <w:rPr>
          <w:rFonts w:ascii="Avenir Book" w:hAnsi="Avenir Book"/>
          <w:lang w:val="en-US"/>
        </w:rPr>
        <w:t>So</w:t>
      </w:r>
      <w:proofErr w:type="gramEnd"/>
      <w:r w:rsidRPr="00113ADB">
        <w:rPr>
          <w:rFonts w:ascii="Avenir Book" w:hAnsi="Avenir Book"/>
          <w:lang w:val="en-US"/>
        </w:rPr>
        <w:t xml:space="preserve"> we need balance. How do we do this? In OBPS we have task teams for various reasons. We need tech folks and strategic folks working at same time. Not hierarchical.</w:t>
      </w:r>
    </w:p>
    <w:p w14:paraId="6B895FFF" w14:textId="02B5C08E" w:rsidR="00352B73" w:rsidRPr="00113ADB" w:rsidRDefault="00352B73" w:rsidP="00352B73">
      <w:pPr>
        <w:rPr>
          <w:rFonts w:ascii="Avenir Book" w:hAnsi="Avenir Book"/>
          <w:lang w:val="en-US"/>
        </w:rPr>
      </w:pPr>
      <w:r w:rsidRPr="00113ADB">
        <w:rPr>
          <w:rFonts w:ascii="Avenir Book" w:hAnsi="Avenir Book"/>
          <w:lang w:val="en-US"/>
        </w:rPr>
        <w:t xml:space="preserve">Mr. Delaney agrees but mentions that many technical experts come from data </w:t>
      </w:r>
      <w:proofErr w:type="spellStart"/>
      <w:r w:rsidRPr="00113ADB">
        <w:rPr>
          <w:rFonts w:ascii="Avenir Book" w:hAnsi="Avenir Book"/>
          <w:lang w:val="en-US"/>
        </w:rPr>
        <w:t>centres</w:t>
      </w:r>
      <w:proofErr w:type="spellEnd"/>
      <w:r w:rsidRPr="00113ADB">
        <w:rPr>
          <w:rFonts w:ascii="Avenir Book" w:hAnsi="Avenir Book"/>
          <w:lang w:val="en-US"/>
        </w:rPr>
        <w:t xml:space="preserve"> and so bring expertise with them. How to reach to stakeholders? Often the data managers are aware of problem reaching out to stakeholders.</w:t>
      </w:r>
    </w:p>
    <w:p w14:paraId="72957047" w14:textId="5D58611B" w:rsidR="00352B73" w:rsidRPr="00113ADB" w:rsidRDefault="00352B73" w:rsidP="00352B73">
      <w:pPr>
        <w:rPr>
          <w:rFonts w:ascii="Avenir Book" w:hAnsi="Avenir Book"/>
          <w:lang w:val="en-US"/>
        </w:rPr>
      </w:pPr>
      <w:r w:rsidRPr="00113ADB">
        <w:rPr>
          <w:rFonts w:ascii="Avenir Book" w:hAnsi="Avenir Book"/>
          <w:lang w:val="en-US"/>
        </w:rPr>
        <w:t xml:space="preserve">Mr. McKenna explained that </w:t>
      </w:r>
      <w:r w:rsidR="007E1BF3" w:rsidRPr="00113ADB">
        <w:rPr>
          <w:rFonts w:ascii="Avenir Book" w:hAnsi="Avenir Book"/>
          <w:lang w:val="en-US"/>
        </w:rPr>
        <w:t>because of the small size of the technical team we were able to move very fast. This could become a problem when more people with voting rights will be added.</w:t>
      </w:r>
      <w:r w:rsidRPr="00113ADB">
        <w:rPr>
          <w:rFonts w:ascii="Avenir Book" w:hAnsi="Avenir Book"/>
          <w:lang w:val="en-US"/>
        </w:rPr>
        <w:t xml:space="preserve"> Mr. Buttigieg</w:t>
      </w:r>
      <w:r w:rsidR="007E1BF3" w:rsidRPr="00113ADB">
        <w:rPr>
          <w:rFonts w:ascii="Avenir Book" w:hAnsi="Avenir Book"/>
          <w:lang w:val="en-US"/>
        </w:rPr>
        <w:t xml:space="preserve"> agrees on this but states that</w:t>
      </w:r>
      <w:r w:rsidRPr="00113ADB">
        <w:rPr>
          <w:rFonts w:ascii="Avenir Book" w:hAnsi="Avenir Book"/>
          <w:lang w:val="en-US"/>
        </w:rPr>
        <w:t xml:space="preserve"> we do need a process now.</w:t>
      </w:r>
      <w:r w:rsidR="007E1BF3" w:rsidRPr="00113ADB">
        <w:rPr>
          <w:rFonts w:ascii="Avenir Book" w:hAnsi="Avenir Book"/>
          <w:lang w:val="en-US"/>
        </w:rPr>
        <w:t xml:space="preserve"> </w:t>
      </w:r>
      <w:r w:rsidRPr="00113ADB">
        <w:rPr>
          <w:rFonts w:ascii="Avenir Book" w:hAnsi="Avenir Book"/>
          <w:lang w:val="en-US"/>
        </w:rPr>
        <w:t xml:space="preserve">Mrs. </w:t>
      </w:r>
      <w:r w:rsidRPr="00113ADB">
        <w:rPr>
          <w:rFonts w:ascii="Avenir Book" w:hAnsi="Avenir Book"/>
          <w:lang w:val="en-US"/>
        </w:rPr>
        <w:lastRenderedPageBreak/>
        <w:t>Scott</w:t>
      </w:r>
      <w:r w:rsidR="007E1BF3" w:rsidRPr="00113ADB">
        <w:rPr>
          <w:rFonts w:ascii="Avenir Book" w:hAnsi="Avenir Book"/>
          <w:lang w:val="en-US"/>
        </w:rPr>
        <w:t xml:space="preserve"> adds to this that </w:t>
      </w:r>
      <w:r w:rsidRPr="00113ADB">
        <w:rPr>
          <w:rFonts w:ascii="Avenir Book" w:hAnsi="Avenir Book"/>
          <w:lang w:val="en-US"/>
        </w:rPr>
        <w:t xml:space="preserve">there is high level strategic steering and broad technical discussion. In OIH we have been doing this with 6 people. </w:t>
      </w:r>
    </w:p>
    <w:p w14:paraId="65D4C815" w14:textId="4F09E7F0" w:rsidR="007E1BF3" w:rsidRPr="00113ADB" w:rsidRDefault="007E1BF3" w:rsidP="007E1BF3">
      <w:pPr>
        <w:rPr>
          <w:rFonts w:ascii="Avenir Book" w:hAnsi="Avenir Book"/>
          <w:lang w:val="en-US"/>
        </w:rPr>
      </w:pPr>
      <w:r w:rsidRPr="00113ADB">
        <w:rPr>
          <w:rFonts w:ascii="Avenir Book" w:hAnsi="Avenir Book"/>
          <w:lang w:val="en-US"/>
        </w:rPr>
        <w:t xml:space="preserve">Mr. </w:t>
      </w:r>
      <w:proofErr w:type="spellStart"/>
      <w:r w:rsidRPr="00113ADB">
        <w:rPr>
          <w:rFonts w:ascii="Avenir Book" w:hAnsi="Avenir Book"/>
          <w:lang w:val="en-US"/>
        </w:rPr>
        <w:t>Calewaert</w:t>
      </w:r>
      <w:proofErr w:type="spellEnd"/>
      <w:r w:rsidRPr="00113ADB">
        <w:rPr>
          <w:rFonts w:ascii="Avenir Book" w:hAnsi="Avenir Book"/>
          <w:lang w:val="en-US"/>
        </w:rPr>
        <w:t xml:space="preserve"> added a few remarks:</w:t>
      </w:r>
    </w:p>
    <w:p w14:paraId="2F0CC358" w14:textId="75B8BDC9" w:rsidR="007E1BF3" w:rsidRPr="00113ADB" w:rsidRDefault="007E1BF3" w:rsidP="007E1BF3">
      <w:pPr>
        <w:pStyle w:val="ListParagraph"/>
        <w:numPr>
          <w:ilvl w:val="0"/>
          <w:numId w:val="35"/>
        </w:numPr>
        <w:rPr>
          <w:rFonts w:ascii="Avenir Book" w:hAnsi="Avenir Book" w:cs="Arial"/>
        </w:rPr>
      </w:pPr>
      <w:r w:rsidRPr="00113ADB">
        <w:rPr>
          <w:rFonts w:ascii="Avenir Book" w:hAnsi="Avenir Book" w:cs="Arial"/>
        </w:rPr>
        <w:t>In terms of funding, making more clear/visible that supporting/funding ODIS (directly or indirectly) means supporting the Ocean Decade may help to convince funders to contribute.</w:t>
      </w:r>
    </w:p>
    <w:p w14:paraId="17AEC829" w14:textId="696169D3" w:rsidR="007E1BF3" w:rsidRPr="00113ADB" w:rsidRDefault="007E1BF3" w:rsidP="007E1BF3">
      <w:pPr>
        <w:pStyle w:val="ListParagraph"/>
        <w:numPr>
          <w:ilvl w:val="0"/>
          <w:numId w:val="35"/>
        </w:numPr>
        <w:rPr>
          <w:rFonts w:ascii="Avenir Book" w:hAnsi="Avenir Book" w:cs="Arial"/>
        </w:rPr>
      </w:pPr>
      <w:r w:rsidRPr="00113ADB">
        <w:rPr>
          <w:rFonts w:ascii="Avenir Book" w:hAnsi="Avenir Book" w:cs="Arial"/>
        </w:rPr>
        <w:t>Aligning the future of IODE with ODIS makes sense to move towards becoming/providing a fully operational service - hence including core task of IODE lead as project manager for ODIS naturally follows.</w:t>
      </w:r>
    </w:p>
    <w:p w14:paraId="3A4E385B" w14:textId="4CC6284C" w:rsidR="007E1BF3" w:rsidRPr="00113ADB" w:rsidRDefault="007E1BF3" w:rsidP="00352B73">
      <w:pPr>
        <w:pStyle w:val="ListParagraph"/>
        <w:numPr>
          <w:ilvl w:val="0"/>
          <w:numId w:val="35"/>
        </w:numPr>
        <w:rPr>
          <w:rFonts w:ascii="Avenir Book" w:hAnsi="Avenir Book" w:cs="Arial"/>
        </w:rPr>
      </w:pPr>
      <w:r w:rsidRPr="00113ADB">
        <w:rPr>
          <w:rFonts w:ascii="Avenir Book" w:hAnsi="Avenir Book" w:cs="Arial"/>
        </w:rPr>
        <w:t>Finally taking the opportunity to iterate our support for the developments and happy to contribute to SG from technical or more strategic level as required. It seems like regular technical oriented SG meetings in connection with OIH may be useful, but a good balance between technical and governance/strategic may be most effective to create the necessary environment/conditions for ODIS to mature and be fully implemented.</w:t>
      </w:r>
    </w:p>
    <w:p w14:paraId="07B098E7" w14:textId="77777777" w:rsidR="007E1BF3" w:rsidRPr="00113ADB" w:rsidRDefault="007E1BF3" w:rsidP="007E1BF3">
      <w:pPr>
        <w:pStyle w:val="ListParagraph"/>
        <w:rPr>
          <w:rFonts w:ascii="Avenir Book" w:hAnsi="Avenir Book" w:cs="Arial"/>
        </w:rPr>
      </w:pPr>
    </w:p>
    <w:p w14:paraId="3B95DFA9" w14:textId="3638D093" w:rsidR="007E1BF3" w:rsidRPr="00113ADB" w:rsidRDefault="007E1BF3" w:rsidP="007E1BF3">
      <w:pPr>
        <w:rPr>
          <w:rFonts w:ascii="Avenir Book" w:hAnsi="Avenir Book"/>
          <w:lang w:val="en-US"/>
        </w:rPr>
      </w:pPr>
      <w:r w:rsidRPr="00113ADB">
        <w:rPr>
          <w:rFonts w:ascii="Avenir Book" w:hAnsi="Avenir Book"/>
          <w:lang w:val="en-US"/>
        </w:rPr>
        <w:t xml:space="preserve">Mrs. Simpson wanted to point to the fact that for the stakeholder forum (both ODIS and OIH) we should not forget the Information Management Community, who works at the 'coal face' with users, </w:t>
      </w:r>
      <w:proofErr w:type="gramStart"/>
      <w:r w:rsidRPr="00113ADB">
        <w:rPr>
          <w:rFonts w:ascii="Avenir Book" w:hAnsi="Avenir Book"/>
          <w:lang w:val="en-US"/>
        </w:rPr>
        <w:t>exposing  on</w:t>
      </w:r>
      <w:proofErr w:type="gramEnd"/>
      <w:r w:rsidRPr="00113ADB">
        <w:rPr>
          <w:rFonts w:ascii="Avenir Book" w:hAnsi="Avenir Book"/>
          <w:lang w:val="en-US"/>
        </w:rPr>
        <w:t xml:space="preserve"> websites and supporting with training the use of information products.</w:t>
      </w:r>
    </w:p>
    <w:p w14:paraId="7FB22C69" w14:textId="621F4835" w:rsidR="007E1BF3" w:rsidRPr="00113ADB" w:rsidRDefault="007E1BF3" w:rsidP="007E1BF3">
      <w:pPr>
        <w:rPr>
          <w:rFonts w:ascii="Avenir Book" w:hAnsi="Avenir Book"/>
          <w:lang w:val="en-US"/>
        </w:rPr>
      </w:pPr>
      <w:r w:rsidRPr="00113ADB">
        <w:rPr>
          <w:rFonts w:ascii="Avenir Book" w:hAnsi="Avenir Book"/>
          <w:lang w:val="en-US"/>
        </w:rPr>
        <w:t xml:space="preserve">Mr. Lambert proposed to keep membership of SG as it is now.  </w:t>
      </w:r>
    </w:p>
    <w:p w14:paraId="1062877E" w14:textId="3CAD4D09" w:rsidR="007E1BF3" w:rsidRPr="00113ADB" w:rsidRDefault="007E1BF3" w:rsidP="007E1BF3">
      <w:pPr>
        <w:rPr>
          <w:rFonts w:ascii="Avenir Book" w:hAnsi="Avenir Book"/>
          <w:lang w:val="en-US"/>
        </w:rPr>
      </w:pPr>
      <w:r w:rsidRPr="00113ADB">
        <w:rPr>
          <w:rFonts w:ascii="Avenir Book" w:hAnsi="Avenir Book"/>
          <w:lang w:val="en-US"/>
        </w:rPr>
        <w:t xml:space="preserve">Mr. Pissierssens asks if the </w:t>
      </w:r>
      <w:proofErr w:type="spellStart"/>
      <w:r w:rsidRPr="00113ADB">
        <w:rPr>
          <w:rFonts w:ascii="Avenir Book" w:hAnsi="Avenir Book"/>
          <w:lang w:val="en-US"/>
        </w:rPr>
        <w:t>ToRs</w:t>
      </w:r>
      <w:proofErr w:type="spellEnd"/>
      <w:r w:rsidRPr="00113ADB">
        <w:rPr>
          <w:rFonts w:ascii="Avenir Book" w:hAnsi="Avenir Book"/>
          <w:lang w:val="en-US"/>
        </w:rPr>
        <w:t xml:space="preserve"> of the SG are still relevant and how have they been implemented? He mentions the content of the recommendation IODE-XXVI/6.1.1:</w:t>
      </w:r>
    </w:p>
    <w:p w14:paraId="2EF4A68B" w14:textId="77777777" w:rsidR="007E1BF3" w:rsidRPr="00113ADB" w:rsidRDefault="007E1BF3" w:rsidP="007E1BF3">
      <w:pPr>
        <w:jc w:val="center"/>
        <w:rPr>
          <w:rFonts w:ascii="Avenir Book" w:hAnsi="Avenir Book" w:cs="Arial"/>
        </w:rPr>
      </w:pPr>
      <w:bookmarkStart w:id="0" w:name="annexbrecom611"/>
      <w:r w:rsidRPr="00113ADB">
        <w:rPr>
          <w:rFonts w:ascii="Avenir Book" w:hAnsi="Avenir Book" w:cs="Arial"/>
        </w:rPr>
        <w:t>Annex B to Recommendation IODE-XXVI/6.1.1</w:t>
      </w:r>
    </w:p>
    <w:bookmarkEnd w:id="0"/>
    <w:p w14:paraId="7AA5FE0E" w14:textId="77777777" w:rsidR="007E1BF3" w:rsidRPr="00113ADB" w:rsidRDefault="007E1BF3" w:rsidP="007E1BF3">
      <w:pPr>
        <w:jc w:val="center"/>
        <w:rPr>
          <w:rFonts w:ascii="Avenir Book" w:hAnsi="Avenir Book" w:cs="Arial"/>
        </w:rPr>
      </w:pPr>
    </w:p>
    <w:p w14:paraId="4D105DF0" w14:textId="77777777" w:rsidR="007E1BF3" w:rsidRPr="00113ADB" w:rsidRDefault="007E1BF3" w:rsidP="007E1BF3">
      <w:pPr>
        <w:jc w:val="center"/>
        <w:rPr>
          <w:rFonts w:ascii="Avenir Book" w:hAnsi="Avenir Book" w:cs="Arial"/>
        </w:rPr>
      </w:pPr>
      <w:r w:rsidRPr="00113ADB">
        <w:rPr>
          <w:rFonts w:ascii="Avenir Book" w:hAnsi="Avenir Book" w:cs="Arial"/>
        </w:rPr>
        <w:t>Terms of Reference of the IODE Steering Group for the IOC Ocean Data and Information System (ODIS)</w:t>
      </w:r>
    </w:p>
    <w:p w14:paraId="07F0ADF6" w14:textId="77777777" w:rsidR="007E1BF3" w:rsidRPr="00113ADB" w:rsidRDefault="007E1BF3" w:rsidP="007E1BF3">
      <w:pPr>
        <w:jc w:val="center"/>
        <w:rPr>
          <w:rFonts w:ascii="Avenir Book" w:hAnsi="Avenir Book" w:cs="Arial"/>
        </w:rPr>
      </w:pPr>
    </w:p>
    <w:p w14:paraId="374E6DD1" w14:textId="77777777" w:rsidR="007E1BF3" w:rsidRPr="00113ADB" w:rsidRDefault="007E1BF3" w:rsidP="007E1BF3">
      <w:pPr>
        <w:rPr>
          <w:rFonts w:ascii="Avenir Book" w:hAnsi="Avenir Book" w:cs="Arial"/>
        </w:rPr>
      </w:pPr>
      <w:r w:rsidRPr="00113ADB">
        <w:rPr>
          <w:rFonts w:ascii="Avenir Book" w:hAnsi="Avenir Book" w:cs="Arial"/>
          <w:u w:val="single"/>
        </w:rPr>
        <w:t xml:space="preserve">Objectives: </w:t>
      </w:r>
      <w:r w:rsidRPr="00113ADB">
        <w:rPr>
          <w:rFonts w:ascii="Avenir Book" w:hAnsi="Avenir Book" w:cs="Arial"/>
        </w:rPr>
        <w:t>The SG-ODIS will have the following Terms of Reference:</w:t>
      </w:r>
    </w:p>
    <w:p w14:paraId="56D7AE49" w14:textId="77777777" w:rsidR="007E1BF3" w:rsidRPr="00113ADB" w:rsidRDefault="007E1BF3" w:rsidP="007E1BF3">
      <w:pPr>
        <w:pStyle w:val="ListParagraph"/>
        <w:numPr>
          <w:ilvl w:val="0"/>
          <w:numId w:val="30"/>
        </w:numPr>
        <w:suppressAutoHyphens/>
        <w:spacing w:before="120"/>
        <w:ind w:left="1417" w:hanging="697"/>
        <w:contextualSpacing/>
        <w:jc w:val="both"/>
        <w:rPr>
          <w:rFonts w:ascii="Avenir Book" w:hAnsi="Avenir Book" w:cs="Arial"/>
          <w:sz w:val="22"/>
          <w:szCs w:val="22"/>
        </w:rPr>
      </w:pPr>
      <w:r w:rsidRPr="00113ADB">
        <w:rPr>
          <w:rFonts w:ascii="Avenir Book" w:hAnsi="Avenir Book" w:cs="Arial"/>
          <w:sz w:val="22"/>
          <w:szCs w:val="22"/>
          <w:lang w:val="en-GB"/>
        </w:rPr>
        <w:t>Propose the vision, strategy, work plan and timetable for the ODIS Project;</w:t>
      </w:r>
    </w:p>
    <w:p w14:paraId="2B460BAD" w14:textId="77777777" w:rsidR="007E1BF3" w:rsidRPr="00113ADB" w:rsidRDefault="007E1BF3" w:rsidP="007E1BF3">
      <w:pPr>
        <w:pStyle w:val="ListParagraph"/>
        <w:numPr>
          <w:ilvl w:val="0"/>
          <w:numId w:val="30"/>
        </w:numPr>
        <w:suppressAutoHyphens/>
        <w:spacing w:before="120"/>
        <w:ind w:left="1417" w:hanging="697"/>
        <w:contextualSpacing/>
        <w:jc w:val="both"/>
        <w:rPr>
          <w:rFonts w:ascii="Avenir Book" w:hAnsi="Avenir Book" w:cs="Arial"/>
          <w:sz w:val="22"/>
          <w:szCs w:val="22"/>
        </w:rPr>
      </w:pPr>
      <w:r w:rsidRPr="00113ADB">
        <w:rPr>
          <w:rFonts w:ascii="Avenir Book" w:hAnsi="Avenir Book" w:cs="Arial"/>
          <w:sz w:val="22"/>
          <w:szCs w:val="22"/>
          <w:lang w:val="en-GB"/>
        </w:rPr>
        <w:t>Advise on technical aspects;</w:t>
      </w:r>
    </w:p>
    <w:p w14:paraId="393AA791" w14:textId="77777777" w:rsidR="007E1BF3" w:rsidRPr="00113ADB" w:rsidRDefault="007E1BF3" w:rsidP="007E1BF3">
      <w:pPr>
        <w:pStyle w:val="ListParagraph"/>
        <w:numPr>
          <w:ilvl w:val="0"/>
          <w:numId w:val="30"/>
        </w:numPr>
        <w:suppressAutoHyphens/>
        <w:spacing w:before="120"/>
        <w:ind w:left="1417" w:hanging="697"/>
        <w:contextualSpacing/>
        <w:jc w:val="both"/>
        <w:rPr>
          <w:rFonts w:ascii="Avenir Book" w:hAnsi="Avenir Book" w:cs="Arial"/>
          <w:color w:val="FF0000"/>
          <w:sz w:val="22"/>
          <w:szCs w:val="22"/>
        </w:rPr>
      </w:pPr>
      <w:r w:rsidRPr="00113ADB">
        <w:rPr>
          <w:rFonts w:ascii="Avenir Book" w:hAnsi="Avenir Book" w:cs="Arial"/>
          <w:color w:val="FF0000"/>
          <w:sz w:val="22"/>
          <w:szCs w:val="22"/>
          <w:lang w:val="en-GB"/>
        </w:rPr>
        <w:t>Establish a stakeholder forum to ensure active participation of representatives from ODIS nodes and other contributors;</w:t>
      </w:r>
    </w:p>
    <w:p w14:paraId="1A3B369A" w14:textId="77777777" w:rsidR="007E1BF3" w:rsidRPr="00113ADB" w:rsidRDefault="007E1BF3" w:rsidP="007E1BF3">
      <w:pPr>
        <w:pStyle w:val="ListParagraph"/>
        <w:numPr>
          <w:ilvl w:val="0"/>
          <w:numId w:val="30"/>
        </w:numPr>
        <w:suppressAutoHyphens/>
        <w:spacing w:before="120"/>
        <w:ind w:left="1417" w:hanging="697"/>
        <w:contextualSpacing/>
        <w:jc w:val="both"/>
        <w:rPr>
          <w:rFonts w:ascii="Avenir Book" w:hAnsi="Avenir Book" w:cs="Arial"/>
          <w:sz w:val="22"/>
          <w:szCs w:val="22"/>
        </w:rPr>
      </w:pPr>
      <w:r w:rsidRPr="00113ADB">
        <w:rPr>
          <w:rFonts w:ascii="Avenir Book" w:hAnsi="Avenir Book" w:cs="Arial"/>
          <w:sz w:val="22"/>
          <w:szCs w:val="22"/>
          <w:lang w:val="en-GB"/>
        </w:rPr>
        <w:t>Report to the IOC and to other partners on the progress of the ODIS Project;</w:t>
      </w:r>
    </w:p>
    <w:p w14:paraId="6CAA6C03" w14:textId="77777777" w:rsidR="007E1BF3" w:rsidRPr="00113ADB" w:rsidRDefault="007E1BF3" w:rsidP="007E1BF3">
      <w:pPr>
        <w:pStyle w:val="ListParagraph"/>
        <w:numPr>
          <w:ilvl w:val="0"/>
          <w:numId w:val="30"/>
        </w:numPr>
        <w:suppressAutoHyphens/>
        <w:spacing w:before="120"/>
        <w:ind w:left="1417" w:hanging="697"/>
        <w:contextualSpacing/>
        <w:jc w:val="both"/>
        <w:rPr>
          <w:rFonts w:ascii="Avenir Book" w:hAnsi="Avenir Book" w:cs="Arial"/>
          <w:sz w:val="22"/>
          <w:szCs w:val="22"/>
        </w:rPr>
      </w:pPr>
      <w:r w:rsidRPr="00113ADB">
        <w:rPr>
          <w:rFonts w:ascii="Avenir Book" w:hAnsi="Avenir Book" w:cs="Arial"/>
          <w:sz w:val="22"/>
          <w:szCs w:val="22"/>
          <w:lang w:val="en-GB"/>
        </w:rPr>
        <w:t>Provide guidance to the project manager and project technical manager;</w:t>
      </w:r>
    </w:p>
    <w:p w14:paraId="60FEA686" w14:textId="77777777" w:rsidR="007E1BF3" w:rsidRPr="00113ADB" w:rsidRDefault="007E1BF3" w:rsidP="007E1BF3">
      <w:pPr>
        <w:pStyle w:val="ListParagraph"/>
        <w:numPr>
          <w:ilvl w:val="0"/>
          <w:numId w:val="30"/>
        </w:numPr>
        <w:suppressAutoHyphens/>
        <w:spacing w:before="120"/>
        <w:ind w:left="1417" w:hanging="697"/>
        <w:contextualSpacing/>
        <w:jc w:val="both"/>
        <w:rPr>
          <w:rFonts w:ascii="Avenir Book" w:hAnsi="Avenir Book" w:cs="Arial"/>
          <w:sz w:val="22"/>
          <w:szCs w:val="22"/>
        </w:rPr>
      </w:pPr>
      <w:r w:rsidRPr="00113ADB">
        <w:rPr>
          <w:rFonts w:ascii="Avenir Book" w:hAnsi="Avenir Book" w:cs="Arial"/>
          <w:sz w:val="22"/>
          <w:szCs w:val="22"/>
          <w:lang w:val="en-GB"/>
        </w:rPr>
        <w:t>Identify funding sources to further develop the ODIS.</w:t>
      </w:r>
    </w:p>
    <w:p w14:paraId="24475133" w14:textId="77777777" w:rsidR="007E1BF3" w:rsidRPr="00113ADB" w:rsidRDefault="007E1BF3" w:rsidP="007E1BF3">
      <w:pPr>
        <w:pStyle w:val="ListParagraph"/>
        <w:suppressAutoHyphens/>
        <w:spacing w:before="120" w:line="276" w:lineRule="auto"/>
        <w:ind w:left="1418"/>
        <w:contextualSpacing/>
        <w:jc w:val="both"/>
        <w:rPr>
          <w:rFonts w:ascii="Avenir Book" w:hAnsi="Avenir Book" w:cs="Arial"/>
          <w:sz w:val="22"/>
          <w:szCs w:val="22"/>
        </w:rPr>
      </w:pPr>
    </w:p>
    <w:p w14:paraId="5F02E84B" w14:textId="77777777" w:rsidR="007E1BF3" w:rsidRPr="00113ADB" w:rsidRDefault="007E1BF3" w:rsidP="007E1BF3">
      <w:pPr>
        <w:rPr>
          <w:rFonts w:ascii="Avenir Book" w:hAnsi="Avenir Book" w:cs="Arial"/>
        </w:rPr>
      </w:pPr>
      <w:r w:rsidRPr="00113ADB">
        <w:rPr>
          <w:rFonts w:ascii="Avenir Book" w:hAnsi="Avenir Book" w:cs="Arial"/>
          <w:u w:val="single"/>
        </w:rPr>
        <w:t xml:space="preserve">Membership: </w:t>
      </w:r>
      <w:r w:rsidRPr="00113ADB">
        <w:rPr>
          <w:rFonts w:ascii="Avenir Book" w:hAnsi="Avenir Book" w:cs="Arial"/>
        </w:rPr>
        <w:t>The Steering Group will be composed, inter alia, of:</w:t>
      </w:r>
    </w:p>
    <w:p w14:paraId="0D966C20" w14:textId="77777777" w:rsidR="007E1BF3" w:rsidRPr="00113ADB" w:rsidRDefault="007E1BF3" w:rsidP="007E1BF3">
      <w:pPr>
        <w:pStyle w:val="ListParagraph"/>
        <w:numPr>
          <w:ilvl w:val="0"/>
          <w:numId w:val="29"/>
        </w:numPr>
        <w:suppressAutoHyphens/>
        <w:spacing w:before="120"/>
        <w:ind w:left="1417" w:hanging="697"/>
        <w:contextualSpacing/>
        <w:jc w:val="both"/>
        <w:rPr>
          <w:rFonts w:ascii="Avenir Book" w:hAnsi="Avenir Book" w:cs="Arial"/>
          <w:sz w:val="22"/>
          <w:szCs w:val="22"/>
        </w:rPr>
      </w:pPr>
      <w:r w:rsidRPr="00113ADB">
        <w:rPr>
          <w:rFonts w:ascii="Avenir Book" w:hAnsi="Avenir Book" w:cs="Arial"/>
          <w:sz w:val="22"/>
          <w:szCs w:val="22"/>
          <w:lang w:val="en-GB"/>
        </w:rPr>
        <w:lastRenderedPageBreak/>
        <w:t>Representatives from IOC Programmes;</w:t>
      </w:r>
    </w:p>
    <w:p w14:paraId="5EBECA29" w14:textId="77777777" w:rsidR="007E1BF3" w:rsidRPr="00113ADB" w:rsidRDefault="007E1BF3" w:rsidP="007E1BF3">
      <w:pPr>
        <w:pStyle w:val="ListParagraph"/>
        <w:numPr>
          <w:ilvl w:val="0"/>
          <w:numId w:val="29"/>
        </w:numPr>
        <w:suppressAutoHyphens/>
        <w:spacing w:before="120"/>
        <w:ind w:left="1417" w:hanging="697"/>
        <w:contextualSpacing/>
        <w:jc w:val="both"/>
        <w:rPr>
          <w:rFonts w:ascii="Avenir Book" w:hAnsi="Avenir Book" w:cs="Arial"/>
          <w:sz w:val="22"/>
          <w:szCs w:val="22"/>
        </w:rPr>
      </w:pPr>
      <w:r w:rsidRPr="00113ADB">
        <w:rPr>
          <w:rFonts w:ascii="Avenir Book" w:hAnsi="Avenir Book" w:cs="Arial"/>
          <w:sz w:val="22"/>
          <w:szCs w:val="22"/>
          <w:lang w:val="en-GB"/>
        </w:rPr>
        <w:t>Project Manager;</w:t>
      </w:r>
    </w:p>
    <w:p w14:paraId="585E6C1F" w14:textId="77777777" w:rsidR="007E1BF3" w:rsidRPr="00113ADB" w:rsidRDefault="007E1BF3" w:rsidP="007E1BF3">
      <w:pPr>
        <w:pStyle w:val="ListParagraph"/>
        <w:numPr>
          <w:ilvl w:val="0"/>
          <w:numId w:val="29"/>
        </w:numPr>
        <w:suppressAutoHyphens/>
        <w:spacing w:before="120"/>
        <w:ind w:left="1417" w:hanging="697"/>
        <w:contextualSpacing/>
        <w:jc w:val="both"/>
        <w:rPr>
          <w:rFonts w:ascii="Avenir Book" w:hAnsi="Avenir Book" w:cs="Arial"/>
          <w:sz w:val="22"/>
          <w:szCs w:val="22"/>
        </w:rPr>
      </w:pPr>
      <w:r w:rsidRPr="00113ADB">
        <w:rPr>
          <w:rFonts w:ascii="Avenir Book" w:hAnsi="Avenir Book" w:cs="Arial"/>
          <w:sz w:val="22"/>
          <w:szCs w:val="22"/>
          <w:lang w:val="en-GB"/>
        </w:rPr>
        <w:t>Project Technical Manager;</w:t>
      </w:r>
    </w:p>
    <w:p w14:paraId="3966CA50" w14:textId="77777777" w:rsidR="007E1BF3" w:rsidRPr="00113ADB" w:rsidRDefault="007E1BF3" w:rsidP="007E1BF3">
      <w:pPr>
        <w:pStyle w:val="ListParagraph"/>
        <w:numPr>
          <w:ilvl w:val="0"/>
          <w:numId w:val="29"/>
        </w:numPr>
        <w:suppressAutoHyphens/>
        <w:spacing w:before="120"/>
        <w:ind w:left="1417" w:hanging="697"/>
        <w:contextualSpacing/>
        <w:jc w:val="both"/>
        <w:rPr>
          <w:rFonts w:ascii="Avenir Book" w:hAnsi="Avenir Book" w:cs="Arial"/>
          <w:sz w:val="22"/>
          <w:szCs w:val="22"/>
        </w:rPr>
      </w:pPr>
      <w:r w:rsidRPr="00113ADB">
        <w:rPr>
          <w:rFonts w:ascii="Avenir Book" w:hAnsi="Avenir Book" w:cs="Arial"/>
          <w:sz w:val="22"/>
          <w:szCs w:val="22"/>
          <w:lang w:val="en-GB"/>
        </w:rPr>
        <w:t>Invited Experts;</w:t>
      </w:r>
    </w:p>
    <w:p w14:paraId="376C2BDD" w14:textId="77777777" w:rsidR="007E1BF3" w:rsidRPr="00113ADB" w:rsidRDefault="007E1BF3" w:rsidP="007E1BF3">
      <w:pPr>
        <w:pStyle w:val="ListParagraph"/>
        <w:numPr>
          <w:ilvl w:val="0"/>
          <w:numId w:val="29"/>
        </w:numPr>
        <w:suppressAutoHyphens/>
        <w:spacing w:before="120"/>
        <w:ind w:left="1417" w:hanging="697"/>
        <w:contextualSpacing/>
        <w:jc w:val="both"/>
        <w:rPr>
          <w:rFonts w:ascii="Avenir Book" w:hAnsi="Avenir Book" w:cs="Arial"/>
          <w:sz w:val="22"/>
          <w:szCs w:val="22"/>
        </w:rPr>
      </w:pPr>
      <w:r w:rsidRPr="00113ADB">
        <w:rPr>
          <w:rFonts w:ascii="Avenir Book" w:hAnsi="Avenir Book" w:cs="Arial"/>
          <w:sz w:val="22"/>
          <w:szCs w:val="22"/>
          <w:lang w:val="en-GB"/>
        </w:rPr>
        <w:t>Representatives of major stakeholder (user) groups including regional/international organizations;</w:t>
      </w:r>
    </w:p>
    <w:p w14:paraId="4BDB9E18" w14:textId="77777777" w:rsidR="007E1BF3" w:rsidRPr="00113ADB" w:rsidRDefault="007E1BF3" w:rsidP="007E1BF3">
      <w:pPr>
        <w:pStyle w:val="ListParagraph"/>
        <w:numPr>
          <w:ilvl w:val="0"/>
          <w:numId w:val="29"/>
        </w:numPr>
        <w:suppressAutoHyphens/>
        <w:spacing w:before="120"/>
        <w:ind w:left="1417" w:hanging="697"/>
        <w:contextualSpacing/>
        <w:jc w:val="both"/>
        <w:rPr>
          <w:rFonts w:ascii="Avenir Book" w:hAnsi="Avenir Book" w:cs="Arial"/>
          <w:sz w:val="22"/>
          <w:szCs w:val="22"/>
        </w:rPr>
      </w:pPr>
      <w:r w:rsidRPr="00113ADB">
        <w:rPr>
          <w:rFonts w:ascii="Avenir Book" w:hAnsi="Avenir Book" w:cs="Arial"/>
          <w:sz w:val="22"/>
          <w:szCs w:val="22"/>
          <w:lang w:val="en-GB"/>
        </w:rPr>
        <w:t>Representative of the IODE Secretariat;</w:t>
      </w:r>
    </w:p>
    <w:p w14:paraId="434CCC45" w14:textId="77777777" w:rsidR="007E1BF3" w:rsidRPr="00113ADB" w:rsidRDefault="007E1BF3" w:rsidP="007E1BF3">
      <w:pPr>
        <w:pStyle w:val="ListParagraph"/>
        <w:numPr>
          <w:ilvl w:val="0"/>
          <w:numId w:val="29"/>
        </w:numPr>
        <w:suppressAutoHyphens/>
        <w:spacing w:before="120"/>
        <w:ind w:left="1417" w:hanging="697"/>
        <w:contextualSpacing/>
        <w:jc w:val="both"/>
        <w:rPr>
          <w:rFonts w:ascii="Avenir Book" w:hAnsi="Avenir Book" w:cs="Arial"/>
          <w:sz w:val="22"/>
          <w:szCs w:val="22"/>
        </w:rPr>
      </w:pPr>
      <w:r w:rsidRPr="00113ADB">
        <w:rPr>
          <w:rFonts w:ascii="Avenir Book" w:hAnsi="Avenir Book" w:cs="Arial"/>
          <w:sz w:val="22"/>
          <w:szCs w:val="22"/>
          <w:lang w:val="en-GB"/>
        </w:rPr>
        <w:t>Representative of the Decade Coordination Unit.</w:t>
      </w:r>
    </w:p>
    <w:p w14:paraId="74454CD4" w14:textId="77777777" w:rsidR="007E1BF3" w:rsidRPr="00113ADB" w:rsidRDefault="007E1BF3" w:rsidP="007E1BF3">
      <w:pPr>
        <w:rPr>
          <w:rFonts w:ascii="Avenir Book" w:hAnsi="Avenir Book" w:cs="Arial"/>
        </w:rPr>
      </w:pPr>
    </w:p>
    <w:p w14:paraId="21A15216" w14:textId="77777777" w:rsidR="007E1BF3" w:rsidRPr="00113ADB" w:rsidRDefault="007E1BF3" w:rsidP="007E1BF3">
      <w:pPr>
        <w:rPr>
          <w:rFonts w:ascii="Avenir Book" w:hAnsi="Avenir Book" w:cs="Arial"/>
        </w:rPr>
      </w:pPr>
      <w:r w:rsidRPr="00113ADB">
        <w:rPr>
          <w:rFonts w:ascii="Avenir Book" w:hAnsi="Avenir Book" w:cs="Arial"/>
        </w:rPr>
        <w:t>The initial membership will include:</w:t>
      </w:r>
    </w:p>
    <w:p w14:paraId="44D6CD37" w14:textId="77777777" w:rsidR="007E1BF3" w:rsidRPr="00113ADB" w:rsidRDefault="007E1BF3" w:rsidP="007E1BF3">
      <w:pPr>
        <w:numPr>
          <w:ilvl w:val="0"/>
          <w:numId w:val="31"/>
        </w:numPr>
        <w:suppressAutoHyphens/>
        <w:spacing w:after="0" w:line="240" w:lineRule="auto"/>
        <w:ind w:left="1134" w:hanging="567"/>
        <w:rPr>
          <w:rFonts w:ascii="Avenir Book" w:hAnsi="Avenir Book" w:cs="Arial"/>
          <w:color w:val="000000"/>
        </w:rPr>
      </w:pPr>
      <w:r w:rsidRPr="00113ADB">
        <w:rPr>
          <w:rFonts w:ascii="Avenir Book" w:hAnsi="Avenir Book" w:cs="Arial"/>
          <w:color w:val="000000"/>
        </w:rPr>
        <w:t xml:space="preserve">GEBCO </w:t>
      </w:r>
    </w:p>
    <w:p w14:paraId="7F8B8BCC" w14:textId="77777777" w:rsidR="007E1BF3" w:rsidRPr="00113ADB" w:rsidRDefault="007E1BF3" w:rsidP="007E1BF3">
      <w:pPr>
        <w:numPr>
          <w:ilvl w:val="0"/>
          <w:numId w:val="31"/>
        </w:numPr>
        <w:suppressAutoHyphens/>
        <w:spacing w:after="0" w:line="240" w:lineRule="auto"/>
        <w:ind w:left="1134" w:hanging="567"/>
        <w:rPr>
          <w:rFonts w:ascii="Avenir Book" w:hAnsi="Avenir Book" w:cs="Arial"/>
          <w:color w:val="000000"/>
        </w:rPr>
      </w:pPr>
      <w:r w:rsidRPr="00113ADB">
        <w:rPr>
          <w:rFonts w:ascii="Avenir Book" w:hAnsi="Avenir Book" w:cs="Arial"/>
          <w:color w:val="000000"/>
        </w:rPr>
        <w:t xml:space="preserve">Poland – Mr. Marcin Wichorowski </w:t>
      </w:r>
    </w:p>
    <w:p w14:paraId="277F02A1" w14:textId="77777777" w:rsidR="007E1BF3" w:rsidRPr="00113ADB" w:rsidRDefault="007E1BF3" w:rsidP="007E1BF3">
      <w:pPr>
        <w:numPr>
          <w:ilvl w:val="0"/>
          <w:numId w:val="31"/>
        </w:numPr>
        <w:suppressAutoHyphens/>
        <w:spacing w:after="0" w:line="240" w:lineRule="auto"/>
        <w:ind w:left="1134" w:hanging="567"/>
        <w:rPr>
          <w:rFonts w:ascii="Avenir Book" w:hAnsi="Avenir Book" w:cs="Arial"/>
          <w:color w:val="000000"/>
        </w:rPr>
      </w:pPr>
      <w:r w:rsidRPr="00113ADB">
        <w:rPr>
          <w:rFonts w:ascii="Avenir Book" w:hAnsi="Avenir Book" w:cs="Arial"/>
          <w:color w:val="000000"/>
        </w:rPr>
        <w:t xml:space="preserve">United States of America – Mr. Hernan Garcia  </w:t>
      </w:r>
    </w:p>
    <w:p w14:paraId="4E949528" w14:textId="77777777" w:rsidR="007E1BF3" w:rsidRPr="00113ADB" w:rsidRDefault="007E1BF3" w:rsidP="007E1BF3">
      <w:pPr>
        <w:numPr>
          <w:ilvl w:val="0"/>
          <w:numId w:val="31"/>
        </w:numPr>
        <w:suppressAutoHyphens/>
        <w:spacing w:after="0" w:line="240" w:lineRule="auto"/>
        <w:ind w:left="1134" w:hanging="567"/>
        <w:rPr>
          <w:rFonts w:ascii="Avenir Book" w:hAnsi="Avenir Book" w:cs="Arial"/>
          <w:color w:val="000000"/>
        </w:rPr>
      </w:pPr>
      <w:r w:rsidRPr="00113ADB">
        <w:rPr>
          <w:rFonts w:ascii="Avenir Book" w:hAnsi="Avenir Book" w:cs="Arial"/>
          <w:color w:val="000000"/>
        </w:rPr>
        <w:t xml:space="preserve">GOOS OCG </w:t>
      </w:r>
      <w:r w:rsidRPr="00113ADB">
        <w:rPr>
          <w:rFonts w:ascii="Avenir Book" w:hAnsi="Avenir Book" w:cs="Arial"/>
          <w:color w:val="000000"/>
          <w:lang w:val="nl-NL"/>
        </w:rPr>
        <w:t xml:space="preserve">– Mr. </w:t>
      </w:r>
      <w:r w:rsidRPr="00113ADB">
        <w:rPr>
          <w:rFonts w:ascii="Avenir Book" w:hAnsi="Avenir Book" w:cs="Arial"/>
          <w:color w:val="000000"/>
        </w:rPr>
        <w:t xml:space="preserve">Kevin O’Brien </w:t>
      </w:r>
    </w:p>
    <w:p w14:paraId="352B01FD" w14:textId="77777777" w:rsidR="007E1BF3" w:rsidRPr="00113ADB" w:rsidRDefault="007E1BF3" w:rsidP="007E1BF3">
      <w:pPr>
        <w:numPr>
          <w:ilvl w:val="0"/>
          <w:numId w:val="31"/>
        </w:numPr>
        <w:suppressAutoHyphens/>
        <w:spacing w:after="0" w:line="240" w:lineRule="auto"/>
        <w:ind w:left="1134" w:hanging="567"/>
        <w:rPr>
          <w:rFonts w:ascii="Avenir Book" w:hAnsi="Avenir Book" w:cs="Arial"/>
          <w:color w:val="000000"/>
        </w:rPr>
      </w:pPr>
      <w:r w:rsidRPr="00113ADB">
        <w:rPr>
          <w:rFonts w:ascii="Avenir Book" w:hAnsi="Avenir Book" w:cs="Arial"/>
          <w:color w:val="000000"/>
        </w:rPr>
        <w:t xml:space="preserve">Expert- </w:t>
      </w:r>
      <w:r w:rsidRPr="00113ADB">
        <w:rPr>
          <w:rFonts w:ascii="Avenir Book" w:hAnsi="Avenir Book" w:cs="Arial"/>
          <w:color w:val="000000"/>
          <w:lang w:val="nl-NL"/>
        </w:rPr>
        <w:t xml:space="preserve">Mr. </w:t>
      </w:r>
      <w:r w:rsidRPr="00113ADB">
        <w:rPr>
          <w:rFonts w:ascii="Avenir Book" w:hAnsi="Avenir Book" w:cs="Arial"/>
          <w:color w:val="000000"/>
        </w:rPr>
        <w:t xml:space="preserve">Pier Luigi Buttigieg </w:t>
      </w:r>
    </w:p>
    <w:p w14:paraId="4DF81450" w14:textId="77777777" w:rsidR="007E1BF3" w:rsidRPr="00113ADB" w:rsidRDefault="007E1BF3" w:rsidP="007E1BF3">
      <w:pPr>
        <w:numPr>
          <w:ilvl w:val="0"/>
          <w:numId w:val="31"/>
        </w:numPr>
        <w:suppressAutoHyphens/>
        <w:spacing w:after="0" w:line="240" w:lineRule="auto"/>
        <w:ind w:left="1134" w:hanging="567"/>
        <w:rPr>
          <w:rFonts w:ascii="Avenir Book" w:hAnsi="Avenir Book" w:cs="Arial"/>
          <w:color w:val="000000"/>
        </w:rPr>
      </w:pPr>
      <w:proofErr w:type="spellStart"/>
      <w:r w:rsidRPr="00113ADB">
        <w:rPr>
          <w:rFonts w:ascii="Avenir Book" w:hAnsi="Avenir Book" w:cs="Arial"/>
          <w:color w:val="000000"/>
        </w:rPr>
        <w:t>EMODnet</w:t>
      </w:r>
      <w:proofErr w:type="spellEnd"/>
      <w:r w:rsidRPr="00113ADB">
        <w:rPr>
          <w:rFonts w:ascii="Avenir Book" w:hAnsi="Avenir Book" w:cs="Arial"/>
          <w:color w:val="000000"/>
        </w:rPr>
        <w:t xml:space="preserve"> Secretariat – Mr. Mr. </w:t>
      </w:r>
      <w:proofErr w:type="spellStart"/>
      <w:r w:rsidRPr="00113ADB">
        <w:rPr>
          <w:rFonts w:ascii="Avenir Book" w:hAnsi="Avenir Book" w:cs="Arial"/>
          <w:color w:val="000000"/>
        </w:rPr>
        <w:t>Calewaert</w:t>
      </w:r>
      <w:proofErr w:type="spellEnd"/>
      <w:r w:rsidRPr="00113ADB">
        <w:rPr>
          <w:rFonts w:ascii="Avenir Book" w:hAnsi="Avenir Book" w:cs="Arial"/>
          <w:color w:val="000000"/>
        </w:rPr>
        <w:t xml:space="preserve"> </w:t>
      </w:r>
      <w:proofErr w:type="spellStart"/>
      <w:r w:rsidRPr="00113ADB">
        <w:rPr>
          <w:rFonts w:ascii="Avenir Book" w:hAnsi="Avenir Book" w:cs="Arial"/>
          <w:color w:val="000000"/>
        </w:rPr>
        <w:t>Calewaert</w:t>
      </w:r>
      <w:proofErr w:type="spellEnd"/>
      <w:r w:rsidRPr="00113ADB">
        <w:rPr>
          <w:rFonts w:ascii="Avenir Book" w:hAnsi="Avenir Book" w:cs="Arial"/>
          <w:color w:val="000000"/>
        </w:rPr>
        <w:t xml:space="preserve"> </w:t>
      </w:r>
    </w:p>
    <w:p w14:paraId="41300CE4" w14:textId="77777777" w:rsidR="007E1BF3" w:rsidRPr="00113ADB" w:rsidRDefault="007E1BF3" w:rsidP="007E1BF3">
      <w:pPr>
        <w:numPr>
          <w:ilvl w:val="0"/>
          <w:numId w:val="31"/>
        </w:numPr>
        <w:suppressAutoHyphens/>
        <w:spacing w:after="0" w:line="240" w:lineRule="auto"/>
        <w:ind w:left="1134" w:hanging="567"/>
        <w:rPr>
          <w:rFonts w:ascii="Avenir Book" w:hAnsi="Avenir Book" w:cs="Arial"/>
          <w:color w:val="000000"/>
        </w:rPr>
      </w:pPr>
      <w:r w:rsidRPr="00113ADB">
        <w:rPr>
          <w:rFonts w:ascii="Avenir Book" w:hAnsi="Avenir Book" w:cs="Arial"/>
          <w:color w:val="000000"/>
        </w:rPr>
        <w:t xml:space="preserve">OBPS - Mrs. Simpson </w:t>
      </w:r>
      <w:proofErr w:type="spellStart"/>
      <w:r w:rsidRPr="00113ADB">
        <w:rPr>
          <w:rFonts w:ascii="Avenir Book" w:hAnsi="Avenir Book" w:cs="Arial"/>
          <w:color w:val="000000"/>
        </w:rPr>
        <w:t>Simpson</w:t>
      </w:r>
      <w:proofErr w:type="spellEnd"/>
      <w:r w:rsidRPr="00113ADB">
        <w:rPr>
          <w:rFonts w:ascii="Avenir Book" w:hAnsi="Avenir Book" w:cs="Arial"/>
          <w:color w:val="000000"/>
        </w:rPr>
        <w:t xml:space="preserve"> </w:t>
      </w:r>
    </w:p>
    <w:p w14:paraId="6B6B59C5" w14:textId="77777777" w:rsidR="007E1BF3" w:rsidRPr="00113ADB" w:rsidRDefault="007E1BF3" w:rsidP="007E1BF3">
      <w:pPr>
        <w:numPr>
          <w:ilvl w:val="0"/>
          <w:numId w:val="31"/>
        </w:numPr>
        <w:suppressAutoHyphens/>
        <w:spacing w:after="0" w:line="240" w:lineRule="auto"/>
        <w:ind w:left="1134" w:hanging="567"/>
        <w:rPr>
          <w:rFonts w:ascii="Avenir Book" w:hAnsi="Avenir Book" w:cs="Arial"/>
          <w:color w:val="000000"/>
          <w:lang w:val="nl-NL"/>
        </w:rPr>
      </w:pPr>
      <w:r w:rsidRPr="00113ADB">
        <w:rPr>
          <w:rFonts w:ascii="Avenir Book" w:hAnsi="Avenir Book" w:cs="Arial"/>
          <w:color w:val="000000"/>
          <w:lang w:val="nl-NL"/>
        </w:rPr>
        <w:t>OBIS- Mr. Anton Van de Putte</w:t>
      </w:r>
    </w:p>
    <w:p w14:paraId="105FDDB2" w14:textId="77777777" w:rsidR="007E1BF3" w:rsidRPr="00113ADB" w:rsidRDefault="007E1BF3" w:rsidP="007E1BF3">
      <w:pPr>
        <w:numPr>
          <w:ilvl w:val="0"/>
          <w:numId w:val="31"/>
        </w:numPr>
        <w:suppressAutoHyphens/>
        <w:spacing w:after="0" w:line="240" w:lineRule="auto"/>
        <w:ind w:left="1134" w:hanging="567"/>
        <w:rPr>
          <w:rFonts w:ascii="Avenir Book" w:hAnsi="Avenir Book" w:cs="Arial"/>
          <w:strike/>
          <w:color w:val="000000"/>
        </w:rPr>
      </w:pPr>
      <w:r w:rsidRPr="00113ADB">
        <w:rPr>
          <w:rFonts w:ascii="Avenir Book" w:hAnsi="Avenir Book" w:cs="Arial"/>
          <w:strike/>
          <w:color w:val="000000"/>
        </w:rPr>
        <w:t xml:space="preserve">Ireland - NODC - Adam Leadbetter </w:t>
      </w:r>
    </w:p>
    <w:p w14:paraId="48C8A458" w14:textId="77777777" w:rsidR="007E1BF3" w:rsidRPr="00113ADB" w:rsidRDefault="007E1BF3" w:rsidP="007E1BF3">
      <w:pPr>
        <w:numPr>
          <w:ilvl w:val="0"/>
          <w:numId w:val="31"/>
        </w:numPr>
        <w:suppressAutoHyphens/>
        <w:spacing w:after="0" w:line="240" w:lineRule="auto"/>
        <w:ind w:left="1134" w:hanging="567"/>
        <w:rPr>
          <w:rFonts w:ascii="Avenir Book" w:hAnsi="Avenir Book" w:cs="Arial"/>
          <w:color w:val="000000"/>
        </w:rPr>
      </w:pPr>
      <w:r w:rsidRPr="00113ADB">
        <w:rPr>
          <w:rFonts w:ascii="Avenir Book" w:hAnsi="Avenir Book" w:cs="Arial"/>
          <w:color w:val="000000"/>
        </w:rPr>
        <w:t>Malaysia- ADU – Mr. Aidy M Muslim</w:t>
      </w:r>
    </w:p>
    <w:p w14:paraId="5455A407" w14:textId="77777777" w:rsidR="007E1BF3" w:rsidRPr="00113ADB" w:rsidRDefault="007E1BF3" w:rsidP="007E1BF3">
      <w:pPr>
        <w:numPr>
          <w:ilvl w:val="0"/>
          <w:numId w:val="31"/>
        </w:numPr>
        <w:suppressAutoHyphens/>
        <w:spacing w:after="0" w:line="240" w:lineRule="auto"/>
        <w:ind w:left="1134" w:hanging="567"/>
        <w:rPr>
          <w:rFonts w:ascii="Avenir Book" w:hAnsi="Avenir Book" w:cs="Arial"/>
          <w:color w:val="000000"/>
        </w:rPr>
      </w:pPr>
      <w:r w:rsidRPr="00113ADB">
        <w:rPr>
          <w:rFonts w:ascii="Avenir Book" w:hAnsi="Avenir Book" w:cs="Arial"/>
          <w:color w:val="000000"/>
        </w:rPr>
        <w:t>United Kingdom – NODC – Ms Lesley Rickards</w:t>
      </w:r>
    </w:p>
    <w:p w14:paraId="512F3EE4" w14:textId="77777777" w:rsidR="007E1BF3" w:rsidRPr="00113ADB" w:rsidRDefault="007E1BF3" w:rsidP="007E1BF3">
      <w:pPr>
        <w:pStyle w:val="ListParagraph"/>
        <w:ind w:left="0"/>
        <w:rPr>
          <w:rFonts w:ascii="Avenir Book" w:hAnsi="Avenir Book" w:cs="Arial"/>
        </w:rPr>
      </w:pPr>
    </w:p>
    <w:p w14:paraId="0E0E1980" w14:textId="77777777" w:rsidR="007E1BF3" w:rsidRPr="00113ADB" w:rsidRDefault="007E1BF3" w:rsidP="007E1BF3">
      <w:pPr>
        <w:suppressAutoHyphens/>
        <w:spacing w:before="120"/>
        <w:contextualSpacing/>
        <w:jc w:val="both"/>
        <w:rPr>
          <w:rFonts w:ascii="Avenir Book" w:hAnsi="Avenir Book" w:cs="Arial"/>
          <w:color w:val="FF0000"/>
        </w:rPr>
      </w:pPr>
      <w:r w:rsidRPr="00113ADB">
        <w:rPr>
          <w:rFonts w:ascii="Avenir Book" w:hAnsi="Avenir Book"/>
          <w:lang w:val="en-US"/>
        </w:rPr>
        <w:t xml:space="preserve">Group: let us refer </w:t>
      </w:r>
      <w:r w:rsidRPr="00113ADB">
        <w:rPr>
          <w:rFonts w:ascii="Avenir Book" w:hAnsi="Avenir Book" w:cs="Arial"/>
          <w:color w:val="FF0000"/>
        </w:rPr>
        <w:t xml:space="preserve">Establish a stakeholder forum to ensure active participation of representatives from ODIS nodes and other </w:t>
      </w:r>
      <w:proofErr w:type="gramStart"/>
      <w:r w:rsidRPr="00113ADB">
        <w:rPr>
          <w:rFonts w:ascii="Avenir Book" w:hAnsi="Avenir Book" w:cs="Arial"/>
          <w:color w:val="FF0000"/>
        </w:rPr>
        <w:t>contributors;</w:t>
      </w:r>
      <w:proofErr w:type="gramEnd"/>
    </w:p>
    <w:p w14:paraId="4DF50968" w14:textId="3D96E0AE" w:rsidR="007E1BF3" w:rsidRPr="00113ADB" w:rsidRDefault="007E1BF3" w:rsidP="007E1BF3">
      <w:pPr>
        <w:rPr>
          <w:rFonts w:ascii="Avenir Book" w:hAnsi="Avenir Book"/>
          <w:lang w:val="en-US"/>
        </w:rPr>
      </w:pPr>
      <w:r w:rsidRPr="00113ADB">
        <w:rPr>
          <w:rFonts w:ascii="Avenir Book" w:hAnsi="Avenir Book"/>
          <w:lang w:val="en-US"/>
        </w:rPr>
        <w:t>Mr. Pissierssens thinks we need to reword this, we will get regional bodies and others to represent the stakeholder communities.</w:t>
      </w:r>
    </w:p>
    <w:p w14:paraId="4C76C6AD" w14:textId="52B2BA5A" w:rsidR="007E1BF3" w:rsidRPr="00113ADB" w:rsidRDefault="007D2D6C" w:rsidP="007E1BF3">
      <w:pPr>
        <w:rPr>
          <w:rFonts w:ascii="Avenir Book" w:hAnsi="Avenir Book"/>
          <w:lang w:val="en-US"/>
        </w:rPr>
      </w:pPr>
      <w:r w:rsidRPr="00113ADB">
        <w:rPr>
          <w:rFonts w:ascii="Avenir Book" w:hAnsi="Avenir Book"/>
          <w:lang w:val="en-US"/>
        </w:rPr>
        <w:t>Mr. De Bruin asked</w:t>
      </w:r>
      <w:r w:rsidR="007E1BF3" w:rsidRPr="00113ADB">
        <w:rPr>
          <w:rFonts w:ascii="Avenir Book" w:hAnsi="Avenir Book"/>
          <w:lang w:val="en-US"/>
        </w:rPr>
        <w:t xml:space="preserve"> </w:t>
      </w:r>
      <w:r w:rsidRPr="00113ADB">
        <w:rPr>
          <w:rFonts w:ascii="Avenir Book" w:hAnsi="Avenir Book"/>
          <w:lang w:val="en-US"/>
        </w:rPr>
        <w:t>we</w:t>
      </w:r>
      <w:r w:rsidR="007E1BF3" w:rsidRPr="00113ADB">
        <w:rPr>
          <w:rFonts w:ascii="Avenir Book" w:hAnsi="Avenir Book"/>
          <w:lang w:val="en-US"/>
        </w:rPr>
        <w:t xml:space="preserve"> take stakeholders </w:t>
      </w:r>
      <w:r w:rsidRPr="00113ADB">
        <w:rPr>
          <w:rFonts w:ascii="Avenir Book" w:hAnsi="Avenir Book"/>
          <w:lang w:val="en-US"/>
        </w:rPr>
        <w:t xml:space="preserve">from </w:t>
      </w:r>
      <w:r w:rsidR="007E1BF3" w:rsidRPr="00113ADB">
        <w:rPr>
          <w:rFonts w:ascii="Avenir Book" w:hAnsi="Avenir Book"/>
          <w:lang w:val="en-US"/>
        </w:rPr>
        <w:t>outside IOC/IODE community</w:t>
      </w:r>
      <w:r w:rsidRPr="00113ADB">
        <w:rPr>
          <w:rFonts w:ascii="Avenir Book" w:hAnsi="Avenir Book"/>
          <w:lang w:val="en-US"/>
        </w:rPr>
        <w:t xml:space="preserve"> into account.</w:t>
      </w:r>
      <w:r w:rsidR="007E1BF3" w:rsidRPr="00113ADB">
        <w:rPr>
          <w:rFonts w:ascii="Avenir Book" w:hAnsi="Avenir Book"/>
          <w:lang w:val="en-US"/>
        </w:rPr>
        <w:t xml:space="preserve"> Ref to polar data community. </w:t>
      </w:r>
      <w:r w:rsidR="009B4B57" w:rsidRPr="00113ADB">
        <w:rPr>
          <w:rFonts w:ascii="Avenir Book" w:hAnsi="Avenir Book"/>
          <w:lang w:val="en-US"/>
        </w:rPr>
        <w:t>He mentions that in the Netherlands there are enough</w:t>
      </w:r>
      <w:r w:rsidR="007E1BF3" w:rsidRPr="00113ADB">
        <w:rPr>
          <w:rFonts w:ascii="Avenir Book" w:hAnsi="Avenir Book"/>
          <w:lang w:val="en-US"/>
        </w:rPr>
        <w:t xml:space="preserve"> </w:t>
      </w:r>
      <w:proofErr w:type="spellStart"/>
      <w:r w:rsidR="007E1BF3" w:rsidRPr="00113ADB">
        <w:rPr>
          <w:rFonts w:ascii="Avenir Book" w:hAnsi="Avenir Book"/>
          <w:lang w:val="en-US"/>
        </w:rPr>
        <w:t>org</w:t>
      </w:r>
      <w:r w:rsidR="009B4B57" w:rsidRPr="00113ADB">
        <w:rPr>
          <w:rFonts w:ascii="Avenir Book" w:hAnsi="Avenir Book"/>
          <w:lang w:val="en-US"/>
        </w:rPr>
        <w:t>ini</w:t>
      </w:r>
      <w:r w:rsidR="007E1BF3" w:rsidRPr="00113ADB">
        <w:rPr>
          <w:rFonts w:ascii="Avenir Book" w:hAnsi="Avenir Book"/>
          <w:lang w:val="en-US"/>
        </w:rPr>
        <w:t>s</w:t>
      </w:r>
      <w:r w:rsidR="009B4B57" w:rsidRPr="00113ADB">
        <w:rPr>
          <w:rFonts w:ascii="Avenir Book" w:hAnsi="Avenir Book"/>
          <w:lang w:val="en-US"/>
        </w:rPr>
        <w:t>ations</w:t>
      </w:r>
      <w:proofErr w:type="spellEnd"/>
      <w:r w:rsidR="007E1BF3" w:rsidRPr="00113ADB">
        <w:rPr>
          <w:rFonts w:ascii="Avenir Book" w:hAnsi="Avenir Book"/>
          <w:lang w:val="en-US"/>
        </w:rPr>
        <w:t xml:space="preserve"> that could benefit from ODIS </w:t>
      </w:r>
      <w:proofErr w:type="gramStart"/>
      <w:r w:rsidR="00113ADB" w:rsidRPr="00113ADB">
        <w:rPr>
          <w:rFonts w:ascii="Avenir Book" w:hAnsi="Avenir Book"/>
          <w:lang w:val="en-US"/>
        </w:rPr>
        <w:t>e.g.</w:t>
      </w:r>
      <w:proofErr w:type="gramEnd"/>
      <w:r w:rsidR="00113ADB" w:rsidRPr="00113ADB">
        <w:rPr>
          <w:rFonts w:ascii="Avenir Book" w:hAnsi="Avenir Book"/>
          <w:lang w:val="en-US"/>
        </w:rPr>
        <w:t xml:space="preserve"> the Polar Community.</w:t>
      </w:r>
    </w:p>
    <w:p w14:paraId="03B0CA45" w14:textId="42687727" w:rsidR="007E1BF3" w:rsidRPr="00113ADB" w:rsidRDefault="007E1BF3" w:rsidP="007E1BF3">
      <w:pPr>
        <w:rPr>
          <w:rFonts w:ascii="Avenir Book" w:hAnsi="Avenir Book"/>
          <w:lang w:val="en-US"/>
        </w:rPr>
      </w:pPr>
      <w:r w:rsidRPr="00113ADB">
        <w:rPr>
          <w:rFonts w:ascii="Avenir Book" w:hAnsi="Avenir Book"/>
          <w:lang w:val="en-US"/>
        </w:rPr>
        <w:t>Mr. Delaney</w:t>
      </w:r>
      <w:r w:rsidR="009B4B57" w:rsidRPr="00113ADB">
        <w:rPr>
          <w:rFonts w:ascii="Avenir Book" w:hAnsi="Avenir Book"/>
          <w:lang w:val="en-US"/>
        </w:rPr>
        <w:t xml:space="preserve"> said</w:t>
      </w:r>
      <w:r w:rsidRPr="00113ADB">
        <w:rPr>
          <w:rFonts w:ascii="Avenir Book" w:hAnsi="Avenir Book"/>
          <w:lang w:val="en-US"/>
        </w:rPr>
        <w:t xml:space="preserve"> we need pro-active communication with communities</w:t>
      </w:r>
      <w:r w:rsidR="009B4B57" w:rsidRPr="00113ADB">
        <w:rPr>
          <w:rFonts w:ascii="Avenir Book" w:hAnsi="Avenir Book"/>
          <w:lang w:val="en-US"/>
        </w:rPr>
        <w:t xml:space="preserve">, </w:t>
      </w:r>
      <w:proofErr w:type="gramStart"/>
      <w:r w:rsidR="009B4B57" w:rsidRPr="00113ADB">
        <w:rPr>
          <w:rFonts w:ascii="Avenir Book" w:hAnsi="Avenir Book"/>
          <w:lang w:val="en-US"/>
        </w:rPr>
        <w:t>We</w:t>
      </w:r>
      <w:proofErr w:type="gramEnd"/>
      <w:r w:rsidR="009B4B57" w:rsidRPr="00113ADB">
        <w:rPr>
          <w:rFonts w:ascii="Avenir Book" w:hAnsi="Avenir Book"/>
          <w:lang w:val="en-US"/>
        </w:rPr>
        <w:t xml:space="preserve"> should </w:t>
      </w:r>
      <w:r w:rsidRPr="00113ADB">
        <w:rPr>
          <w:rFonts w:ascii="Avenir Book" w:hAnsi="Avenir Book"/>
          <w:lang w:val="en-US"/>
        </w:rPr>
        <w:t xml:space="preserve">contact all those included to ask </w:t>
      </w:r>
      <w:r w:rsidR="009B4B57" w:rsidRPr="00113ADB">
        <w:rPr>
          <w:rFonts w:ascii="Avenir Book" w:hAnsi="Avenir Book"/>
          <w:lang w:val="en-US"/>
        </w:rPr>
        <w:t xml:space="preserve">to </w:t>
      </w:r>
      <w:r w:rsidRPr="00113ADB">
        <w:rPr>
          <w:rFonts w:ascii="Avenir Book" w:hAnsi="Avenir Book"/>
          <w:lang w:val="en-US"/>
        </w:rPr>
        <w:t>update ODISCat</w:t>
      </w:r>
      <w:r w:rsidR="009B4B57" w:rsidRPr="00113ADB">
        <w:rPr>
          <w:rFonts w:ascii="Avenir Book" w:hAnsi="Avenir Book"/>
          <w:lang w:val="en-US"/>
        </w:rPr>
        <w:t>.</w:t>
      </w:r>
    </w:p>
    <w:p w14:paraId="304C705D" w14:textId="307DED5C" w:rsidR="007E1BF3" w:rsidRPr="00113ADB" w:rsidRDefault="007E1BF3" w:rsidP="007E1BF3">
      <w:pPr>
        <w:rPr>
          <w:rFonts w:ascii="Avenir Book" w:hAnsi="Avenir Book"/>
          <w:lang w:val="en-US"/>
        </w:rPr>
      </w:pPr>
      <w:r w:rsidRPr="00113ADB">
        <w:rPr>
          <w:rFonts w:ascii="Avenir Book" w:hAnsi="Avenir Book"/>
          <w:lang w:val="en-US"/>
        </w:rPr>
        <w:t>Mr. Buttigieg</w:t>
      </w:r>
      <w:r w:rsidR="009B4B57" w:rsidRPr="00113ADB">
        <w:rPr>
          <w:rFonts w:ascii="Avenir Book" w:hAnsi="Avenir Book"/>
          <w:lang w:val="en-US"/>
        </w:rPr>
        <w:t xml:space="preserve"> mentions that </w:t>
      </w:r>
      <w:r w:rsidRPr="00113ADB">
        <w:rPr>
          <w:rFonts w:ascii="Avenir Book" w:hAnsi="Avenir Book"/>
          <w:lang w:val="en-US"/>
        </w:rPr>
        <w:t xml:space="preserve">ODISCat will change </w:t>
      </w:r>
      <w:proofErr w:type="spellStart"/>
      <w:proofErr w:type="gramStart"/>
      <w:r w:rsidR="00113ADB" w:rsidRPr="00113ADB">
        <w:rPr>
          <w:rFonts w:ascii="Avenir Book" w:hAnsi="Avenir Book"/>
          <w:lang w:val="en-US"/>
        </w:rPr>
        <w:t>it’s</w:t>
      </w:r>
      <w:proofErr w:type="spellEnd"/>
      <w:proofErr w:type="gramEnd"/>
      <w:r w:rsidR="00113ADB" w:rsidRPr="00113ADB">
        <w:rPr>
          <w:rFonts w:ascii="Avenir Book" w:hAnsi="Avenir Book"/>
          <w:lang w:val="en-US"/>
        </w:rPr>
        <w:t xml:space="preserve"> </w:t>
      </w:r>
      <w:r w:rsidRPr="00113ADB">
        <w:rPr>
          <w:rFonts w:ascii="Avenir Book" w:hAnsi="Avenir Book"/>
          <w:lang w:val="en-US"/>
        </w:rPr>
        <w:t>technology gradually too.</w:t>
      </w:r>
    </w:p>
    <w:p w14:paraId="7F7F7B92" w14:textId="6CEA532A" w:rsidR="007E1BF3" w:rsidRPr="00113ADB" w:rsidRDefault="007E1BF3" w:rsidP="007E1BF3">
      <w:pPr>
        <w:rPr>
          <w:rFonts w:ascii="Avenir Book" w:hAnsi="Avenir Book"/>
          <w:lang w:val="en-US"/>
        </w:rPr>
      </w:pPr>
      <w:r w:rsidRPr="00113ADB">
        <w:rPr>
          <w:rFonts w:ascii="Avenir Book" w:hAnsi="Avenir Book"/>
          <w:lang w:val="en-US"/>
        </w:rPr>
        <w:t>Mr. Lambert</w:t>
      </w:r>
      <w:r w:rsidR="009B4B57" w:rsidRPr="00113ADB">
        <w:rPr>
          <w:rFonts w:ascii="Avenir Book" w:hAnsi="Avenir Book"/>
          <w:lang w:val="en-US"/>
        </w:rPr>
        <w:t xml:space="preserve"> remarks that there is a big overlap between</w:t>
      </w:r>
      <w:r w:rsidRPr="00113ADB">
        <w:rPr>
          <w:rFonts w:ascii="Avenir Book" w:hAnsi="Avenir Book"/>
          <w:lang w:val="en-US"/>
        </w:rPr>
        <w:t xml:space="preserve"> WP1 and </w:t>
      </w:r>
      <w:r w:rsidR="009B4B57" w:rsidRPr="00113ADB">
        <w:rPr>
          <w:rFonts w:ascii="Avenir Book" w:hAnsi="Avenir Book"/>
          <w:lang w:val="en-US"/>
        </w:rPr>
        <w:t>WP</w:t>
      </w:r>
      <w:r w:rsidRPr="00113ADB">
        <w:rPr>
          <w:rFonts w:ascii="Avenir Book" w:hAnsi="Avenir Book"/>
          <w:lang w:val="en-US"/>
        </w:rPr>
        <w:t>2</w:t>
      </w:r>
      <w:r w:rsidR="009B4B57" w:rsidRPr="00113ADB">
        <w:rPr>
          <w:rFonts w:ascii="Avenir Book" w:hAnsi="Avenir Book"/>
          <w:lang w:val="en-US"/>
        </w:rPr>
        <w:t>.</w:t>
      </w:r>
    </w:p>
    <w:p w14:paraId="30D10965" w14:textId="59EE64C5" w:rsidR="00113ADB" w:rsidRPr="00113ADB" w:rsidRDefault="00113ADB" w:rsidP="00113ADB">
      <w:pPr>
        <w:rPr>
          <w:rFonts w:ascii="Avenir Book" w:hAnsi="Avenir Book"/>
          <w:lang w:eastAsia="en-GB"/>
        </w:rPr>
      </w:pPr>
      <w:r w:rsidRPr="00113ADB">
        <w:rPr>
          <w:rFonts w:ascii="Avenir Book" w:hAnsi="Avenir Book"/>
          <w:lang w:eastAsia="en-GB"/>
        </w:rPr>
        <w:t xml:space="preserve">Ms. Haddad agrees with =Mr. </w:t>
      </w:r>
      <w:proofErr w:type="spellStart"/>
      <w:r w:rsidRPr="00113ADB">
        <w:rPr>
          <w:rFonts w:ascii="Avenir Book" w:hAnsi="Avenir Book"/>
          <w:lang w:eastAsia="en-GB"/>
        </w:rPr>
        <w:t>Calewaert's</w:t>
      </w:r>
      <w:proofErr w:type="spellEnd"/>
      <w:r w:rsidRPr="00113ADB">
        <w:rPr>
          <w:rFonts w:ascii="Avenir Book" w:hAnsi="Avenir Book"/>
          <w:lang w:eastAsia="en-GB"/>
        </w:rPr>
        <w:t xml:space="preserve"> point (1) above. She thinks many groups struggle with how they can support the Ocean Decade and supporting/contributing to ODIS can give many a concrete, clear way to do so. Relevant to Mr. De Bruin’s comment as well.</w:t>
      </w:r>
    </w:p>
    <w:p w14:paraId="1E4DFC34" w14:textId="77777777" w:rsidR="00113ADB" w:rsidRPr="00113ADB" w:rsidRDefault="00113ADB" w:rsidP="007E1BF3">
      <w:pPr>
        <w:rPr>
          <w:rFonts w:ascii="Avenir Book" w:hAnsi="Avenir Book"/>
          <w:lang w:val="en-US"/>
        </w:rPr>
      </w:pPr>
    </w:p>
    <w:p w14:paraId="43AEEF66" w14:textId="77777777" w:rsidR="002D0D50" w:rsidRPr="00113ADB" w:rsidRDefault="002D0D50" w:rsidP="007B2DDD">
      <w:pPr>
        <w:rPr>
          <w:rFonts w:ascii="Avenir Book" w:hAnsi="Avenir Book"/>
          <w:lang w:val="en-US"/>
        </w:rPr>
      </w:pPr>
    </w:p>
    <w:p w14:paraId="1BD5DEA1" w14:textId="5526707C" w:rsidR="007B2DDD" w:rsidRPr="00113ADB" w:rsidRDefault="007B2DDD" w:rsidP="007B2DDD">
      <w:pPr>
        <w:rPr>
          <w:rFonts w:ascii="Avenir Book" w:hAnsi="Avenir Book"/>
          <w:lang w:val="en-US"/>
        </w:rPr>
      </w:pPr>
      <w:r w:rsidRPr="00113ADB">
        <w:rPr>
          <w:rFonts w:ascii="Avenir Book" w:hAnsi="Avenir Book"/>
          <w:lang w:val="en-US"/>
        </w:rPr>
        <w:t xml:space="preserve">WP2 </w:t>
      </w:r>
      <w:r w:rsidR="007A44FF" w:rsidRPr="00113ADB">
        <w:rPr>
          <w:rFonts w:ascii="Avenir Book" w:hAnsi="Avenir Book"/>
        </w:rPr>
        <w:t>Technology development and Global Hub operations</w:t>
      </w:r>
      <w:r w:rsidR="007A44FF" w:rsidRPr="00113ADB">
        <w:rPr>
          <w:rFonts w:ascii="Avenir Book" w:hAnsi="Avenir Book"/>
          <w:lang w:val="en-US"/>
        </w:rPr>
        <w:t xml:space="preserve"> </w:t>
      </w:r>
      <w:r w:rsidRPr="00113ADB">
        <w:rPr>
          <w:rFonts w:ascii="Avenir Book" w:hAnsi="Avenir Book"/>
          <w:lang w:val="en-US"/>
        </w:rPr>
        <w:t xml:space="preserve">(= OIH WP2) </w:t>
      </w:r>
    </w:p>
    <w:p w14:paraId="2C197811" w14:textId="22C21519" w:rsidR="007A44FF" w:rsidRDefault="007B2DDD" w:rsidP="007B2DDD">
      <w:pPr>
        <w:rPr>
          <w:rFonts w:ascii="Avenir Book" w:hAnsi="Avenir Book"/>
          <w:lang w:val="en-US"/>
        </w:rPr>
      </w:pPr>
      <w:r w:rsidRPr="00113ADB">
        <w:rPr>
          <w:rFonts w:ascii="Avenir Book" w:hAnsi="Avenir Book"/>
          <w:lang w:val="en-US"/>
        </w:rPr>
        <w:lastRenderedPageBreak/>
        <w:t>WP3</w:t>
      </w:r>
      <w:r w:rsidR="007A44FF" w:rsidRPr="00113ADB">
        <w:rPr>
          <w:rFonts w:ascii="Avenir Book" w:hAnsi="Avenir Book"/>
          <w:lang w:val="en-US"/>
        </w:rPr>
        <w:t xml:space="preserve"> </w:t>
      </w:r>
      <w:r w:rsidR="007A44FF" w:rsidRPr="00113ADB">
        <w:rPr>
          <w:rFonts w:ascii="Avenir Book" w:hAnsi="Avenir Book"/>
        </w:rPr>
        <w:t>Network expansion</w:t>
      </w:r>
      <w:r w:rsidR="007A44FF" w:rsidRPr="00113ADB">
        <w:rPr>
          <w:rFonts w:ascii="Avenir Book" w:hAnsi="Avenir Book"/>
          <w:lang w:val="en-US"/>
        </w:rPr>
        <w:t>: next phase</w:t>
      </w:r>
    </w:p>
    <w:p w14:paraId="59028B8E" w14:textId="77777777" w:rsidR="00DA2805" w:rsidRPr="006444BB" w:rsidRDefault="00DA2805" w:rsidP="00DA2805">
      <w:pPr>
        <w:numPr>
          <w:ilvl w:val="1"/>
          <w:numId w:val="36"/>
        </w:numPr>
        <w:shd w:val="clear" w:color="auto" w:fill="FFFFFF"/>
        <w:spacing w:before="100" w:beforeAutospacing="1" w:after="100" w:afterAutospacing="1" w:line="240" w:lineRule="auto"/>
        <w:rPr>
          <w:rFonts w:ascii="Avenir Book" w:eastAsia="Times New Roman" w:hAnsi="Avenir Book" w:cs="Times New Roman"/>
          <w:lang w:val="en-BE" w:eastAsia="en-GB"/>
        </w:rPr>
      </w:pPr>
      <w:r w:rsidRPr="006444BB">
        <w:rPr>
          <w:rFonts w:ascii="Avenir Book" w:eastAsia="Times New Roman" w:hAnsi="Avenir Book" w:cs="Times New Roman"/>
          <w:lang w:val="en-BE" w:eastAsia="en-GB"/>
        </w:rPr>
        <w:t xml:space="preserve">Functional and performance testing to verify integration between the regional/thematic and global nodes, ensuring acceptable performance by users, along with remediation of any issues encountered </w:t>
      </w:r>
    </w:p>
    <w:p w14:paraId="51B0A046" w14:textId="77777777" w:rsidR="00DA2805" w:rsidRPr="006444BB" w:rsidRDefault="00DA2805" w:rsidP="00DA2805">
      <w:pPr>
        <w:numPr>
          <w:ilvl w:val="1"/>
          <w:numId w:val="36"/>
        </w:numPr>
        <w:shd w:val="clear" w:color="auto" w:fill="FFFFFF"/>
        <w:spacing w:before="100" w:beforeAutospacing="1" w:after="100" w:afterAutospacing="1" w:line="240" w:lineRule="auto"/>
        <w:rPr>
          <w:rFonts w:ascii="Avenir Book" w:eastAsia="Times New Roman" w:hAnsi="Avenir Book" w:cs="Times New Roman"/>
          <w:lang w:val="en-BE" w:eastAsia="en-GB"/>
        </w:rPr>
      </w:pPr>
      <w:r w:rsidRPr="006444BB">
        <w:rPr>
          <w:rFonts w:ascii="Avenir Book" w:eastAsia="Times New Roman" w:hAnsi="Avenir Book" w:cs="Times New Roman"/>
          <w:lang w:val="en-BE" w:eastAsia="en-GB"/>
        </w:rPr>
        <w:t>Technical and related support until required support capacity is in</w:t>
      </w:r>
    </w:p>
    <w:p w14:paraId="00018788" w14:textId="77777777" w:rsidR="00DA2805" w:rsidRPr="006444BB" w:rsidRDefault="00DA2805" w:rsidP="00DA2805">
      <w:pPr>
        <w:numPr>
          <w:ilvl w:val="1"/>
          <w:numId w:val="36"/>
        </w:numPr>
        <w:shd w:val="clear" w:color="auto" w:fill="FFFFFF"/>
        <w:spacing w:before="100" w:beforeAutospacing="1" w:after="100" w:afterAutospacing="1" w:line="240" w:lineRule="auto"/>
        <w:rPr>
          <w:rFonts w:ascii="Avenir Book" w:eastAsia="Times New Roman" w:hAnsi="Avenir Book" w:cs="Times New Roman"/>
          <w:lang w:val="en-BE" w:eastAsia="en-GB"/>
        </w:rPr>
      </w:pPr>
      <w:r w:rsidRPr="006444BB">
        <w:rPr>
          <w:rFonts w:ascii="Avenir Book" w:eastAsia="Times New Roman" w:hAnsi="Avenir Book" w:cs="Times New Roman"/>
          <w:lang w:val="en-BE" w:eastAsia="en-GB"/>
        </w:rPr>
        <w:t>Establishment of national/regional networks of content providers who</w:t>
      </w:r>
    </w:p>
    <w:p w14:paraId="55B927AC" w14:textId="77777777" w:rsidR="00DA2805" w:rsidRPr="006444BB" w:rsidRDefault="00DA2805" w:rsidP="00DA2805">
      <w:pPr>
        <w:numPr>
          <w:ilvl w:val="1"/>
          <w:numId w:val="36"/>
        </w:numPr>
        <w:shd w:val="clear" w:color="auto" w:fill="FFFFFF"/>
        <w:spacing w:before="100" w:beforeAutospacing="1" w:after="100" w:afterAutospacing="1" w:line="240" w:lineRule="auto"/>
        <w:rPr>
          <w:rFonts w:ascii="Avenir Book" w:eastAsia="Times New Roman" w:hAnsi="Avenir Book" w:cs="Times New Roman"/>
          <w:lang w:val="en-BE" w:eastAsia="en-GB"/>
        </w:rPr>
      </w:pPr>
      <w:r w:rsidRPr="006444BB">
        <w:rPr>
          <w:rFonts w:ascii="Avenir Book" w:eastAsia="Times New Roman" w:hAnsi="Avenir Book" w:cs="Times New Roman"/>
          <w:lang w:val="en-BE" w:eastAsia="en-GB"/>
        </w:rPr>
        <w:t xml:space="preserve">will regularly make content available to the regional node </w:t>
      </w:r>
    </w:p>
    <w:p w14:paraId="3B33E553" w14:textId="77777777" w:rsidR="00DA2805" w:rsidRPr="006444BB" w:rsidRDefault="00DA2805" w:rsidP="00DA2805">
      <w:pPr>
        <w:numPr>
          <w:ilvl w:val="2"/>
          <w:numId w:val="36"/>
        </w:numPr>
        <w:shd w:val="clear" w:color="auto" w:fill="FFFFFF"/>
        <w:spacing w:before="100" w:beforeAutospacing="1" w:after="100" w:afterAutospacing="1" w:line="240" w:lineRule="auto"/>
        <w:rPr>
          <w:rFonts w:ascii="Avenir Book" w:eastAsia="Times New Roman" w:hAnsi="Avenir Book" w:cs="Times New Roman"/>
          <w:lang w:val="en-BE" w:eastAsia="en-GB"/>
        </w:rPr>
      </w:pPr>
      <w:r w:rsidRPr="006444BB">
        <w:rPr>
          <w:rFonts w:ascii="Avenir Book" w:eastAsia="Times New Roman" w:hAnsi="Avenir Book" w:cs="Times New Roman"/>
          <w:lang w:val="en-BE" w:eastAsia="en-GB"/>
        </w:rPr>
        <w:t xml:space="preserve">Populating of the regional nodes with content received from the national/regional networks including quality control, reformatting, </w:t>
      </w:r>
    </w:p>
    <w:p w14:paraId="50F181CF" w14:textId="77777777" w:rsidR="00DA2805" w:rsidRPr="006444BB" w:rsidRDefault="00DA2805" w:rsidP="00DA2805">
      <w:pPr>
        <w:numPr>
          <w:ilvl w:val="2"/>
          <w:numId w:val="36"/>
        </w:numPr>
        <w:shd w:val="clear" w:color="auto" w:fill="FFFFFF"/>
        <w:spacing w:before="100" w:beforeAutospacing="1" w:after="100" w:afterAutospacing="1" w:line="240" w:lineRule="auto"/>
        <w:rPr>
          <w:rFonts w:ascii="Avenir Book" w:eastAsia="Times New Roman" w:hAnsi="Avenir Book" w:cs="Times New Roman"/>
          <w:lang w:val="en-BE" w:eastAsia="en-GB"/>
        </w:rPr>
      </w:pPr>
      <w:r w:rsidRPr="006444BB">
        <w:rPr>
          <w:rFonts w:ascii="Avenir Book" w:eastAsia="Times New Roman" w:hAnsi="Avenir Book" w:cs="Times New Roman"/>
          <w:lang w:val="en-BE" w:eastAsia="en-GB"/>
        </w:rPr>
        <w:t>Technology development : equals the current OIH WP2</w:t>
      </w:r>
    </w:p>
    <w:p w14:paraId="5C0DC82D" w14:textId="77777777" w:rsidR="00DA2805" w:rsidRPr="006444BB" w:rsidRDefault="00DA2805" w:rsidP="00DA2805">
      <w:pPr>
        <w:numPr>
          <w:ilvl w:val="1"/>
          <w:numId w:val="36"/>
        </w:numPr>
        <w:shd w:val="clear" w:color="auto" w:fill="FFFFFF"/>
        <w:spacing w:before="100" w:beforeAutospacing="1" w:after="100" w:afterAutospacing="1" w:line="240" w:lineRule="auto"/>
        <w:rPr>
          <w:rFonts w:ascii="Avenir Book" w:eastAsia="Times New Roman" w:hAnsi="Avenir Book" w:cs="Times New Roman"/>
          <w:lang w:val="en-BE" w:eastAsia="en-GB"/>
        </w:rPr>
      </w:pPr>
      <w:r w:rsidRPr="006444BB">
        <w:rPr>
          <w:rFonts w:ascii="Avenir Book" w:eastAsia="Times New Roman" w:hAnsi="Avenir Book" w:cs="Times New Roman"/>
          <w:lang w:val="en-BE" w:eastAsia="en-GB"/>
        </w:rPr>
        <w:t>Establishment and initial support of the global hub and regional nodes</w:t>
      </w:r>
    </w:p>
    <w:p w14:paraId="17C5485B" w14:textId="77777777" w:rsidR="00DA2805" w:rsidRPr="006444BB" w:rsidRDefault="00DA2805" w:rsidP="00DA2805">
      <w:pPr>
        <w:numPr>
          <w:ilvl w:val="2"/>
          <w:numId w:val="36"/>
        </w:numPr>
        <w:shd w:val="clear" w:color="auto" w:fill="FFFFFF"/>
        <w:spacing w:before="100" w:beforeAutospacing="1" w:after="100" w:afterAutospacing="1" w:line="240" w:lineRule="auto"/>
        <w:rPr>
          <w:rFonts w:ascii="Avenir Book" w:eastAsia="Times New Roman" w:hAnsi="Avenir Book" w:cs="Times New Roman"/>
          <w:lang w:val="en-BE" w:eastAsia="en-GB"/>
        </w:rPr>
      </w:pPr>
      <w:r w:rsidRPr="006444BB">
        <w:rPr>
          <w:rFonts w:ascii="Avenir Book" w:eastAsia="Times New Roman" w:hAnsi="Avenir Book" w:cs="Times New Roman"/>
          <w:lang w:val="en-BE" w:eastAsia="en-GB"/>
        </w:rPr>
        <w:t>Customization of regional ODIS Hubs, in collaboration with regional creating metadata, data entry</w:t>
      </w:r>
    </w:p>
    <w:p w14:paraId="1FECC306" w14:textId="52AFB459" w:rsidR="00DA2805" w:rsidRPr="00DA2805" w:rsidRDefault="00DA2805" w:rsidP="007B2DDD">
      <w:pPr>
        <w:numPr>
          <w:ilvl w:val="2"/>
          <w:numId w:val="36"/>
        </w:numPr>
        <w:shd w:val="clear" w:color="auto" w:fill="FFFFFF"/>
        <w:spacing w:before="100" w:beforeAutospacing="1" w:after="100" w:afterAutospacing="1" w:line="240" w:lineRule="auto"/>
        <w:rPr>
          <w:rFonts w:ascii="Avenir Book" w:eastAsia="Times New Roman" w:hAnsi="Avenir Book" w:cs="Times New Roman"/>
          <w:lang w:val="en-BE" w:eastAsia="en-GB"/>
        </w:rPr>
      </w:pPr>
      <w:r w:rsidRPr="006444BB">
        <w:rPr>
          <w:rFonts w:ascii="Avenir Book" w:eastAsia="Times New Roman" w:hAnsi="Avenir Book" w:cs="Times New Roman"/>
          <w:lang w:val="en-BE" w:eastAsia="en-GB"/>
        </w:rPr>
        <w:t xml:space="preserve">Training and capacity development for data providers and users </w:t>
      </w:r>
    </w:p>
    <w:p w14:paraId="50F5723F" w14:textId="4B3A1111" w:rsidR="007A44FF" w:rsidRPr="00113ADB" w:rsidRDefault="007A44FF" w:rsidP="007B2DDD">
      <w:pPr>
        <w:rPr>
          <w:rFonts w:ascii="Avenir Book" w:hAnsi="Avenir Book"/>
          <w:lang w:val="en-US"/>
        </w:rPr>
      </w:pPr>
      <w:r w:rsidRPr="00113ADB">
        <w:rPr>
          <w:rFonts w:ascii="Avenir Book" w:hAnsi="Avenir Book"/>
        </w:rPr>
        <w:t>WP</w:t>
      </w:r>
      <w:r w:rsidR="007B2DDD" w:rsidRPr="00113ADB">
        <w:rPr>
          <w:rFonts w:ascii="Avenir Book" w:hAnsi="Avenir Book"/>
          <w:lang w:val="en-US"/>
        </w:rPr>
        <w:t>4</w:t>
      </w:r>
      <w:r w:rsidRPr="00113ADB">
        <w:rPr>
          <w:rFonts w:ascii="Avenir Book" w:hAnsi="Avenir Book"/>
          <w:lang w:val="en-US"/>
        </w:rPr>
        <w:t xml:space="preserve"> </w:t>
      </w:r>
      <w:r w:rsidRPr="00113ADB">
        <w:rPr>
          <w:rFonts w:ascii="Avenir Book" w:hAnsi="Avenir Book"/>
        </w:rPr>
        <w:t xml:space="preserve">Capacity </w:t>
      </w:r>
      <w:proofErr w:type="spellStart"/>
      <w:r w:rsidRPr="00113ADB">
        <w:rPr>
          <w:rFonts w:ascii="Avenir Book" w:hAnsi="Avenir Book"/>
        </w:rPr>
        <w:t>developmen</w:t>
      </w:r>
      <w:proofErr w:type="spellEnd"/>
      <w:r w:rsidRPr="00113ADB">
        <w:rPr>
          <w:rFonts w:ascii="Avenir Book" w:hAnsi="Avenir Book"/>
          <w:lang w:val="en-US"/>
        </w:rPr>
        <w:t>t: next phase</w:t>
      </w:r>
    </w:p>
    <w:p w14:paraId="2F7B6517" w14:textId="474AFC69" w:rsidR="007A44FF" w:rsidRPr="00113ADB" w:rsidRDefault="007A44FF" w:rsidP="007B2DDD">
      <w:pPr>
        <w:rPr>
          <w:rFonts w:ascii="Avenir Book" w:hAnsi="Avenir Book"/>
          <w:lang w:val="en-US"/>
        </w:rPr>
      </w:pPr>
      <w:r w:rsidRPr="00113ADB">
        <w:rPr>
          <w:rFonts w:ascii="Avenir Book" w:hAnsi="Avenir Book"/>
          <w:lang w:val="en-US"/>
        </w:rPr>
        <w:t>WP</w:t>
      </w:r>
      <w:r w:rsidR="007B2DDD" w:rsidRPr="00113ADB">
        <w:rPr>
          <w:rFonts w:ascii="Avenir Book" w:hAnsi="Avenir Book"/>
          <w:lang w:val="en-US"/>
        </w:rPr>
        <w:t xml:space="preserve">5 </w:t>
      </w:r>
      <w:r w:rsidRPr="00113ADB">
        <w:rPr>
          <w:rFonts w:ascii="Avenir Book" w:hAnsi="Avenir Book"/>
          <w:lang w:val="en-BE"/>
        </w:rPr>
        <w:t>Communication, user marketing and feedback</w:t>
      </w:r>
      <w:r w:rsidR="007B2DDD" w:rsidRPr="00113ADB">
        <w:rPr>
          <w:rFonts w:ascii="Avenir Book" w:hAnsi="Avenir Book"/>
          <w:lang w:val="en-US"/>
        </w:rPr>
        <w:t>: next phase</w:t>
      </w:r>
    </w:p>
    <w:p w14:paraId="34B0F939" w14:textId="77777777" w:rsidR="0037208E" w:rsidRPr="00113ADB" w:rsidRDefault="0037208E" w:rsidP="0037208E">
      <w:pPr>
        <w:pStyle w:val="Heading1"/>
        <w:rPr>
          <w:rFonts w:ascii="Avenir Book" w:hAnsi="Avenir Book"/>
          <w:b w:val="0"/>
          <w:lang w:val="en-US"/>
        </w:rPr>
      </w:pPr>
      <w:r w:rsidRPr="00113ADB">
        <w:rPr>
          <w:rFonts w:ascii="Avenir Book" w:hAnsi="Avenir Book"/>
          <w:b w:val="0"/>
          <w:lang w:val="en-US"/>
        </w:rPr>
        <w:t>discussions and other concerns</w:t>
      </w:r>
    </w:p>
    <w:p w14:paraId="7FC8DD52" w14:textId="77777777" w:rsidR="0026173F" w:rsidRPr="00113ADB" w:rsidRDefault="0026173F" w:rsidP="0026173F">
      <w:pPr>
        <w:rPr>
          <w:rFonts w:ascii="Avenir Book" w:hAnsi="Avenir Book"/>
          <w:lang w:val="en-US"/>
        </w:rPr>
      </w:pPr>
      <w:r w:rsidRPr="00113ADB">
        <w:rPr>
          <w:rFonts w:ascii="Avenir Book" w:hAnsi="Avenir Book"/>
          <w:lang w:val="en-US"/>
        </w:rPr>
        <w:t xml:space="preserve">Mr. Buttigieg tells we have ODISCat as an index of sources. Those who have a record in ODISCat should maintain their own record. ODIS is the partnership. OIH is a demonstrator. This has worked well. We need to make the ODIS federation working for its members. </w:t>
      </w:r>
    </w:p>
    <w:p w14:paraId="57DF9FBA" w14:textId="77777777" w:rsidR="0026173F" w:rsidRPr="00113ADB" w:rsidRDefault="0026173F" w:rsidP="0026173F">
      <w:pPr>
        <w:rPr>
          <w:rFonts w:ascii="Avenir Book" w:hAnsi="Avenir Book"/>
          <w:lang w:val="en-US"/>
        </w:rPr>
      </w:pPr>
      <w:r w:rsidRPr="00113ADB">
        <w:rPr>
          <w:rFonts w:ascii="Avenir Book" w:hAnsi="Avenir Book"/>
          <w:lang w:val="en-US"/>
        </w:rPr>
        <w:t xml:space="preserve">Mr. Pissierssens mentions that ODIS must become a structural element in IOC and possible the Decade. </w:t>
      </w:r>
      <w:proofErr w:type="gramStart"/>
      <w:r w:rsidRPr="00113ADB">
        <w:rPr>
          <w:rFonts w:ascii="Avenir Book" w:hAnsi="Avenir Book"/>
          <w:lang w:val="en-US"/>
        </w:rPr>
        <w:t>So</w:t>
      </w:r>
      <w:proofErr w:type="gramEnd"/>
      <w:r w:rsidRPr="00113ADB">
        <w:rPr>
          <w:rFonts w:ascii="Avenir Book" w:hAnsi="Avenir Book"/>
          <w:lang w:val="en-US"/>
        </w:rPr>
        <w:t xml:space="preserve"> we should not focus too much on what if OIH does not extend. We need to make sure there is a </w:t>
      </w:r>
      <w:proofErr w:type="gramStart"/>
      <w:r w:rsidRPr="00113ADB">
        <w:rPr>
          <w:rFonts w:ascii="Avenir Book" w:hAnsi="Avenir Book"/>
          <w:lang w:val="en-US"/>
        </w:rPr>
        <w:t>demand</w:t>
      </w:r>
      <w:proofErr w:type="gramEnd"/>
      <w:r w:rsidRPr="00113ADB">
        <w:rPr>
          <w:rFonts w:ascii="Avenir Book" w:hAnsi="Avenir Book"/>
          <w:lang w:val="en-US"/>
        </w:rPr>
        <w:t xml:space="preserve"> and the partners consider it as essential. </w:t>
      </w:r>
    </w:p>
    <w:p w14:paraId="38FF9609" w14:textId="77777777" w:rsidR="0026173F" w:rsidRPr="00113ADB" w:rsidRDefault="0026173F" w:rsidP="0026173F">
      <w:pPr>
        <w:rPr>
          <w:rFonts w:ascii="Avenir Book" w:hAnsi="Avenir Book"/>
          <w:lang w:val="en-US"/>
        </w:rPr>
      </w:pPr>
      <w:r w:rsidRPr="00113ADB">
        <w:rPr>
          <w:rFonts w:ascii="Avenir Book" w:hAnsi="Avenir Book"/>
          <w:lang w:val="en-US"/>
        </w:rPr>
        <w:t xml:space="preserve">According to Mr. Buttigieg, is ODIS a collection of partners but we will have the dashboard hosted by IODE and ODISCat is a service provided to the ODIS community as are OBPS, OE, </w:t>
      </w:r>
      <w:proofErr w:type="gramStart"/>
      <w:r w:rsidRPr="00113ADB">
        <w:rPr>
          <w:rFonts w:ascii="Avenir Book" w:hAnsi="Avenir Book"/>
          <w:lang w:val="en-US"/>
        </w:rPr>
        <w:t>OTGA,…</w:t>
      </w:r>
      <w:proofErr w:type="gramEnd"/>
      <w:r w:rsidRPr="00113ADB">
        <w:rPr>
          <w:rFonts w:ascii="Avenir Book" w:hAnsi="Avenir Book"/>
          <w:lang w:val="en-US"/>
        </w:rPr>
        <w:t xml:space="preserve"> OIH is the first way of showing how ODIS can work, but ODIS can be used for other purposes (</w:t>
      </w:r>
      <w:proofErr w:type="spellStart"/>
      <w:r w:rsidRPr="00113ADB">
        <w:rPr>
          <w:rFonts w:ascii="Avenir Book" w:hAnsi="Avenir Book"/>
          <w:lang w:val="en-US"/>
        </w:rPr>
        <w:t>eg</w:t>
      </w:r>
      <w:proofErr w:type="spellEnd"/>
      <w:r w:rsidRPr="00113ADB">
        <w:rPr>
          <w:rFonts w:ascii="Avenir Book" w:hAnsi="Avenir Book"/>
          <w:lang w:val="en-US"/>
        </w:rPr>
        <w:t xml:space="preserve"> federated query).</w:t>
      </w:r>
    </w:p>
    <w:p w14:paraId="402BAD96" w14:textId="77777777" w:rsidR="0026173F" w:rsidRPr="00113ADB" w:rsidRDefault="0026173F" w:rsidP="0026173F">
      <w:pPr>
        <w:rPr>
          <w:rFonts w:ascii="Avenir Book" w:hAnsi="Avenir Book"/>
          <w:lang w:val="en-US"/>
        </w:rPr>
      </w:pPr>
      <w:r w:rsidRPr="00113ADB">
        <w:rPr>
          <w:rFonts w:ascii="Avenir Book" w:hAnsi="Avenir Book"/>
          <w:lang w:val="en-US"/>
        </w:rPr>
        <w:t xml:space="preserve">Mr. Appeltans asks </w:t>
      </w:r>
      <w:proofErr w:type="gramStart"/>
      <w:r w:rsidRPr="00113ADB">
        <w:rPr>
          <w:rFonts w:ascii="Avenir Book" w:hAnsi="Avenir Book"/>
          <w:lang w:val="en-US"/>
        </w:rPr>
        <w:t>if  ODIS</w:t>
      </w:r>
      <w:proofErr w:type="gramEnd"/>
      <w:r w:rsidRPr="00113ADB">
        <w:rPr>
          <w:rFonts w:ascii="Avenir Book" w:hAnsi="Avenir Book"/>
          <w:lang w:val="en-US"/>
        </w:rPr>
        <w:t xml:space="preserve"> is a system or a partnership? Mr. Buttigieg confirms it’s a system.</w:t>
      </w:r>
    </w:p>
    <w:p w14:paraId="66AF36EC" w14:textId="77777777" w:rsidR="0026173F" w:rsidRPr="00113ADB" w:rsidRDefault="0026173F" w:rsidP="0026173F">
      <w:pPr>
        <w:rPr>
          <w:rFonts w:ascii="Avenir Book" w:hAnsi="Avenir Book"/>
          <w:lang w:val="en-US"/>
        </w:rPr>
      </w:pPr>
      <w:r w:rsidRPr="00113ADB">
        <w:rPr>
          <w:rFonts w:ascii="Avenir Book" w:hAnsi="Avenir Book"/>
          <w:lang w:val="en-US"/>
        </w:rPr>
        <w:t xml:space="preserve">Mrs. Scott specifies that ODIS is an architecture and should be independent of OIH, which is a community of practice. But some members of that community could be ODIS partner and access info in it without knowing of what OIH is. </w:t>
      </w:r>
    </w:p>
    <w:p w14:paraId="6ADAD6FF" w14:textId="77777777" w:rsidR="0026173F" w:rsidRPr="00113ADB" w:rsidRDefault="0026173F" w:rsidP="0026173F">
      <w:pPr>
        <w:rPr>
          <w:rFonts w:ascii="Avenir Book" w:hAnsi="Avenir Book"/>
          <w:lang w:val="en-US"/>
        </w:rPr>
      </w:pPr>
      <w:r w:rsidRPr="00113ADB">
        <w:rPr>
          <w:rFonts w:ascii="Avenir Book" w:hAnsi="Avenir Book"/>
          <w:lang w:val="en-US"/>
        </w:rPr>
        <w:t xml:space="preserve">Mr. De Bruin remarks that the word “system” seems to imply it will replace other systems. This is not the case. </w:t>
      </w:r>
    </w:p>
    <w:p w14:paraId="6876D79D" w14:textId="77777777" w:rsidR="0026173F" w:rsidRPr="00113ADB" w:rsidRDefault="0026173F" w:rsidP="0026173F">
      <w:pPr>
        <w:rPr>
          <w:rFonts w:ascii="Avenir Book" w:hAnsi="Avenir Book"/>
          <w:lang w:val="en-US"/>
        </w:rPr>
      </w:pPr>
      <w:r w:rsidRPr="00113ADB">
        <w:rPr>
          <w:rFonts w:ascii="Avenir Book" w:hAnsi="Avenir Book"/>
          <w:lang w:val="en-US"/>
        </w:rPr>
        <w:t xml:space="preserve">Mrs. </w:t>
      </w:r>
      <w:proofErr w:type="spellStart"/>
      <w:r w:rsidRPr="00113ADB">
        <w:rPr>
          <w:rFonts w:ascii="Avenir Book" w:hAnsi="Avenir Book"/>
          <w:lang w:val="en-US"/>
        </w:rPr>
        <w:t>Seeyave</w:t>
      </w:r>
      <w:proofErr w:type="spellEnd"/>
      <w:r w:rsidRPr="00113ADB">
        <w:rPr>
          <w:rFonts w:ascii="Avenir Book" w:hAnsi="Avenir Book"/>
          <w:lang w:val="en-US"/>
        </w:rPr>
        <w:t xml:space="preserve"> was confused with OIH and ODIS. Explanations given by Mr. Pissierssens clear but why do we need 2 things? </w:t>
      </w:r>
    </w:p>
    <w:p w14:paraId="323AA04A" w14:textId="7ED57BAA" w:rsidR="0026173F" w:rsidRPr="00113ADB" w:rsidRDefault="0026173F" w:rsidP="00113ADB">
      <w:pPr>
        <w:rPr>
          <w:rFonts w:ascii="Avenir Book" w:hAnsi="Avenir Book"/>
          <w:lang w:eastAsia="en-GB"/>
        </w:rPr>
      </w:pPr>
      <w:r w:rsidRPr="00113ADB">
        <w:rPr>
          <w:rFonts w:ascii="Avenir Book" w:hAnsi="Avenir Book"/>
          <w:lang w:val="en-US"/>
        </w:rPr>
        <w:lastRenderedPageBreak/>
        <w:t xml:space="preserve">Mr. Pissierssens explained what </w:t>
      </w:r>
      <w:proofErr w:type="gramStart"/>
      <w:r w:rsidRPr="00113ADB">
        <w:rPr>
          <w:rFonts w:ascii="Avenir Book" w:hAnsi="Avenir Book"/>
          <w:lang w:val="en-US"/>
        </w:rPr>
        <w:t>is ODIS</w:t>
      </w:r>
      <w:proofErr w:type="gramEnd"/>
      <w:r w:rsidRPr="00113ADB">
        <w:rPr>
          <w:rFonts w:ascii="Avenir Book" w:hAnsi="Avenir Book"/>
          <w:lang w:val="en-US"/>
        </w:rPr>
        <w:t xml:space="preserve">, OIH, how OIH developed as demonstrator and focusing on building communities that can provide data and also extract data. </w:t>
      </w:r>
      <w:r w:rsidR="00113ADB" w:rsidRPr="00113ADB">
        <w:rPr>
          <w:rFonts w:ascii="Avenir Book" w:hAnsi="Avenir Book"/>
          <w:lang w:eastAsia="en-GB"/>
        </w:rPr>
        <w:t xml:space="preserve">ODIS was a concept, the idea of an ocean eco system (internet of Ocean Data) and via OIH we build the technology to create this ( to feed and extract date from the system). </w:t>
      </w:r>
      <w:r w:rsidRPr="00113ADB">
        <w:rPr>
          <w:rFonts w:ascii="Avenir Book" w:hAnsi="Avenir Book"/>
          <w:lang w:val="en-US"/>
        </w:rPr>
        <w:t>OIH is one use of ODIS but there are others. ODIS will have many uses but that will be developed by partners, by its community.</w:t>
      </w:r>
    </w:p>
    <w:p w14:paraId="4DA2F61F" w14:textId="6EFFE860" w:rsidR="0026173F" w:rsidRPr="00113ADB" w:rsidRDefault="0026173F" w:rsidP="0026173F">
      <w:pPr>
        <w:rPr>
          <w:rFonts w:ascii="Avenir Book" w:hAnsi="Avenir Book"/>
          <w:lang w:val="en-US"/>
        </w:rPr>
      </w:pPr>
      <w:r w:rsidRPr="00113ADB">
        <w:rPr>
          <w:rFonts w:ascii="Avenir Book" w:hAnsi="Avenir Book"/>
          <w:lang w:val="en-US"/>
        </w:rPr>
        <w:t xml:space="preserve">Mr. O’Brien points to the branding issue between ODIS and </w:t>
      </w:r>
      <w:proofErr w:type="gramStart"/>
      <w:r w:rsidRPr="00113ADB">
        <w:rPr>
          <w:rFonts w:ascii="Avenir Book" w:hAnsi="Avenir Book"/>
          <w:lang w:val="en-US"/>
        </w:rPr>
        <w:t>OIH, but</w:t>
      </w:r>
      <w:proofErr w:type="gramEnd"/>
      <w:r w:rsidRPr="00113ADB">
        <w:rPr>
          <w:rFonts w:ascii="Avenir Book" w:hAnsi="Avenir Book"/>
          <w:lang w:val="en-US"/>
        </w:rPr>
        <w:t xml:space="preserve"> confirms this is now clearer. He also wants to know how in the future similar tasks, such as developing regions, decade, </w:t>
      </w:r>
      <w:proofErr w:type="spellStart"/>
      <w:r w:rsidRPr="00113ADB">
        <w:rPr>
          <w:rFonts w:ascii="Avenir Book" w:hAnsi="Avenir Book"/>
          <w:lang w:val="en-US"/>
        </w:rPr>
        <w:t>etc</w:t>
      </w:r>
      <w:proofErr w:type="spellEnd"/>
      <w:r w:rsidRPr="00113ADB">
        <w:rPr>
          <w:rFonts w:ascii="Avenir Book" w:hAnsi="Avenir Book"/>
          <w:lang w:val="en-US"/>
        </w:rPr>
        <w:t xml:space="preserve">, will connect to GOOS networks. </w:t>
      </w:r>
      <w:proofErr w:type="gramStart"/>
      <w:r w:rsidRPr="00113ADB">
        <w:rPr>
          <w:rFonts w:ascii="Avenir Book" w:hAnsi="Avenir Book"/>
          <w:lang w:val="en-US"/>
        </w:rPr>
        <w:t>So</w:t>
      </w:r>
      <w:proofErr w:type="gramEnd"/>
      <w:r w:rsidRPr="00113ADB">
        <w:rPr>
          <w:rFonts w:ascii="Avenir Book" w:hAnsi="Avenir Book"/>
          <w:lang w:val="en-US"/>
        </w:rPr>
        <w:t xml:space="preserve"> ODIS (may need to remove system) is focal point. Important to make it clear to communities outside IODE.</w:t>
      </w:r>
    </w:p>
    <w:p w14:paraId="205A4FCA" w14:textId="0E999334" w:rsidR="0037208E" w:rsidRPr="00113ADB" w:rsidRDefault="0037208E" w:rsidP="0037208E">
      <w:pPr>
        <w:pStyle w:val="Heading1"/>
        <w:rPr>
          <w:rFonts w:ascii="Avenir Book" w:hAnsi="Avenir Book"/>
          <w:b w:val="0"/>
          <w:lang w:val="en-US"/>
        </w:rPr>
      </w:pPr>
      <w:r w:rsidRPr="00113ADB">
        <w:rPr>
          <w:rFonts w:ascii="Avenir Book" w:hAnsi="Avenir Book"/>
          <w:b w:val="0"/>
          <w:lang w:val="en-US"/>
        </w:rPr>
        <w:t>election of (co-)chair(s)</w:t>
      </w:r>
    </w:p>
    <w:p w14:paraId="005B8FF9" w14:textId="4140AECC" w:rsidR="0026173F" w:rsidRPr="00113ADB" w:rsidRDefault="0026173F" w:rsidP="0026173F">
      <w:pPr>
        <w:rPr>
          <w:rFonts w:ascii="Avenir Book" w:hAnsi="Avenir Book"/>
          <w:lang w:val="en-US"/>
        </w:rPr>
      </w:pPr>
      <w:r w:rsidRPr="00113ADB">
        <w:rPr>
          <w:rFonts w:ascii="Avenir Book" w:hAnsi="Avenir Book"/>
          <w:lang w:val="en-US"/>
        </w:rPr>
        <w:t>Mr. Pissierssens explains what the chair should do. Chair will carry the project on his/her shoulders</w:t>
      </w:r>
      <w:r w:rsidR="007143F1" w:rsidRPr="00113ADB">
        <w:rPr>
          <w:rFonts w:ascii="Avenir Book" w:hAnsi="Avenir Book"/>
          <w:lang w:val="en-US"/>
        </w:rPr>
        <w:t>,</w:t>
      </w:r>
      <w:r w:rsidRPr="00113ADB">
        <w:rPr>
          <w:rFonts w:ascii="Avenir Book" w:hAnsi="Avenir Book"/>
          <w:lang w:val="en-US"/>
        </w:rPr>
        <w:t xml:space="preserve"> push the group ahead, together with </w:t>
      </w:r>
      <w:proofErr w:type="spellStart"/>
      <w:proofErr w:type="gramStart"/>
      <w:r w:rsidRPr="00113ADB">
        <w:rPr>
          <w:rFonts w:ascii="Avenir Book" w:hAnsi="Avenir Book"/>
          <w:lang w:val="en-US"/>
        </w:rPr>
        <w:t>secretariat.Secretariat</w:t>
      </w:r>
      <w:proofErr w:type="spellEnd"/>
      <w:proofErr w:type="gramEnd"/>
      <w:r w:rsidRPr="00113ADB">
        <w:rPr>
          <w:rFonts w:ascii="Avenir Book" w:hAnsi="Avenir Book"/>
          <w:lang w:val="en-US"/>
        </w:rPr>
        <w:t xml:space="preserve"> supports the Co-Chairs</w:t>
      </w:r>
    </w:p>
    <w:p w14:paraId="53AEEA58" w14:textId="4ACCD6F3" w:rsidR="0026173F" w:rsidRPr="00113ADB" w:rsidRDefault="0026173F" w:rsidP="007143F1">
      <w:pPr>
        <w:rPr>
          <w:rFonts w:ascii="Avenir Book" w:hAnsi="Avenir Book"/>
        </w:rPr>
      </w:pPr>
      <w:r w:rsidRPr="00113ADB">
        <w:rPr>
          <w:rFonts w:ascii="Avenir Book" w:hAnsi="Avenir Book"/>
        </w:rPr>
        <w:t>Mr. Buttigieg</w:t>
      </w:r>
      <w:r w:rsidR="007143F1" w:rsidRPr="00113ADB">
        <w:rPr>
          <w:rFonts w:ascii="Avenir Book" w:hAnsi="Avenir Book"/>
        </w:rPr>
        <w:t xml:space="preserve"> is </w:t>
      </w:r>
      <w:r w:rsidRPr="00113ADB">
        <w:rPr>
          <w:rFonts w:ascii="Avenir Book" w:hAnsi="Avenir Book"/>
        </w:rPr>
        <w:t>candidate co-chair</w:t>
      </w:r>
      <w:r w:rsidR="007143F1" w:rsidRPr="00113ADB">
        <w:rPr>
          <w:rFonts w:ascii="Avenir Book" w:hAnsi="Avenir Book"/>
        </w:rPr>
        <w:t xml:space="preserve"> but no other candidates….</w:t>
      </w:r>
    </w:p>
    <w:p w14:paraId="4C0C6757" w14:textId="5386A1F4" w:rsidR="0026173F" w:rsidRPr="00113ADB" w:rsidRDefault="0026173F" w:rsidP="0026173F">
      <w:pPr>
        <w:rPr>
          <w:rFonts w:ascii="Avenir Book" w:hAnsi="Avenir Book"/>
          <w:lang w:val="en-US"/>
        </w:rPr>
      </w:pPr>
      <w:r w:rsidRPr="00113ADB">
        <w:rPr>
          <w:rFonts w:ascii="Avenir Book" w:hAnsi="Avenir Book"/>
          <w:lang w:val="en-US"/>
        </w:rPr>
        <w:t>Mr. Lambert</w:t>
      </w:r>
      <w:r w:rsidR="007143F1" w:rsidRPr="00113ADB">
        <w:rPr>
          <w:rFonts w:ascii="Avenir Book" w:hAnsi="Avenir Book"/>
          <w:lang w:val="en-US"/>
        </w:rPr>
        <w:t xml:space="preserve"> will act as</w:t>
      </w:r>
      <w:r w:rsidRPr="00113ADB">
        <w:rPr>
          <w:rFonts w:ascii="Avenir Book" w:hAnsi="Avenir Book"/>
          <w:lang w:val="en-US"/>
        </w:rPr>
        <w:t xml:space="preserve"> secretariat. </w:t>
      </w:r>
    </w:p>
    <w:p w14:paraId="12CCD116" w14:textId="77777777" w:rsidR="0037208E" w:rsidRPr="00113ADB" w:rsidRDefault="0037208E" w:rsidP="0037208E">
      <w:pPr>
        <w:pStyle w:val="Heading1"/>
        <w:rPr>
          <w:rFonts w:ascii="Avenir Book" w:hAnsi="Avenir Book"/>
          <w:b w:val="0"/>
          <w:lang w:val="en-US"/>
        </w:rPr>
      </w:pPr>
      <w:r w:rsidRPr="00113ADB">
        <w:rPr>
          <w:rFonts w:ascii="Avenir Book" w:hAnsi="Avenir Book"/>
          <w:b w:val="0"/>
          <w:lang w:val="en-US"/>
        </w:rPr>
        <w:t>next meeting(s)</w:t>
      </w:r>
    </w:p>
    <w:p w14:paraId="10148BC8" w14:textId="77777777" w:rsidR="007143F1" w:rsidRPr="00113ADB" w:rsidRDefault="007143F1" w:rsidP="007143F1">
      <w:pPr>
        <w:rPr>
          <w:rFonts w:ascii="Avenir Book" w:hAnsi="Avenir Book"/>
          <w:lang w:val="en-US"/>
        </w:rPr>
      </w:pPr>
      <w:r w:rsidRPr="00113ADB">
        <w:rPr>
          <w:rFonts w:ascii="Avenir Book" w:hAnsi="Avenir Book"/>
          <w:lang w:val="en-US"/>
        </w:rPr>
        <w:t>Mr. Lambert suggested monthly meetings of the SG. One physical once a year.</w:t>
      </w:r>
    </w:p>
    <w:p w14:paraId="7F43250F" w14:textId="194B3781" w:rsidR="007143F1" w:rsidRPr="00113ADB" w:rsidRDefault="007143F1" w:rsidP="007143F1">
      <w:pPr>
        <w:rPr>
          <w:rFonts w:ascii="Avenir Book" w:hAnsi="Avenir Book"/>
          <w:lang w:val="en-US"/>
        </w:rPr>
      </w:pPr>
      <w:r w:rsidRPr="00113ADB">
        <w:rPr>
          <w:rFonts w:ascii="Avenir Book" w:hAnsi="Avenir Book"/>
          <w:lang w:val="en-US"/>
        </w:rPr>
        <w:t xml:space="preserve">Mr. Buttigieg mentions that OIH is still supporting ODIS </w:t>
      </w:r>
      <w:proofErr w:type="gramStart"/>
      <w:r w:rsidRPr="00113ADB">
        <w:rPr>
          <w:rFonts w:ascii="Avenir Book" w:hAnsi="Avenir Book"/>
          <w:lang w:val="en-US"/>
        </w:rPr>
        <w:t>now</w:t>
      </w:r>
      <w:proofErr w:type="gramEnd"/>
      <w:r w:rsidRPr="00113ADB">
        <w:rPr>
          <w:rFonts w:ascii="Avenir Book" w:hAnsi="Avenir Book"/>
          <w:lang w:val="en-US"/>
        </w:rPr>
        <w:t xml:space="preserve"> but we will start differentiating OIH and ODIS with its own identity.</w:t>
      </w:r>
    </w:p>
    <w:p w14:paraId="4C800380" w14:textId="0C3117D1" w:rsidR="007143F1" w:rsidRPr="00113ADB" w:rsidRDefault="007143F1" w:rsidP="007143F1">
      <w:pPr>
        <w:rPr>
          <w:rFonts w:ascii="Avenir Book" w:hAnsi="Avenir Book"/>
          <w:lang w:val="en-US"/>
        </w:rPr>
      </w:pPr>
      <w:r w:rsidRPr="00113ADB">
        <w:rPr>
          <w:rFonts w:ascii="Avenir Book" w:hAnsi="Avenir Book"/>
          <w:lang w:val="en-US"/>
        </w:rPr>
        <w:t>Mr. De Bruin asks if ODIS is still WP of OIH? Mr. Lambert answers this is the case for WP2.</w:t>
      </w:r>
    </w:p>
    <w:p w14:paraId="661322B5" w14:textId="58067818" w:rsidR="007143F1" w:rsidRPr="00113ADB" w:rsidRDefault="007143F1" w:rsidP="007143F1">
      <w:pPr>
        <w:rPr>
          <w:rFonts w:ascii="Avenir Book" w:hAnsi="Avenir Book"/>
          <w:lang w:val="en-US"/>
        </w:rPr>
      </w:pPr>
      <w:r w:rsidRPr="00113ADB">
        <w:rPr>
          <w:rFonts w:ascii="Avenir Book" w:hAnsi="Avenir Book"/>
          <w:lang w:val="en-US"/>
        </w:rPr>
        <w:t>Mr. McKenna would like to see domain map for both (with all components). ODIS domain is road to partnership (dashboard).</w:t>
      </w:r>
    </w:p>
    <w:p w14:paraId="07277876" w14:textId="563EAA42" w:rsidR="007143F1" w:rsidRPr="00113ADB" w:rsidRDefault="007143F1" w:rsidP="007143F1">
      <w:pPr>
        <w:rPr>
          <w:rFonts w:ascii="Avenir Book" w:hAnsi="Avenir Book"/>
          <w:lang w:val="en-US"/>
        </w:rPr>
      </w:pPr>
      <w:r w:rsidRPr="00113ADB">
        <w:rPr>
          <w:rFonts w:ascii="Avenir Book" w:hAnsi="Avenir Book"/>
          <w:lang w:val="en-US"/>
        </w:rPr>
        <w:t xml:space="preserve">Mr. Zulfikar suggests </w:t>
      </w:r>
      <w:proofErr w:type="gramStart"/>
      <w:r w:rsidRPr="00113ADB">
        <w:rPr>
          <w:rFonts w:ascii="Avenir Book" w:hAnsi="Avenir Book"/>
          <w:lang w:val="en-US"/>
        </w:rPr>
        <w:t>to make</w:t>
      </w:r>
      <w:proofErr w:type="gramEnd"/>
      <w:r w:rsidRPr="00113ADB">
        <w:rPr>
          <w:rFonts w:ascii="Avenir Book" w:hAnsi="Avenir Book"/>
          <w:lang w:val="en-US"/>
        </w:rPr>
        <w:t xml:space="preserve"> slides on OIH, ODIS </w:t>
      </w:r>
      <w:proofErr w:type="spellStart"/>
      <w:r w:rsidRPr="00113ADB">
        <w:rPr>
          <w:rFonts w:ascii="Avenir Book" w:hAnsi="Avenir Book"/>
          <w:lang w:val="en-US"/>
        </w:rPr>
        <w:t>etc</w:t>
      </w:r>
      <w:proofErr w:type="spellEnd"/>
      <w:r w:rsidRPr="00113ADB">
        <w:rPr>
          <w:rFonts w:ascii="Avenir Book" w:hAnsi="Avenir Book"/>
          <w:lang w:val="en-US"/>
        </w:rPr>
        <w:t xml:space="preserve"> to make it clear to all?</w:t>
      </w:r>
    </w:p>
    <w:p w14:paraId="10450044" w14:textId="721D834A" w:rsidR="007143F1" w:rsidRPr="00113ADB" w:rsidRDefault="007143F1" w:rsidP="007143F1">
      <w:pPr>
        <w:rPr>
          <w:rFonts w:ascii="Avenir Book" w:hAnsi="Avenir Book"/>
          <w:lang w:val="en-US"/>
        </w:rPr>
      </w:pPr>
      <w:r w:rsidRPr="00113ADB">
        <w:rPr>
          <w:rFonts w:ascii="Avenir Book" w:hAnsi="Avenir Book"/>
          <w:lang w:val="en-US"/>
        </w:rPr>
        <w:t xml:space="preserve">Mr. Lambert tells a </w:t>
      </w:r>
      <w:proofErr w:type="gramStart"/>
      <w:r w:rsidRPr="00113ADB">
        <w:rPr>
          <w:rFonts w:ascii="Avenir Book" w:hAnsi="Avenir Book"/>
          <w:lang w:val="en-US"/>
        </w:rPr>
        <w:t>progress reports</w:t>
      </w:r>
      <w:proofErr w:type="gramEnd"/>
      <w:r w:rsidRPr="00113ADB">
        <w:rPr>
          <w:rFonts w:ascii="Avenir Book" w:hAnsi="Avenir Book"/>
          <w:lang w:val="en-US"/>
        </w:rPr>
        <w:t xml:space="preserve"> will need to be written. </w:t>
      </w:r>
    </w:p>
    <w:p w14:paraId="317FD4D4" w14:textId="040A23AB" w:rsidR="007143F1" w:rsidRPr="00113ADB" w:rsidRDefault="007143F1" w:rsidP="007143F1">
      <w:pPr>
        <w:rPr>
          <w:rFonts w:ascii="Avenir Book" w:hAnsi="Avenir Book"/>
          <w:lang w:val="en-US"/>
        </w:rPr>
      </w:pPr>
      <w:r w:rsidRPr="00113ADB">
        <w:rPr>
          <w:rFonts w:ascii="Avenir Book" w:hAnsi="Avenir Book"/>
          <w:lang w:val="en-US"/>
        </w:rPr>
        <w:t>Mr. Pissierssens stresses that a work plan will need to be prepared and ready for IODE-27.</w:t>
      </w:r>
    </w:p>
    <w:p w14:paraId="0D16F7F6" w14:textId="44808DCD" w:rsidR="0037208E" w:rsidRPr="00113ADB" w:rsidRDefault="0037208E" w:rsidP="0037208E">
      <w:pPr>
        <w:pStyle w:val="Heading1"/>
        <w:rPr>
          <w:rFonts w:ascii="Avenir Book" w:hAnsi="Avenir Book"/>
          <w:b w:val="0"/>
          <w:lang w:val="en-US"/>
        </w:rPr>
      </w:pPr>
      <w:r w:rsidRPr="00113ADB">
        <w:rPr>
          <w:rFonts w:ascii="Avenir Book" w:hAnsi="Avenir Book"/>
          <w:b w:val="0"/>
          <w:lang w:val="en-US"/>
        </w:rPr>
        <w:t>closing of meeting</w:t>
      </w:r>
    </w:p>
    <w:p w14:paraId="72C1ED0C" w14:textId="0C4ED4EB" w:rsidR="00C22B2A" w:rsidRPr="00113ADB" w:rsidRDefault="00591CFE" w:rsidP="00C22B2A">
      <w:pPr>
        <w:rPr>
          <w:rFonts w:ascii="Avenir Book" w:hAnsi="Avenir Book"/>
          <w:lang w:val="en-US"/>
        </w:rPr>
      </w:pPr>
      <w:r w:rsidRPr="00113ADB">
        <w:rPr>
          <w:rFonts w:ascii="Avenir Book" w:hAnsi="Avenir Book"/>
          <w:lang w:val="en-US"/>
        </w:rPr>
        <w:t xml:space="preserve">The meeting was closed by </w:t>
      </w:r>
      <w:r w:rsidR="007B2DDD" w:rsidRPr="00113ADB">
        <w:rPr>
          <w:rFonts w:ascii="Avenir Book" w:hAnsi="Avenir Book"/>
          <w:lang w:val="en-US"/>
        </w:rPr>
        <w:t>Mr. Lambert</w:t>
      </w:r>
      <w:r w:rsidRPr="00113ADB">
        <w:rPr>
          <w:rFonts w:ascii="Avenir Book" w:hAnsi="Avenir Book"/>
          <w:lang w:val="en-US"/>
        </w:rPr>
        <w:t xml:space="preserve"> at 16h45</w:t>
      </w:r>
      <w:r w:rsidR="007143F1" w:rsidRPr="00113ADB">
        <w:rPr>
          <w:rFonts w:ascii="Avenir Book" w:hAnsi="Avenir Book"/>
          <w:lang w:val="en-US"/>
        </w:rPr>
        <w:t>.</w:t>
      </w:r>
    </w:p>
    <w:sectPr w:rsidR="00C22B2A" w:rsidRPr="00113ADB" w:rsidSect="004A341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singleLevel"/>
    <w:tmpl w:val="00000014"/>
    <w:name w:val="WW8Num21"/>
    <w:lvl w:ilvl="0">
      <w:start w:val="1"/>
      <w:numFmt w:val="lowerRoman"/>
      <w:lvlText w:val="(%1)"/>
      <w:lvlJc w:val="left"/>
      <w:pPr>
        <w:tabs>
          <w:tab w:val="num" w:pos="0"/>
        </w:tabs>
        <w:ind w:left="1080" w:hanging="360"/>
      </w:pPr>
      <w:rPr>
        <w:rFonts w:cs="Arial" w:hint="default"/>
        <w:lang w:val="en-GB"/>
      </w:rPr>
    </w:lvl>
  </w:abstractNum>
  <w:abstractNum w:abstractNumId="1" w15:restartNumberingAfterBreak="0">
    <w:nsid w:val="00000026"/>
    <w:multiLevelType w:val="singleLevel"/>
    <w:tmpl w:val="00000026"/>
    <w:name w:val="WW8Num40"/>
    <w:lvl w:ilvl="0">
      <w:start w:val="1"/>
      <w:numFmt w:val="lowerRoman"/>
      <w:lvlText w:val="(%1)"/>
      <w:lvlJc w:val="left"/>
      <w:pPr>
        <w:tabs>
          <w:tab w:val="num" w:pos="0"/>
        </w:tabs>
        <w:ind w:left="1080" w:hanging="360"/>
      </w:pPr>
      <w:rPr>
        <w:rFonts w:cs="Arial" w:hint="default"/>
        <w:lang w:val="en-GB"/>
      </w:rPr>
    </w:lvl>
  </w:abstractNum>
  <w:abstractNum w:abstractNumId="2" w15:restartNumberingAfterBreak="0">
    <w:nsid w:val="06FA4CEA"/>
    <w:multiLevelType w:val="multilevel"/>
    <w:tmpl w:val="7C0C788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C1B29E9"/>
    <w:multiLevelType w:val="hybridMultilevel"/>
    <w:tmpl w:val="FED6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B59E9"/>
    <w:multiLevelType w:val="hybridMultilevel"/>
    <w:tmpl w:val="2688B60A"/>
    <w:lvl w:ilvl="0" w:tplc="142646AC">
      <w:start w:val="1"/>
      <w:numFmt w:val="decimal"/>
      <w:lvlText w:val="%1"/>
      <w:lvlJc w:val="left"/>
      <w:pPr>
        <w:tabs>
          <w:tab w:val="num" w:pos="540"/>
        </w:tabs>
        <w:ind w:left="540" w:hanging="540"/>
      </w:pPr>
      <w:rPr>
        <w:rFonts w:hint="default"/>
        <w:i/>
        <w:sz w:val="20"/>
        <w:u w:val="none"/>
      </w:rPr>
    </w:lvl>
    <w:lvl w:ilvl="1" w:tplc="DFF2EBD6">
      <w:start w:val="1"/>
      <w:numFmt w:val="bullet"/>
      <w:lvlText w:val=""/>
      <w:lvlJc w:val="left"/>
      <w:pPr>
        <w:tabs>
          <w:tab w:val="num" w:pos="1080"/>
        </w:tabs>
        <w:ind w:left="1080" w:hanging="360"/>
      </w:pPr>
      <w:rPr>
        <w:rFonts w:ascii="Symbol" w:hAnsi="Symbol" w:hint="default"/>
        <w:i/>
        <w:u w:val="none"/>
      </w:rPr>
    </w:lvl>
    <w:lvl w:ilvl="2" w:tplc="F9E092EE">
      <w:start w:val="1"/>
      <w:numFmt w:val="lowerRoman"/>
      <w:lvlText w:val="(%3)"/>
      <w:lvlJc w:val="left"/>
      <w:pPr>
        <w:tabs>
          <w:tab w:val="num" w:pos="2448"/>
        </w:tabs>
        <w:ind w:left="2448" w:hanging="828"/>
      </w:pPr>
      <w:rPr>
        <w:rFonts w:hint="default"/>
        <w:i/>
        <w:u w:val="none"/>
      </w:rPr>
    </w:lvl>
    <w:lvl w:ilvl="3" w:tplc="4D88B898" w:tentative="1">
      <w:start w:val="1"/>
      <w:numFmt w:val="decimal"/>
      <w:lvlText w:val="%4."/>
      <w:lvlJc w:val="left"/>
      <w:pPr>
        <w:tabs>
          <w:tab w:val="num" w:pos="2520"/>
        </w:tabs>
        <w:ind w:left="2520" w:hanging="360"/>
      </w:pPr>
    </w:lvl>
    <w:lvl w:ilvl="4" w:tplc="393C0838" w:tentative="1">
      <w:start w:val="1"/>
      <w:numFmt w:val="lowerLetter"/>
      <w:lvlText w:val="%5."/>
      <w:lvlJc w:val="left"/>
      <w:pPr>
        <w:tabs>
          <w:tab w:val="num" w:pos="3240"/>
        </w:tabs>
        <w:ind w:left="3240" w:hanging="360"/>
      </w:pPr>
    </w:lvl>
    <w:lvl w:ilvl="5" w:tplc="A1722A58" w:tentative="1">
      <w:start w:val="1"/>
      <w:numFmt w:val="lowerRoman"/>
      <w:lvlText w:val="%6."/>
      <w:lvlJc w:val="right"/>
      <w:pPr>
        <w:tabs>
          <w:tab w:val="num" w:pos="3960"/>
        </w:tabs>
        <w:ind w:left="3960" w:hanging="180"/>
      </w:pPr>
    </w:lvl>
    <w:lvl w:ilvl="6" w:tplc="DAE886F8" w:tentative="1">
      <w:start w:val="1"/>
      <w:numFmt w:val="decimal"/>
      <w:lvlText w:val="%7."/>
      <w:lvlJc w:val="left"/>
      <w:pPr>
        <w:tabs>
          <w:tab w:val="num" w:pos="4680"/>
        </w:tabs>
        <w:ind w:left="4680" w:hanging="360"/>
      </w:pPr>
    </w:lvl>
    <w:lvl w:ilvl="7" w:tplc="6FE4F702" w:tentative="1">
      <w:start w:val="1"/>
      <w:numFmt w:val="lowerLetter"/>
      <w:lvlText w:val="%8."/>
      <w:lvlJc w:val="left"/>
      <w:pPr>
        <w:tabs>
          <w:tab w:val="num" w:pos="5400"/>
        </w:tabs>
        <w:ind w:left="5400" w:hanging="360"/>
      </w:pPr>
    </w:lvl>
    <w:lvl w:ilvl="8" w:tplc="8D08CCFC" w:tentative="1">
      <w:start w:val="1"/>
      <w:numFmt w:val="lowerRoman"/>
      <w:lvlText w:val="%9."/>
      <w:lvlJc w:val="right"/>
      <w:pPr>
        <w:tabs>
          <w:tab w:val="num" w:pos="6120"/>
        </w:tabs>
        <w:ind w:left="6120" w:hanging="180"/>
      </w:pPr>
    </w:lvl>
  </w:abstractNum>
  <w:abstractNum w:abstractNumId="5" w15:restartNumberingAfterBreak="0">
    <w:nsid w:val="154B16AB"/>
    <w:multiLevelType w:val="multilevel"/>
    <w:tmpl w:val="2154FDF4"/>
    <w:lvl w:ilvl="0">
      <w:start w:val="1"/>
      <w:numFmt w:val="decimal"/>
      <w:pStyle w:val="paranumbered"/>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B413BE7"/>
    <w:multiLevelType w:val="multilevel"/>
    <w:tmpl w:val="90D84F44"/>
    <w:lvl w:ilvl="0">
      <w:start w:val="1"/>
      <w:numFmt w:val="decimal"/>
      <w:lvlText w:val="%1."/>
      <w:lvlJc w:val="left"/>
      <w:pPr>
        <w:ind w:left="851" w:hanging="851"/>
      </w:pPr>
      <w:rPr>
        <w:rFonts w:hint="default"/>
      </w:rPr>
    </w:lvl>
    <w:lvl w:ilvl="1">
      <w:start w:val="1"/>
      <w:numFmt w:val="decimal"/>
      <w:lvlText w:val="%1.%2"/>
      <w:lvlJc w:val="left"/>
      <w:pPr>
        <w:ind w:left="1427" w:hanging="1427"/>
      </w:pPr>
      <w:rPr>
        <w:rFonts w:hint="default"/>
      </w:rPr>
    </w:lvl>
    <w:lvl w:ilvl="2">
      <w:start w:val="1"/>
      <w:numFmt w:val="decimal"/>
      <w:lvlText w:val="%1.%2.%3"/>
      <w:lvlJc w:val="left"/>
      <w:pPr>
        <w:ind w:left="1571" w:hanging="1571"/>
      </w:pPr>
      <w:rPr>
        <w:rFonts w:hint="default"/>
      </w:rPr>
    </w:lvl>
    <w:lvl w:ilvl="3">
      <w:start w:val="1"/>
      <w:numFmt w:val="decimal"/>
      <w:lvlText w:val="%1.%2.%3.%4"/>
      <w:lvlJc w:val="left"/>
      <w:pPr>
        <w:ind w:left="1715" w:hanging="864"/>
      </w:pPr>
      <w:rPr>
        <w:rFonts w:hint="default"/>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7" w15:restartNumberingAfterBreak="0">
    <w:nsid w:val="1D805FFE"/>
    <w:multiLevelType w:val="singleLevel"/>
    <w:tmpl w:val="00000026"/>
    <w:lvl w:ilvl="0">
      <w:start w:val="1"/>
      <w:numFmt w:val="lowerRoman"/>
      <w:lvlText w:val="(%1)"/>
      <w:lvlJc w:val="left"/>
      <w:pPr>
        <w:tabs>
          <w:tab w:val="num" w:pos="0"/>
        </w:tabs>
        <w:ind w:left="1080" w:hanging="360"/>
      </w:pPr>
      <w:rPr>
        <w:rFonts w:cs="Arial" w:hint="default"/>
        <w:lang w:val="en-GB"/>
      </w:rPr>
    </w:lvl>
  </w:abstractNum>
  <w:abstractNum w:abstractNumId="8" w15:restartNumberingAfterBreak="0">
    <w:nsid w:val="24C66F18"/>
    <w:multiLevelType w:val="multilevel"/>
    <w:tmpl w:val="9E84D3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7D97596"/>
    <w:multiLevelType w:val="multilevel"/>
    <w:tmpl w:val="8E8044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A12363B"/>
    <w:multiLevelType w:val="hybridMultilevel"/>
    <w:tmpl w:val="835E37EA"/>
    <w:lvl w:ilvl="0" w:tplc="D1728D3A">
      <w:start w:val="1"/>
      <w:numFmt w:val="decimal"/>
      <w:lvlText w:val="%1."/>
      <w:lvlJc w:val="left"/>
      <w:pPr>
        <w:ind w:left="720" w:hanging="360"/>
      </w:pPr>
      <w:rPr>
        <w:rFonts w:ascii="Arial" w:hAnsi="Arial" w:hint="default"/>
        <w:b w:val="0"/>
        <w:i/>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B431CF"/>
    <w:multiLevelType w:val="multilevel"/>
    <w:tmpl w:val="3FAAEC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3F743DE"/>
    <w:multiLevelType w:val="hybridMultilevel"/>
    <w:tmpl w:val="F88CD6E8"/>
    <w:lvl w:ilvl="0" w:tplc="791A429E">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568C1"/>
    <w:multiLevelType w:val="multilevel"/>
    <w:tmpl w:val="1B48F9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030313D"/>
    <w:multiLevelType w:val="multilevel"/>
    <w:tmpl w:val="B7E0A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4B4349B"/>
    <w:multiLevelType w:val="multilevel"/>
    <w:tmpl w:val="FF52AE64"/>
    <w:lvl w:ilvl="0">
      <w:start w:val="1"/>
      <w:numFmt w:val="decimal"/>
      <w:lvlText w:val="%1."/>
      <w:lvlJc w:val="left"/>
      <w:pPr>
        <w:ind w:left="432" w:hanging="432"/>
      </w:pPr>
      <w:rPr>
        <w:rFonts w:hint="default"/>
        <w:u w:val="none"/>
      </w:rPr>
    </w:lvl>
    <w:lvl w:ilvl="1">
      <w:start w:val="1"/>
      <w:numFmt w:val="decimal"/>
      <w:lvlText w:val="%1.%2"/>
      <w:lvlJc w:val="left"/>
      <w:pPr>
        <w:ind w:left="576" w:hanging="576"/>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864" w:hanging="864"/>
      </w:pPr>
      <w:rPr>
        <w:rFonts w:hint="default"/>
        <w:u w:val="none"/>
      </w:rPr>
    </w:lvl>
    <w:lvl w:ilvl="4">
      <w:start w:val="1"/>
      <w:numFmt w:val="decimal"/>
      <w:lvlText w:val="%1.%2.%3.%4.%5"/>
      <w:lvlJc w:val="left"/>
      <w:pPr>
        <w:ind w:left="1008" w:hanging="1008"/>
      </w:pPr>
      <w:rPr>
        <w:rFonts w:hint="default"/>
        <w:u w:val="none"/>
      </w:rPr>
    </w:lvl>
    <w:lvl w:ilvl="5">
      <w:start w:val="1"/>
      <w:numFmt w:val="decimal"/>
      <w:lvlText w:val="%1.%2.%3.%4.%5.%6"/>
      <w:lvlJc w:val="left"/>
      <w:pPr>
        <w:ind w:left="1152" w:hanging="1152"/>
      </w:pPr>
      <w:rPr>
        <w:rFonts w:hint="default"/>
        <w:u w:val="none"/>
      </w:rPr>
    </w:lvl>
    <w:lvl w:ilvl="6">
      <w:start w:val="1"/>
      <w:numFmt w:val="decimal"/>
      <w:lvlText w:val="%1.%2.%3.%4.%5.%6.%7"/>
      <w:lvlJc w:val="left"/>
      <w:pPr>
        <w:ind w:left="1296" w:hanging="1296"/>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584" w:hanging="1584"/>
      </w:pPr>
      <w:rPr>
        <w:rFonts w:hint="default"/>
        <w:u w:val="none"/>
      </w:rPr>
    </w:lvl>
  </w:abstractNum>
  <w:abstractNum w:abstractNumId="16" w15:restartNumberingAfterBreak="0">
    <w:nsid w:val="58696B41"/>
    <w:multiLevelType w:val="multilevel"/>
    <w:tmpl w:val="DF9054B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21194E"/>
    <w:multiLevelType w:val="multilevel"/>
    <w:tmpl w:val="6C4E59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4F561D1"/>
    <w:multiLevelType w:val="hybridMultilevel"/>
    <w:tmpl w:val="BCCC5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F70DA7"/>
    <w:multiLevelType w:val="hybridMultilevel"/>
    <w:tmpl w:val="3F18C8B0"/>
    <w:lvl w:ilvl="0" w:tplc="2A2A0A0C">
      <w:start w:val="88"/>
      <w:numFmt w:val="decimal"/>
      <w:lvlText w:val="%1"/>
      <w:lvlJc w:val="left"/>
      <w:pPr>
        <w:ind w:left="-567" w:firstLine="0"/>
      </w:pPr>
      <w:rPr>
        <w:rFonts w:ascii="Arial" w:hAnsi="Arial" w:hint="default"/>
        <w:b w:val="0"/>
        <w:i/>
        <w:sz w:val="22"/>
      </w:rPr>
    </w:lvl>
    <w:lvl w:ilvl="1" w:tplc="08090019">
      <w:start w:val="1"/>
      <w:numFmt w:val="lowerLetter"/>
      <w:lvlText w:val="%2."/>
      <w:lvlJc w:val="left"/>
      <w:pPr>
        <w:ind w:left="1440" w:hanging="360"/>
      </w:pPr>
    </w:lvl>
    <w:lvl w:ilvl="2" w:tplc="0809001B">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A21534"/>
    <w:multiLevelType w:val="multilevel"/>
    <w:tmpl w:val="3068804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D306CCE"/>
    <w:multiLevelType w:val="multilevel"/>
    <w:tmpl w:val="E9A4E2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E0721B3"/>
    <w:multiLevelType w:val="multilevel"/>
    <w:tmpl w:val="A358E118"/>
    <w:lvl w:ilvl="0">
      <w:start w:val="1"/>
      <w:numFmt w:val="decimal"/>
      <w:lvlText w:val="%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672269862">
    <w:abstractNumId w:val="21"/>
  </w:num>
  <w:num w:numId="2" w16cid:durableId="583492678">
    <w:abstractNumId w:val="17"/>
  </w:num>
  <w:num w:numId="3" w16cid:durableId="962808787">
    <w:abstractNumId w:val="13"/>
  </w:num>
  <w:num w:numId="4" w16cid:durableId="32316885">
    <w:abstractNumId w:val="5"/>
  </w:num>
  <w:num w:numId="5" w16cid:durableId="847060896">
    <w:abstractNumId w:val="8"/>
  </w:num>
  <w:num w:numId="6" w16cid:durableId="1474367268">
    <w:abstractNumId w:val="15"/>
  </w:num>
  <w:num w:numId="7" w16cid:durableId="30300258">
    <w:abstractNumId w:val="15"/>
  </w:num>
  <w:num w:numId="8" w16cid:durableId="536084815">
    <w:abstractNumId w:val="22"/>
  </w:num>
  <w:num w:numId="9" w16cid:durableId="1418139694">
    <w:abstractNumId w:val="11"/>
  </w:num>
  <w:num w:numId="10" w16cid:durableId="692340409">
    <w:abstractNumId w:val="14"/>
  </w:num>
  <w:num w:numId="11" w16cid:durableId="1519076496">
    <w:abstractNumId w:val="14"/>
  </w:num>
  <w:num w:numId="12" w16cid:durableId="2121293859">
    <w:abstractNumId w:val="6"/>
  </w:num>
  <w:num w:numId="13" w16cid:durableId="1154179645">
    <w:abstractNumId w:val="9"/>
  </w:num>
  <w:num w:numId="14" w16cid:durableId="119803961">
    <w:abstractNumId w:val="19"/>
  </w:num>
  <w:num w:numId="15" w16cid:durableId="92241827">
    <w:abstractNumId w:val="19"/>
  </w:num>
  <w:num w:numId="16" w16cid:durableId="362636868">
    <w:abstractNumId w:val="19"/>
  </w:num>
  <w:num w:numId="17" w16cid:durableId="883906573">
    <w:abstractNumId w:val="9"/>
  </w:num>
  <w:num w:numId="18" w16cid:durableId="1707178283">
    <w:abstractNumId w:val="2"/>
  </w:num>
  <w:num w:numId="19" w16cid:durableId="103042323">
    <w:abstractNumId w:val="20"/>
  </w:num>
  <w:num w:numId="20" w16cid:durableId="363284791">
    <w:abstractNumId w:val="19"/>
  </w:num>
  <w:num w:numId="21" w16cid:durableId="1205361742">
    <w:abstractNumId w:val="4"/>
  </w:num>
  <w:num w:numId="22" w16cid:durableId="2068842135">
    <w:abstractNumId w:val="4"/>
  </w:num>
  <w:num w:numId="23" w16cid:durableId="630332878">
    <w:abstractNumId w:val="20"/>
  </w:num>
  <w:num w:numId="24" w16cid:durableId="198471911">
    <w:abstractNumId w:val="5"/>
  </w:num>
  <w:num w:numId="25" w16cid:durableId="112479624">
    <w:abstractNumId w:val="2"/>
  </w:num>
  <w:num w:numId="26" w16cid:durableId="1126580437">
    <w:abstractNumId w:val="2"/>
  </w:num>
  <w:num w:numId="27" w16cid:durableId="1516380360">
    <w:abstractNumId w:val="2"/>
  </w:num>
  <w:num w:numId="28" w16cid:durableId="94372291">
    <w:abstractNumId w:val="2"/>
  </w:num>
  <w:num w:numId="29" w16cid:durableId="2104955218">
    <w:abstractNumId w:val="0"/>
  </w:num>
  <w:num w:numId="30" w16cid:durableId="860313664">
    <w:abstractNumId w:val="1"/>
  </w:num>
  <w:num w:numId="31" w16cid:durableId="1523590479">
    <w:abstractNumId w:val="10"/>
  </w:num>
  <w:num w:numId="32" w16cid:durableId="1537935959">
    <w:abstractNumId w:val="7"/>
  </w:num>
  <w:num w:numId="33" w16cid:durableId="1647591039">
    <w:abstractNumId w:val="12"/>
  </w:num>
  <w:num w:numId="34" w16cid:durableId="1084568254">
    <w:abstractNumId w:val="18"/>
  </w:num>
  <w:num w:numId="35" w16cid:durableId="397632078">
    <w:abstractNumId w:val="3"/>
  </w:num>
  <w:num w:numId="36" w16cid:durableId="6750392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2A"/>
    <w:rsid w:val="00054B6E"/>
    <w:rsid w:val="00081A4B"/>
    <w:rsid w:val="0009327B"/>
    <w:rsid w:val="00097D91"/>
    <w:rsid w:val="000C073F"/>
    <w:rsid w:val="000C65F3"/>
    <w:rsid w:val="000C79BB"/>
    <w:rsid w:val="000D2F07"/>
    <w:rsid w:val="00113ADB"/>
    <w:rsid w:val="001865A9"/>
    <w:rsid w:val="002370FE"/>
    <w:rsid w:val="00250AA7"/>
    <w:rsid w:val="0026173F"/>
    <w:rsid w:val="00264363"/>
    <w:rsid w:val="00280BFC"/>
    <w:rsid w:val="002D0D50"/>
    <w:rsid w:val="00312A26"/>
    <w:rsid w:val="00352B73"/>
    <w:rsid w:val="0037208E"/>
    <w:rsid w:val="003924C5"/>
    <w:rsid w:val="003D0A73"/>
    <w:rsid w:val="003E022E"/>
    <w:rsid w:val="003E4882"/>
    <w:rsid w:val="00405AEE"/>
    <w:rsid w:val="00424AC4"/>
    <w:rsid w:val="004849ED"/>
    <w:rsid w:val="004A18F2"/>
    <w:rsid w:val="004A3418"/>
    <w:rsid w:val="004C7438"/>
    <w:rsid w:val="005463C4"/>
    <w:rsid w:val="00591CFE"/>
    <w:rsid w:val="006410F2"/>
    <w:rsid w:val="00654332"/>
    <w:rsid w:val="00670FA6"/>
    <w:rsid w:val="007143F1"/>
    <w:rsid w:val="00741A44"/>
    <w:rsid w:val="007839EC"/>
    <w:rsid w:val="007A44FF"/>
    <w:rsid w:val="007B2DDD"/>
    <w:rsid w:val="007D2D6C"/>
    <w:rsid w:val="007E1BF3"/>
    <w:rsid w:val="00816AAB"/>
    <w:rsid w:val="008B11A5"/>
    <w:rsid w:val="0091126D"/>
    <w:rsid w:val="00920F31"/>
    <w:rsid w:val="00996C97"/>
    <w:rsid w:val="009B4B57"/>
    <w:rsid w:val="009D1AF3"/>
    <w:rsid w:val="00A2542F"/>
    <w:rsid w:val="00A31E1E"/>
    <w:rsid w:val="00A75C04"/>
    <w:rsid w:val="00AC0B40"/>
    <w:rsid w:val="00AE7F1F"/>
    <w:rsid w:val="00B14011"/>
    <w:rsid w:val="00B67261"/>
    <w:rsid w:val="00B71045"/>
    <w:rsid w:val="00BD5364"/>
    <w:rsid w:val="00C22B2A"/>
    <w:rsid w:val="00C627CA"/>
    <w:rsid w:val="00C83CE4"/>
    <w:rsid w:val="00CD41A1"/>
    <w:rsid w:val="00DA2805"/>
    <w:rsid w:val="00DC321E"/>
    <w:rsid w:val="00DC7B0B"/>
    <w:rsid w:val="00DF1B1E"/>
    <w:rsid w:val="00E079C3"/>
    <w:rsid w:val="00E4163B"/>
    <w:rsid w:val="00EA4635"/>
    <w:rsid w:val="00F00289"/>
    <w:rsid w:val="00F45627"/>
    <w:rsid w:val="00F54D9B"/>
    <w:rsid w:val="00F64ED2"/>
    <w:rsid w:val="00F6767E"/>
    <w:rsid w:val="00FF184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B4E0"/>
  <w15:chartTrackingRefBased/>
  <w15:docId w15:val="{3C5D2546-88E1-974F-8419-CE7E13C1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261"/>
    <w:pPr>
      <w:spacing w:after="160" w:line="259" w:lineRule="auto"/>
    </w:pPr>
    <w:rPr>
      <w:rFonts w:ascii="Arial" w:hAnsi="Arial"/>
      <w:sz w:val="22"/>
      <w:szCs w:val="22"/>
      <w:lang w:val="en-GB"/>
    </w:rPr>
  </w:style>
  <w:style w:type="paragraph" w:styleId="Heading1">
    <w:name w:val="heading 1"/>
    <w:basedOn w:val="Normal"/>
    <w:next w:val="Normal"/>
    <w:link w:val="Heading1Char"/>
    <w:autoRedefine/>
    <w:uiPriority w:val="9"/>
    <w:qFormat/>
    <w:rsid w:val="008B11A5"/>
    <w:pPr>
      <w:numPr>
        <w:numId w:val="28"/>
      </w:numPr>
      <w:spacing w:before="480" w:after="120" w:line="276" w:lineRule="auto"/>
      <w:outlineLvl w:val="0"/>
    </w:pPr>
    <w:rPr>
      <w:rFonts w:eastAsia="Arial" w:cs="Arial"/>
      <w:b/>
      <w:sz w:val="36"/>
      <w:szCs w:val="46"/>
      <w:lang w:eastAsia="en-GB"/>
    </w:rPr>
  </w:style>
  <w:style w:type="paragraph" w:styleId="Heading2">
    <w:name w:val="heading 2"/>
    <w:basedOn w:val="Normal"/>
    <w:next w:val="Normal"/>
    <w:link w:val="Heading2Char"/>
    <w:autoRedefine/>
    <w:qFormat/>
    <w:rsid w:val="008B11A5"/>
    <w:pPr>
      <w:numPr>
        <w:ilvl w:val="1"/>
        <w:numId w:val="28"/>
      </w:numPr>
      <w:spacing w:before="240" w:after="80" w:line="240" w:lineRule="auto"/>
      <w:jc w:val="both"/>
      <w:outlineLvl w:val="1"/>
    </w:pPr>
    <w:rPr>
      <w:rFonts w:eastAsia="Arial" w:cs="Arial"/>
      <w:bCs/>
      <w:iCs/>
      <w:caps/>
      <w:sz w:val="28"/>
      <w:szCs w:val="34"/>
      <w:lang w:val="en-BE" w:eastAsia="en-GB"/>
    </w:rPr>
  </w:style>
  <w:style w:type="paragraph" w:styleId="Heading3">
    <w:name w:val="heading 3"/>
    <w:basedOn w:val="Normal"/>
    <w:next w:val="Normal"/>
    <w:link w:val="Heading3Char"/>
    <w:autoRedefine/>
    <w:uiPriority w:val="9"/>
    <w:unhideWhenUsed/>
    <w:qFormat/>
    <w:rsid w:val="008B11A5"/>
    <w:pPr>
      <w:keepNext/>
      <w:keepLines/>
      <w:numPr>
        <w:ilvl w:val="2"/>
        <w:numId w:val="18"/>
      </w:numPr>
      <w:spacing w:before="40" w:after="0" w:line="276" w:lineRule="auto"/>
      <w:jc w:val="both"/>
      <w:outlineLvl w:val="2"/>
    </w:pPr>
    <w:rPr>
      <w:rFonts w:eastAsiaTheme="majorEastAsia" w:cstheme="majorBidi"/>
      <w:color w:val="1F3763" w:themeColor="accent1" w:themeShade="7F"/>
      <w:sz w:val="24"/>
      <w:lang w:val="en-US" w:eastAsia="en-GB"/>
    </w:rPr>
  </w:style>
  <w:style w:type="paragraph" w:styleId="Heading4">
    <w:name w:val="heading 4"/>
    <w:basedOn w:val="Normal"/>
    <w:next w:val="Normal"/>
    <w:link w:val="Heading4Char"/>
    <w:autoRedefine/>
    <w:uiPriority w:val="9"/>
    <w:unhideWhenUsed/>
    <w:qFormat/>
    <w:rsid w:val="008B11A5"/>
    <w:pPr>
      <w:keepNext/>
      <w:keepLines/>
      <w:numPr>
        <w:ilvl w:val="3"/>
        <w:numId w:val="28"/>
      </w:numPr>
      <w:spacing w:before="280" w:after="80" w:line="276" w:lineRule="auto"/>
      <w:outlineLvl w:val="3"/>
    </w:pPr>
    <w:rPr>
      <w:rFonts w:eastAsia="Arial" w:cs="Arial"/>
      <w:i/>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11A5"/>
    <w:rPr>
      <w:rFonts w:ascii="Arial" w:eastAsiaTheme="majorEastAsia" w:hAnsi="Arial" w:cstheme="majorBidi"/>
      <w:color w:val="1F3763" w:themeColor="accent1" w:themeShade="7F"/>
      <w:szCs w:val="22"/>
      <w:lang w:val="en-US" w:eastAsia="en-GB"/>
    </w:rPr>
  </w:style>
  <w:style w:type="character" w:customStyle="1" w:styleId="Heading1Char">
    <w:name w:val="Heading 1 Char"/>
    <w:basedOn w:val="DefaultParagraphFont"/>
    <w:link w:val="Heading1"/>
    <w:uiPriority w:val="9"/>
    <w:rsid w:val="008B11A5"/>
    <w:rPr>
      <w:rFonts w:ascii="Arial" w:eastAsia="Arial" w:hAnsi="Arial" w:cs="Arial"/>
      <w:b/>
      <w:sz w:val="36"/>
      <w:szCs w:val="46"/>
      <w:lang w:val="en-GB" w:eastAsia="en-GB"/>
    </w:rPr>
  </w:style>
  <w:style w:type="character" w:customStyle="1" w:styleId="Heading4Char">
    <w:name w:val="Heading 4 Char"/>
    <w:basedOn w:val="DefaultParagraphFont"/>
    <w:link w:val="Heading4"/>
    <w:uiPriority w:val="9"/>
    <w:rsid w:val="00DC7B0B"/>
    <w:rPr>
      <w:rFonts w:ascii="Arial" w:eastAsia="Arial" w:hAnsi="Arial" w:cs="Arial"/>
      <w:i/>
      <w:color w:val="000000" w:themeColor="text1"/>
      <w:szCs w:val="22"/>
      <w:lang w:val="en-GB" w:eastAsia="en-GB"/>
    </w:rPr>
  </w:style>
  <w:style w:type="character" w:customStyle="1" w:styleId="Heading2Char">
    <w:name w:val="Heading 2 Char"/>
    <w:basedOn w:val="DefaultParagraphFont"/>
    <w:link w:val="Heading2"/>
    <w:rsid w:val="008B11A5"/>
    <w:rPr>
      <w:rFonts w:ascii="Arial" w:eastAsia="Arial" w:hAnsi="Arial" w:cs="Arial"/>
      <w:bCs/>
      <w:iCs/>
      <w:caps/>
      <w:sz w:val="28"/>
      <w:szCs w:val="34"/>
      <w:lang w:eastAsia="en-GB"/>
    </w:rPr>
  </w:style>
  <w:style w:type="paragraph" w:customStyle="1" w:styleId="paranumbered">
    <w:name w:val="paranumbered"/>
    <w:basedOn w:val="Normal"/>
    <w:link w:val="paranumberedChar"/>
    <w:autoRedefine/>
    <w:qFormat/>
    <w:rsid w:val="008B11A5"/>
    <w:pPr>
      <w:widowControl w:val="0"/>
      <w:numPr>
        <w:numId w:val="4"/>
      </w:numPr>
      <w:tabs>
        <w:tab w:val="num" w:pos="540"/>
      </w:tabs>
      <w:spacing w:before="120" w:after="0" w:line="240" w:lineRule="auto"/>
      <w:ind w:left="540" w:hanging="1107"/>
      <w:jc w:val="both"/>
    </w:pPr>
    <w:rPr>
      <w:bCs/>
      <w:snapToGrid w:val="0"/>
      <w:szCs w:val="32"/>
    </w:rPr>
  </w:style>
  <w:style w:type="character" w:customStyle="1" w:styleId="paranumberedChar">
    <w:name w:val="paranumbered Char"/>
    <w:link w:val="paranumbered"/>
    <w:rsid w:val="008B11A5"/>
    <w:rPr>
      <w:rFonts w:ascii="Arial" w:hAnsi="Arial"/>
      <w:bCs/>
      <w:snapToGrid w:val="0"/>
      <w:sz w:val="22"/>
      <w:szCs w:val="32"/>
      <w:lang w:val="en-GB"/>
    </w:rPr>
  </w:style>
  <w:style w:type="paragraph" w:styleId="ListParagraph">
    <w:name w:val="List Paragraph"/>
    <w:basedOn w:val="Normal"/>
    <w:uiPriority w:val="34"/>
    <w:qFormat/>
    <w:rsid w:val="00F00289"/>
    <w:pPr>
      <w:spacing w:after="0" w:line="240" w:lineRule="auto"/>
      <w:ind w:left="720"/>
    </w:pPr>
    <w:rPr>
      <w:rFonts w:ascii="Times New Roman" w:eastAsia="Times New Roman" w:hAnsi="Times New Roman" w:cs="Times New Roman"/>
      <w:sz w:val="24"/>
      <w:szCs w:val="24"/>
      <w:lang w:val="en-US"/>
    </w:rPr>
  </w:style>
  <w:style w:type="paragraph" w:styleId="Subtitle">
    <w:name w:val="Subtitle"/>
    <w:basedOn w:val="Normal"/>
    <w:next w:val="Normal"/>
    <w:link w:val="SubtitleChar"/>
    <w:uiPriority w:val="11"/>
    <w:qFormat/>
    <w:rsid w:val="000D2F07"/>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0D2F07"/>
    <w:rPr>
      <w:rFonts w:eastAsiaTheme="minorEastAsia"/>
      <w:color w:val="5A5A5A" w:themeColor="text1" w:themeTint="A5"/>
      <w:spacing w:val="15"/>
      <w:sz w:val="22"/>
      <w:szCs w:val="22"/>
      <w:lang w:val="en-GB"/>
    </w:rPr>
  </w:style>
  <w:style w:type="paragraph" w:styleId="Title">
    <w:name w:val="Title"/>
    <w:basedOn w:val="Normal"/>
    <w:next w:val="Normal"/>
    <w:link w:val="TitleChar"/>
    <w:uiPriority w:val="10"/>
    <w:qFormat/>
    <w:rsid w:val="000D2F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F07"/>
    <w:rPr>
      <w:rFonts w:asciiTheme="majorHAnsi" w:eastAsiaTheme="majorEastAsia" w:hAnsiTheme="majorHAnsi" w:cstheme="majorBidi"/>
      <w:spacing w:val="-10"/>
      <w:kern w:val="28"/>
      <w:sz w:val="56"/>
      <w:szCs w:val="56"/>
      <w:lang w:val="en-GB"/>
    </w:rPr>
  </w:style>
  <w:style w:type="character" w:styleId="Strong">
    <w:name w:val="Strong"/>
    <w:basedOn w:val="DefaultParagraphFont"/>
    <w:uiPriority w:val="22"/>
    <w:qFormat/>
    <w:rsid w:val="000D2F07"/>
    <w:rPr>
      <w:b/>
      <w:bCs/>
    </w:rPr>
  </w:style>
  <w:style w:type="paragraph" w:styleId="NormalWeb">
    <w:name w:val="Normal (Web)"/>
    <w:basedOn w:val="Normal"/>
    <w:uiPriority w:val="99"/>
    <w:semiHidden/>
    <w:unhideWhenUsed/>
    <w:rsid w:val="000D2F07"/>
    <w:pPr>
      <w:spacing w:before="100" w:beforeAutospacing="1" w:after="100" w:afterAutospacing="1" w:line="240" w:lineRule="auto"/>
    </w:pPr>
    <w:rPr>
      <w:rFonts w:ascii="Times New Roman" w:eastAsia="Times New Roman" w:hAnsi="Times New Roman" w:cs="Times New Roman"/>
      <w:sz w:val="24"/>
      <w:szCs w:val="24"/>
      <w:lang w:val="en-BE" w:eastAsia="en-GB"/>
    </w:rPr>
  </w:style>
  <w:style w:type="character" w:customStyle="1" w:styleId="address-line1">
    <w:name w:val="address-line1"/>
    <w:basedOn w:val="DefaultParagraphFont"/>
    <w:rsid w:val="000D2F07"/>
  </w:style>
  <w:style w:type="character" w:customStyle="1" w:styleId="postal-code">
    <w:name w:val="postal-code"/>
    <w:basedOn w:val="DefaultParagraphFont"/>
    <w:rsid w:val="000D2F07"/>
  </w:style>
  <w:style w:type="character" w:customStyle="1" w:styleId="locality">
    <w:name w:val="locality"/>
    <w:basedOn w:val="DefaultParagraphFont"/>
    <w:rsid w:val="000D2F07"/>
  </w:style>
  <w:style w:type="character" w:customStyle="1" w:styleId="country">
    <w:name w:val="country"/>
    <w:basedOn w:val="DefaultParagraphFont"/>
    <w:rsid w:val="000D2F07"/>
  </w:style>
  <w:style w:type="character" w:customStyle="1" w:styleId="administrative-area">
    <w:name w:val="administrative-area"/>
    <w:basedOn w:val="DefaultParagraphFont"/>
    <w:rsid w:val="000D2F07"/>
  </w:style>
  <w:style w:type="character" w:customStyle="1" w:styleId="address-line2">
    <w:name w:val="address-line2"/>
    <w:basedOn w:val="DefaultParagraphFont"/>
    <w:rsid w:val="000D2F07"/>
  </w:style>
  <w:style w:type="character" w:styleId="Hyperlink">
    <w:name w:val="Hyperlink"/>
    <w:basedOn w:val="DefaultParagraphFont"/>
    <w:uiPriority w:val="99"/>
    <w:unhideWhenUsed/>
    <w:rsid w:val="000D2F07"/>
    <w:rPr>
      <w:color w:val="0563C1" w:themeColor="hyperlink"/>
      <w:u w:val="single"/>
    </w:rPr>
  </w:style>
  <w:style w:type="character" w:styleId="UnresolvedMention">
    <w:name w:val="Unresolved Mention"/>
    <w:basedOn w:val="DefaultParagraphFont"/>
    <w:uiPriority w:val="99"/>
    <w:semiHidden/>
    <w:unhideWhenUsed/>
    <w:rsid w:val="000D2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5022">
      <w:bodyDiv w:val="1"/>
      <w:marLeft w:val="0"/>
      <w:marRight w:val="0"/>
      <w:marTop w:val="0"/>
      <w:marBottom w:val="0"/>
      <w:divBdr>
        <w:top w:val="none" w:sz="0" w:space="0" w:color="auto"/>
        <w:left w:val="none" w:sz="0" w:space="0" w:color="auto"/>
        <w:bottom w:val="none" w:sz="0" w:space="0" w:color="auto"/>
        <w:right w:val="none" w:sz="0" w:space="0" w:color="auto"/>
      </w:divBdr>
      <w:divsChild>
        <w:div w:id="2097508823">
          <w:marLeft w:val="0"/>
          <w:marRight w:val="0"/>
          <w:marTop w:val="0"/>
          <w:marBottom w:val="0"/>
          <w:divBdr>
            <w:top w:val="none" w:sz="0" w:space="0" w:color="auto"/>
            <w:left w:val="none" w:sz="0" w:space="0" w:color="auto"/>
            <w:bottom w:val="none" w:sz="0" w:space="0" w:color="auto"/>
            <w:right w:val="none" w:sz="0" w:space="0" w:color="auto"/>
          </w:divBdr>
        </w:div>
      </w:divsChild>
    </w:div>
    <w:div w:id="797603656">
      <w:bodyDiv w:val="1"/>
      <w:marLeft w:val="0"/>
      <w:marRight w:val="0"/>
      <w:marTop w:val="0"/>
      <w:marBottom w:val="0"/>
      <w:divBdr>
        <w:top w:val="none" w:sz="0" w:space="0" w:color="auto"/>
        <w:left w:val="none" w:sz="0" w:space="0" w:color="auto"/>
        <w:bottom w:val="none" w:sz="0" w:space="0" w:color="auto"/>
        <w:right w:val="none" w:sz="0" w:space="0" w:color="auto"/>
      </w:divBdr>
      <w:divsChild>
        <w:div w:id="355623883">
          <w:marLeft w:val="0"/>
          <w:marRight w:val="0"/>
          <w:marTop w:val="0"/>
          <w:marBottom w:val="0"/>
          <w:divBdr>
            <w:top w:val="none" w:sz="0" w:space="0" w:color="auto"/>
            <w:left w:val="none" w:sz="0" w:space="0" w:color="auto"/>
            <w:bottom w:val="none" w:sz="0" w:space="0" w:color="auto"/>
            <w:right w:val="none" w:sz="0" w:space="0" w:color="auto"/>
          </w:divBdr>
        </w:div>
      </w:divsChild>
    </w:div>
    <w:div w:id="1334065307">
      <w:bodyDiv w:val="1"/>
      <w:marLeft w:val="0"/>
      <w:marRight w:val="0"/>
      <w:marTop w:val="0"/>
      <w:marBottom w:val="0"/>
      <w:divBdr>
        <w:top w:val="none" w:sz="0" w:space="0" w:color="auto"/>
        <w:left w:val="none" w:sz="0" w:space="0" w:color="auto"/>
        <w:bottom w:val="none" w:sz="0" w:space="0" w:color="auto"/>
        <w:right w:val="none" w:sz="0" w:space="0" w:color="auto"/>
      </w:divBdr>
    </w:div>
    <w:div w:id="1832020744">
      <w:bodyDiv w:val="1"/>
      <w:marLeft w:val="0"/>
      <w:marRight w:val="0"/>
      <w:marTop w:val="0"/>
      <w:marBottom w:val="0"/>
      <w:divBdr>
        <w:top w:val="none" w:sz="0" w:space="0" w:color="auto"/>
        <w:left w:val="none" w:sz="0" w:space="0" w:color="auto"/>
        <w:bottom w:val="none" w:sz="0" w:space="0" w:color="auto"/>
        <w:right w:val="none" w:sz="0" w:space="0" w:color="auto"/>
      </w:divBdr>
      <w:divsChild>
        <w:div w:id="315301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ceanexpert.org/event/35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186</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IODE Group 1 Project Office</dc:creator>
  <cp:keywords/>
  <dc:description/>
  <cp:lastModifiedBy>Lambert, Arno</cp:lastModifiedBy>
  <cp:revision>9</cp:revision>
  <dcterms:created xsi:type="dcterms:W3CDTF">2022-08-22T16:40:00Z</dcterms:created>
  <dcterms:modified xsi:type="dcterms:W3CDTF">2023-09-28T15:13:00Z</dcterms:modified>
</cp:coreProperties>
</file>