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0400" w14:textId="77777777" w:rsidR="00BE0861" w:rsidRDefault="00BE0861" w:rsidP="00E668DD"/>
    <w:tbl>
      <w:tblPr>
        <w:tblStyle w:val="TableGrid"/>
        <w:tblW w:w="15368" w:type="dxa"/>
        <w:tblInd w:w="-714" w:type="dxa"/>
        <w:tblLook w:val="04A0" w:firstRow="1" w:lastRow="0" w:firstColumn="1" w:lastColumn="0" w:noHBand="0" w:noVBand="1"/>
      </w:tblPr>
      <w:tblGrid>
        <w:gridCol w:w="6238"/>
        <w:gridCol w:w="4819"/>
        <w:gridCol w:w="4311"/>
      </w:tblGrid>
      <w:tr w:rsidR="00BE0861" w14:paraId="32B63213" w14:textId="77777777" w:rsidTr="00BE0861">
        <w:tc>
          <w:tcPr>
            <w:tcW w:w="15368" w:type="dxa"/>
            <w:gridSpan w:val="3"/>
            <w:shd w:val="clear" w:color="auto" w:fill="D5DCE4" w:themeFill="text2" w:themeFillTint="33"/>
          </w:tcPr>
          <w:p w14:paraId="59D01ED3" w14:textId="77777777" w:rsidR="00BE0861" w:rsidRPr="00C85142" w:rsidRDefault="00BE0861" w:rsidP="00BE0861">
            <w:pPr>
              <w:jc w:val="center"/>
              <w:rPr>
                <w:rFonts w:ascii="Garamond" w:hAnsi="Garamond"/>
                <w:b/>
                <w:bCs/>
                <w:sz w:val="24"/>
                <w:szCs w:val="24"/>
              </w:rPr>
            </w:pPr>
          </w:p>
          <w:p w14:paraId="4348F782" w14:textId="3C4262AB" w:rsidR="00BE0861" w:rsidRPr="00C85142" w:rsidRDefault="00BE0861" w:rsidP="00BE0861">
            <w:pPr>
              <w:jc w:val="center"/>
              <w:rPr>
                <w:rFonts w:ascii="Garamond" w:hAnsi="Garamond" w:cs="Arial"/>
                <w:b/>
                <w:bCs/>
                <w:sz w:val="24"/>
                <w:szCs w:val="24"/>
              </w:rPr>
            </w:pPr>
            <w:r w:rsidRPr="00C85142">
              <w:rPr>
                <w:rFonts w:ascii="Garamond" w:hAnsi="Garamond"/>
                <w:b/>
                <w:bCs/>
                <w:sz w:val="24"/>
                <w:szCs w:val="24"/>
              </w:rPr>
              <w:t>PROPOSED REORGANISATION AND ADAPTATION OF THE IOC RULES OF PROCEDURE (</w:t>
            </w:r>
            <w:hyperlink r:id="rId8" w:history="1">
              <w:proofErr w:type="gramStart"/>
              <w:r w:rsidRPr="00C85142">
                <w:rPr>
                  <w:rStyle w:val="Hyperlink"/>
                  <w:rFonts w:ascii="Garamond" w:hAnsi="Garamond" w:cs="Arial"/>
                  <w:b/>
                  <w:bCs/>
                  <w:sz w:val="24"/>
                  <w:szCs w:val="24"/>
                </w:rPr>
                <w:t>IOC/EC-55/5.1.DOC(</w:t>
              </w:r>
              <w:proofErr w:type="gramEnd"/>
              <w:r w:rsidRPr="00C85142">
                <w:rPr>
                  <w:rStyle w:val="Hyperlink"/>
                  <w:rFonts w:ascii="Garamond" w:hAnsi="Garamond" w:cs="Arial"/>
                  <w:b/>
                  <w:bCs/>
                  <w:sz w:val="24"/>
                  <w:szCs w:val="24"/>
                </w:rPr>
                <w:t>1)</w:t>
              </w:r>
            </w:hyperlink>
            <w:r w:rsidRPr="00C85142">
              <w:rPr>
                <w:rFonts w:ascii="Garamond" w:hAnsi="Garamond" w:cs="Arial"/>
                <w:b/>
                <w:bCs/>
                <w:sz w:val="24"/>
                <w:szCs w:val="24"/>
              </w:rPr>
              <w:t>)</w:t>
            </w:r>
          </w:p>
          <w:p w14:paraId="02A29837" w14:textId="46EB131C" w:rsidR="00BE0861" w:rsidRPr="00C85142" w:rsidRDefault="00BE0861" w:rsidP="00BE0861">
            <w:pPr>
              <w:jc w:val="center"/>
              <w:rPr>
                <w:rFonts w:ascii="Garamond" w:hAnsi="Garamond"/>
                <w:b/>
                <w:bCs/>
                <w:sz w:val="24"/>
                <w:szCs w:val="24"/>
              </w:rPr>
            </w:pPr>
          </w:p>
        </w:tc>
      </w:tr>
      <w:tr w:rsidR="00BE0861" w14:paraId="3FAEC3AF" w14:textId="77777777" w:rsidTr="0078040E">
        <w:tc>
          <w:tcPr>
            <w:tcW w:w="6238" w:type="dxa"/>
            <w:shd w:val="clear" w:color="auto" w:fill="D9E2F3" w:themeFill="accent1" w:themeFillTint="33"/>
          </w:tcPr>
          <w:p w14:paraId="3727533F" w14:textId="6B226611" w:rsidR="00BE0861" w:rsidRPr="00C85142" w:rsidRDefault="00BE0861" w:rsidP="00C85142">
            <w:pPr>
              <w:pStyle w:val="Heading2"/>
              <w:keepNext w:val="0"/>
              <w:keepLines w:val="0"/>
              <w:tabs>
                <w:tab w:val="left" w:pos="691"/>
              </w:tabs>
              <w:spacing w:before="240"/>
              <w:ind w:right="35"/>
              <w:jc w:val="center"/>
              <w:outlineLvl w:val="1"/>
              <w:rPr>
                <w:rFonts w:ascii="Garamond" w:hAnsi="Garamond" w:cstheme="minorBidi"/>
                <w:lang w:val="en-US"/>
              </w:rPr>
            </w:pPr>
            <w:r w:rsidRPr="00C85142">
              <w:rPr>
                <w:rFonts w:ascii="Garamond" w:hAnsi="Garamond" w:cstheme="minorBidi"/>
              </w:rPr>
              <w:t xml:space="preserve">TEXT as PROPOSED in </w:t>
            </w:r>
            <w:proofErr w:type="gramStart"/>
            <w:r w:rsidRPr="00C85142">
              <w:rPr>
                <w:rFonts w:ascii="Garamond" w:hAnsi="Garamond" w:cstheme="minorBidi"/>
                <w:lang w:val="en-US"/>
              </w:rPr>
              <w:t>IOC/EC-55/5.1.Doc(</w:t>
            </w:r>
            <w:proofErr w:type="gramEnd"/>
            <w:r w:rsidRPr="00C85142">
              <w:rPr>
                <w:rFonts w:ascii="Garamond" w:hAnsi="Garamond" w:cstheme="minorBidi"/>
                <w:lang w:val="en-US"/>
              </w:rPr>
              <w:t>1)</w:t>
            </w:r>
          </w:p>
        </w:tc>
        <w:tc>
          <w:tcPr>
            <w:tcW w:w="4819" w:type="dxa"/>
            <w:shd w:val="clear" w:color="auto" w:fill="D9E2F3" w:themeFill="accent1" w:themeFillTint="33"/>
          </w:tcPr>
          <w:p w14:paraId="7AB16B21" w14:textId="42B38855" w:rsidR="00BE0861" w:rsidRPr="00C85142" w:rsidRDefault="00C85142" w:rsidP="00C85142">
            <w:pPr>
              <w:spacing w:before="240"/>
              <w:jc w:val="center"/>
              <w:rPr>
                <w:rFonts w:ascii="Garamond" w:hAnsi="Garamond"/>
                <w:b/>
                <w:bCs/>
                <w:sz w:val="24"/>
                <w:szCs w:val="24"/>
              </w:rPr>
            </w:pPr>
            <w:r w:rsidRPr="00C85142">
              <w:rPr>
                <w:rFonts w:ascii="Garamond" w:hAnsi="Garamond"/>
                <w:b/>
                <w:bCs/>
                <w:sz w:val="24"/>
                <w:szCs w:val="24"/>
              </w:rPr>
              <w:t>SECOND DRAFT REVISION</w:t>
            </w:r>
          </w:p>
        </w:tc>
        <w:tc>
          <w:tcPr>
            <w:tcW w:w="4311" w:type="dxa"/>
            <w:shd w:val="clear" w:color="auto" w:fill="D9E2F3" w:themeFill="accent1" w:themeFillTint="33"/>
          </w:tcPr>
          <w:p w14:paraId="0367C9A0" w14:textId="7C81FB58" w:rsidR="00BE0861" w:rsidRPr="00C85142" w:rsidRDefault="00662FFA" w:rsidP="00C85142">
            <w:pPr>
              <w:spacing w:before="240"/>
              <w:jc w:val="center"/>
              <w:rPr>
                <w:rFonts w:ascii="Garamond" w:hAnsi="Garamond"/>
                <w:b/>
                <w:bCs/>
                <w:sz w:val="24"/>
                <w:szCs w:val="24"/>
              </w:rPr>
            </w:pPr>
            <w:r w:rsidRPr="00C85142">
              <w:rPr>
                <w:rFonts w:ascii="Garamond" w:hAnsi="Garamond"/>
                <w:b/>
                <w:bCs/>
                <w:sz w:val="24"/>
                <w:szCs w:val="24"/>
              </w:rPr>
              <w:t>COMMENTS</w:t>
            </w:r>
          </w:p>
        </w:tc>
      </w:tr>
      <w:tr w:rsidR="00BE0861" w14:paraId="3B9EC666" w14:textId="77777777" w:rsidTr="0078040E">
        <w:tc>
          <w:tcPr>
            <w:tcW w:w="6238" w:type="dxa"/>
          </w:tcPr>
          <w:p w14:paraId="5F4FE48E" w14:textId="004F7387" w:rsidR="00BE0861" w:rsidRPr="006F7BFB" w:rsidRDefault="006F7BFB" w:rsidP="006F7BFB">
            <w:pPr>
              <w:pStyle w:val="Heading2"/>
              <w:keepNext w:val="0"/>
              <w:keepLines w:val="0"/>
              <w:tabs>
                <w:tab w:val="left" w:pos="691"/>
              </w:tabs>
              <w:spacing w:before="0"/>
              <w:ind w:left="0" w:right="35" w:firstLine="0"/>
              <w:jc w:val="both"/>
              <w:outlineLvl w:val="1"/>
              <w:rPr>
                <w:rFonts w:ascii="Garamond" w:hAnsi="Garamond" w:cstheme="minorBidi"/>
                <w:b w:val="0"/>
                <w:bCs w:val="0"/>
              </w:rPr>
            </w:pPr>
            <w:r w:rsidRPr="006F7BFB">
              <w:rPr>
                <w:rFonts w:ascii="Garamond" w:hAnsi="Garamond" w:cstheme="minorBidi"/>
                <w:b w:val="0"/>
                <w:bCs w:val="0"/>
                <w:caps w:val="0"/>
              </w:rPr>
              <w:t>In</w:t>
            </w:r>
            <w:r w:rsidRPr="006F7BFB">
              <w:rPr>
                <w:rFonts w:ascii="Garamond" w:hAnsi="Garamond" w:cstheme="minorBidi"/>
                <w:b w:val="0"/>
                <w:bCs w:val="0"/>
              </w:rPr>
              <w:t xml:space="preserve"> 2000 </w:t>
            </w:r>
            <w:r w:rsidRPr="006F7BFB">
              <w:rPr>
                <w:rFonts w:ascii="Garamond" w:hAnsi="Garamond" w:cstheme="minorBidi"/>
                <w:b w:val="0"/>
                <w:bCs w:val="0"/>
                <w:caps w:val="0"/>
              </w:rPr>
              <w:t>the</w:t>
            </w:r>
            <w:r w:rsidRPr="006F7BFB">
              <w:rPr>
                <w:rFonts w:ascii="Garamond" w:hAnsi="Garamond" w:cstheme="minorBidi"/>
                <w:b w:val="0"/>
                <w:bCs w:val="0"/>
              </w:rPr>
              <w:t xml:space="preserve"> </w:t>
            </w:r>
            <w:r>
              <w:rPr>
                <w:rFonts w:ascii="Garamond" w:hAnsi="Garamond" w:cstheme="minorBidi"/>
                <w:b w:val="0"/>
                <w:bCs w:val="0"/>
                <w:caps w:val="0"/>
              </w:rPr>
              <w:t>I</w:t>
            </w:r>
            <w:r w:rsidRPr="006F7BFB">
              <w:rPr>
                <w:rFonts w:ascii="Garamond" w:hAnsi="Garamond" w:cstheme="minorBidi"/>
                <w:b w:val="0"/>
                <w:bCs w:val="0"/>
                <w:caps w:val="0"/>
              </w:rPr>
              <w:t>ntergovernmental</w:t>
            </w:r>
            <w:r w:rsidRPr="006F7BFB">
              <w:rPr>
                <w:rFonts w:ascii="Garamond" w:hAnsi="Garamond" w:cstheme="minorBidi"/>
                <w:b w:val="0"/>
                <w:bCs w:val="0"/>
              </w:rPr>
              <w:t xml:space="preserve"> </w:t>
            </w:r>
            <w:r>
              <w:rPr>
                <w:rFonts w:ascii="Garamond" w:hAnsi="Garamond" w:cstheme="minorBidi"/>
                <w:b w:val="0"/>
                <w:bCs w:val="0"/>
                <w:caps w:val="0"/>
              </w:rPr>
              <w:t>O</w:t>
            </w:r>
            <w:r w:rsidRPr="006F7BFB">
              <w:rPr>
                <w:rFonts w:ascii="Garamond" w:hAnsi="Garamond" w:cstheme="minorBidi"/>
                <w:b w:val="0"/>
                <w:bCs w:val="0"/>
                <w:caps w:val="0"/>
              </w:rPr>
              <w:t>ceanographic</w:t>
            </w:r>
            <w:r w:rsidRPr="006F7BFB">
              <w:rPr>
                <w:rFonts w:ascii="Garamond" w:hAnsi="Garamond" w:cstheme="minorBidi"/>
                <w:b w:val="0"/>
                <w:bCs w:val="0"/>
              </w:rPr>
              <w:t xml:space="preserve"> </w:t>
            </w:r>
            <w:r>
              <w:rPr>
                <w:rFonts w:ascii="Garamond" w:hAnsi="Garamond" w:cstheme="minorBidi"/>
                <w:b w:val="0"/>
                <w:bCs w:val="0"/>
                <w:caps w:val="0"/>
              </w:rPr>
              <w:t>C</w:t>
            </w:r>
            <w:r w:rsidRPr="006F7BFB">
              <w:rPr>
                <w:rFonts w:ascii="Garamond" w:hAnsi="Garamond" w:cstheme="minorBidi"/>
                <w:b w:val="0"/>
                <w:bCs w:val="0"/>
                <w:caps w:val="0"/>
              </w:rPr>
              <w:t>ommission</w:t>
            </w:r>
            <w:r w:rsidRPr="006F7BFB">
              <w:rPr>
                <w:rFonts w:ascii="Garamond" w:hAnsi="Garamond" w:cstheme="minorBidi"/>
                <w:b w:val="0"/>
                <w:bCs w:val="0"/>
              </w:rPr>
              <w:t xml:space="preserve"> </w:t>
            </w:r>
            <w:r w:rsidRPr="006F7BFB">
              <w:rPr>
                <w:rFonts w:ascii="Garamond" w:hAnsi="Garamond" w:cstheme="minorBidi"/>
                <w:b w:val="0"/>
                <w:bCs w:val="0"/>
                <w:caps w:val="0"/>
              </w:rPr>
              <w:t>undertook</w:t>
            </w:r>
            <w:r w:rsidRPr="006F7BFB">
              <w:rPr>
                <w:rFonts w:ascii="Garamond" w:hAnsi="Garamond" w:cstheme="minorBidi"/>
                <w:b w:val="0"/>
                <w:bCs w:val="0"/>
              </w:rPr>
              <w:t xml:space="preserve"> </w:t>
            </w:r>
            <w:r w:rsidRPr="006F7BFB">
              <w:rPr>
                <w:rFonts w:ascii="Garamond" w:hAnsi="Garamond" w:cstheme="minorBidi"/>
                <w:b w:val="0"/>
                <w:bCs w:val="0"/>
                <w:caps w:val="0"/>
              </w:rPr>
              <w:t>the</w:t>
            </w:r>
            <w:r w:rsidRPr="006F7BFB">
              <w:rPr>
                <w:rFonts w:ascii="Garamond" w:hAnsi="Garamond" w:cstheme="minorBidi"/>
                <w:b w:val="0"/>
                <w:bCs w:val="0"/>
              </w:rPr>
              <w:t xml:space="preserve"> </w:t>
            </w:r>
            <w:r w:rsidRPr="006F7BFB">
              <w:rPr>
                <w:rFonts w:ascii="Garamond" w:hAnsi="Garamond" w:cstheme="minorBidi"/>
                <w:b w:val="0"/>
                <w:bCs w:val="0"/>
                <w:caps w:val="0"/>
              </w:rPr>
              <w:t>revision</w:t>
            </w:r>
            <w:r w:rsidRPr="006F7BFB">
              <w:rPr>
                <w:rFonts w:ascii="Garamond" w:hAnsi="Garamond" w:cstheme="minorBidi"/>
                <w:b w:val="0"/>
                <w:bCs w:val="0"/>
              </w:rPr>
              <w:t xml:space="preserve"> </w:t>
            </w:r>
            <w:r w:rsidRPr="006F7BFB">
              <w:rPr>
                <w:rFonts w:ascii="Garamond" w:hAnsi="Garamond" w:cstheme="minorBidi"/>
                <w:b w:val="0"/>
                <w:bCs w:val="0"/>
                <w:caps w:val="0"/>
              </w:rPr>
              <w:t>of</w:t>
            </w:r>
            <w:r w:rsidRPr="006F7BFB">
              <w:rPr>
                <w:rFonts w:ascii="Garamond" w:hAnsi="Garamond" w:cstheme="minorBidi"/>
                <w:b w:val="0"/>
                <w:bCs w:val="0"/>
              </w:rPr>
              <w:t xml:space="preserve"> </w:t>
            </w:r>
            <w:r w:rsidRPr="006F7BFB">
              <w:rPr>
                <w:rFonts w:ascii="Garamond" w:hAnsi="Garamond" w:cstheme="minorBidi"/>
                <w:b w:val="0"/>
                <w:bCs w:val="0"/>
                <w:caps w:val="0"/>
              </w:rPr>
              <w:t>its rules</w:t>
            </w:r>
            <w:r w:rsidRPr="006F7BFB">
              <w:rPr>
                <w:rFonts w:ascii="Garamond" w:hAnsi="Garamond" w:cstheme="minorBidi"/>
                <w:b w:val="0"/>
                <w:bCs w:val="0"/>
              </w:rPr>
              <w:t xml:space="preserve"> </w:t>
            </w:r>
            <w:r w:rsidRPr="006F7BFB">
              <w:rPr>
                <w:rFonts w:ascii="Garamond" w:hAnsi="Garamond" w:cstheme="minorBidi"/>
                <w:b w:val="0"/>
                <w:bCs w:val="0"/>
                <w:caps w:val="0"/>
              </w:rPr>
              <w:t>of procedure</w:t>
            </w:r>
            <w:r w:rsidRPr="006F7BFB">
              <w:rPr>
                <w:rFonts w:ascii="Garamond" w:hAnsi="Garamond" w:cstheme="minorBidi"/>
                <w:b w:val="0"/>
                <w:bCs w:val="0"/>
              </w:rPr>
              <w:t xml:space="preserve"> </w:t>
            </w:r>
            <w:r w:rsidRPr="006F7BFB">
              <w:rPr>
                <w:rFonts w:ascii="Garamond" w:hAnsi="Garamond" w:cstheme="minorBidi"/>
                <w:b w:val="0"/>
                <w:bCs w:val="0"/>
                <w:caps w:val="0"/>
              </w:rPr>
              <w:t>to</w:t>
            </w:r>
            <w:r w:rsidRPr="006F7BFB">
              <w:rPr>
                <w:rFonts w:ascii="Garamond" w:hAnsi="Garamond" w:cstheme="minorBidi"/>
                <w:b w:val="0"/>
                <w:bCs w:val="0"/>
              </w:rPr>
              <w:t xml:space="preserve"> </w:t>
            </w:r>
            <w:r w:rsidRPr="006F7BFB">
              <w:rPr>
                <w:rFonts w:ascii="Garamond" w:hAnsi="Garamond" w:cstheme="minorBidi"/>
                <w:b w:val="0"/>
                <w:bCs w:val="0"/>
                <w:caps w:val="0"/>
              </w:rPr>
              <w:t>make</w:t>
            </w:r>
            <w:r w:rsidRPr="006F7BFB">
              <w:rPr>
                <w:rFonts w:ascii="Garamond" w:hAnsi="Garamond" w:cstheme="minorBidi"/>
                <w:b w:val="0"/>
                <w:bCs w:val="0"/>
              </w:rPr>
              <w:t xml:space="preserve"> </w:t>
            </w:r>
            <w:r w:rsidRPr="006F7BFB">
              <w:rPr>
                <w:rFonts w:ascii="Garamond" w:hAnsi="Garamond" w:cstheme="minorBidi"/>
                <w:b w:val="0"/>
                <w:bCs w:val="0"/>
                <w:caps w:val="0"/>
              </w:rPr>
              <w:t>them</w:t>
            </w:r>
            <w:r w:rsidRPr="006F7BFB">
              <w:rPr>
                <w:rFonts w:ascii="Garamond" w:hAnsi="Garamond" w:cstheme="minorBidi"/>
                <w:b w:val="0"/>
                <w:bCs w:val="0"/>
              </w:rPr>
              <w:t xml:space="preserve"> </w:t>
            </w:r>
            <w:r w:rsidRPr="006F7BFB">
              <w:rPr>
                <w:rFonts w:ascii="Garamond" w:hAnsi="Garamond" w:cstheme="minorBidi"/>
                <w:b w:val="0"/>
                <w:bCs w:val="0"/>
                <w:caps w:val="0"/>
              </w:rPr>
              <w:t>compatible</w:t>
            </w:r>
            <w:r w:rsidRPr="006F7BFB">
              <w:rPr>
                <w:rFonts w:ascii="Garamond" w:hAnsi="Garamond" w:cstheme="minorBidi"/>
                <w:b w:val="0"/>
                <w:bCs w:val="0"/>
              </w:rPr>
              <w:t xml:space="preserve"> </w:t>
            </w:r>
            <w:r w:rsidRPr="006F7BFB">
              <w:rPr>
                <w:rFonts w:ascii="Garamond" w:hAnsi="Garamond" w:cstheme="minorBidi"/>
                <w:b w:val="0"/>
                <w:bCs w:val="0"/>
                <w:caps w:val="0"/>
              </w:rPr>
              <w:t>with</w:t>
            </w:r>
            <w:r w:rsidRPr="006F7BFB">
              <w:rPr>
                <w:rFonts w:ascii="Garamond" w:hAnsi="Garamond" w:cstheme="minorBidi"/>
                <w:b w:val="0"/>
                <w:bCs w:val="0"/>
              </w:rPr>
              <w:t xml:space="preserve"> </w:t>
            </w:r>
            <w:r w:rsidRPr="006F7BFB">
              <w:rPr>
                <w:rFonts w:ascii="Garamond" w:hAnsi="Garamond" w:cstheme="minorBidi"/>
                <w:b w:val="0"/>
                <w:bCs w:val="0"/>
                <w:caps w:val="0"/>
              </w:rPr>
              <w:t>the</w:t>
            </w:r>
            <w:r w:rsidRPr="006F7BFB">
              <w:rPr>
                <w:rFonts w:ascii="Garamond" w:hAnsi="Garamond" w:cstheme="minorBidi"/>
                <w:b w:val="0"/>
                <w:bCs w:val="0"/>
              </w:rPr>
              <w:t xml:space="preserve"> </w:t>
            </w:r>
            <w:r w:rsidRPr="006F7BFB">
              <w:rPr>
                <w:rFonts w:ascii="Garamond" w:hAnsi="Garamond" w:cstheme="minorBidi"/>
                <w:b w:val="0"/>
                <w:bCs w:val="0"/>
                <w:caps w:val="0"/>
              </w:rPr>
              <w:t>new</w:t>
            </w:r>
            <w:r w:rsidRPr="006F7BFB">
              <w:rPr>
                <w:rFonts w:ascii="Garamond" w:hAnsi="Garamond" w:cstheme="minorBidi"/>
                <w:b w:val="0"/>
                <w:bCs w:val="0"/>
              </w:rPr>
              <w:t xml:space="preserve"> </w:t>
            </w:r>
            <w:r>
              <w:rPr>
                <w:rFonts w:ascii="Garamond" w:hAnsi="Garamond" w:cstheme="minorBidi"/>
                <w:b w:val="0"/>
                <w:bCs w:val="0"/>
                <w:caps w:val="0"/>
              </w:rPr>
              <w:t>S</w:t>
            </w:r>
            <w:r w:rsidRPr="006F7BFB">
              <w:rPr>
                <w:rFonts w:ascii="Garamond" w:hAnsi="Garamond" w:cstheme="minorBidi"/>
                <w:b w:val="0"/>
                <w:bCs w:val="0"/>
                <w:caps w:val="0"/>
              </w:rPr>
              <w:t>tatutes</w:t>
            </w:r>
            <w:r w:rsidRPr="006F7BFB">
              <w:rPr>
                <w:rFonts w:ascii="Garamond" w:hAnsi="Garamond" w:cstheme="minorBidi"/>
                <w:b w:val="0"/>
                <w:bCs w:val="0"/>
              </w:rPr>
              <w:t xml:space="preserve"> </w:t>
            </w:r>
            <w:r w:rsidRPr="006F7BFB">
              <w:rPr>
                <w:rFonts w:ascii="Garamond" w:hAnsi="Garamond" w:cstheme="minorBidi"/>
                <w:b w:val="0"/>
                <w:bCs w:val="0"/>
                <w:caps w:val="0"/>
              </w:rPr>
              <w:t>of</w:t>
            </w:r>
            <w:r w:rsidRPr="006F7BFB">
              <w:rPr>
                <w:rFonts w:ascii="Garamond" w:hAnsi="Garamond" w:cstheme="minorBidi"/>
                <w:b w:val="0"/>
                <w:bCs w:val="0"/>
              </w:rPr>
              <w:t xml:space="preserve"> </w:t>
            </w:r>
            <w:r w:rsidRPr="006F7BFB">
              <w:rPr>
                <w:rFonts w:ascii="Garamond" w:hAnsi="Garamond" w:cstheme="minorBidi"/>
                <w:b w:val="0"/>
                <w:bCs w:val="0"/>
                <w:caps w:val="0"/>
              </w:rPr>
              <w:t>the</w:t>
            </w:r>
            <w:r w:rsidRPr="006F7BFB">
              <w:rPr>
                <w:rFonts w:ascii="Garamond" w:hAnsi="Garamond" w:cstheme="minorBidi"/>
                <w:b w:val="0"/>
                <w:bCs w:val="0"/>
              </w:rPr>
              <w:t xml:space="preserve"> </w:t>
            </w:r>
            <w:r>
              <w:rPr>
                <w:rFonts w:ascii="Garamond" w:hAnsi="Garamond" w:cstheme="minorBidi"/>
                <w:b w:val="0"/>
                <w:bCs w:val="0"/>
                <w:caps w:val="0"/>
              </w:rPr>
              <w:t>C</w:t>
            </w:r>
            <w:r w:rsidRPr="006F7BFB">
              <w:rPr>
                <w:rFonts w:ascii="Garamond" w:hAnsi="Garamond" w:cstheme="minorBidi"/>
                <w:b w:val="0"/>
                <w:bCs w:val="0"/>
                <w:caps w:val="0"/>
              </w:rPr>
              <w:t>ommission</w:t>
            </w:r>
            <w:r w:rsidRPr="006F7BFB">
              <w:rPr>
                <w:rFonts w:ascii="Garamond" w:hAnsi="Garamond" w:cstheme="minorBidi"/>
                <w:b w:val="0"/>
                <w:bCs w:val="0"/>
              </w:rPr>
              <w:t xml:space="preserve"> </w:t>
            </w:r>
            <w:r w:rsidRPr="006F7BFB">
              <w:rPr>
                <w:rFonts w:ascii="Garamond" w:hAnsi="Garamond" w:cstheme="minorBidi"/>
                <w:b w:val="0"/>
                <w:bCs w:val="0"/>
                <w:caps w:val="0"/>
              </w:rPr>
              <w:t>adopted</w:t>
            </w:r>
            <w:r w:rsidRPr="006F7BFB">
              <w:rPr>
                <w:rFonts w:ascii="Garamond" w:hAnsi="Garamond" w:cstheme="minorBidi"/>
                <w:b w:val="0"/>
                <w:bCs w:val="0"/>
              </w:rPr>
              <w:t xml:space="preserve"> </w:t>
            </w:r>
            <w:r w:rsidRPr="006F7BFB">
              <w:rPr>
                <w:rFonts w:ascii="Garamond" w:hAnsi="Garamond" w:cstheme="minorBidi"/>
                <w:b w:val="0"/>
                <w:bCs w:val="0"/>
                <w:caps w:val="0"/>
              </w:rPr>
              <w:t>in</w:t>
            </w:r>
            <w:r w:rsidRPr="006F7BFB">
              <w:rPr>
                <w:rFonts w:ascii="Garamond" w:hAnsi="Garamond" w:cstheme="minorBidi"/>
                <w:b w:val="0"/>
                <w:bCs w:val="0"/>
              </w:rPr>
              <w:t xml:space="preserve"> 1999*. </w:t>
            </w:r>
            <w:r w:rsidRPr="006F7BFB">
              <w:rPr>
                <w:rFonts w:ascii="Garamond" w:hAnsi="Garamond" w:cstheme="minorBidi"/>
                <w:b w:val="0"/>
                <w:bCs w:val="0"/>
                <w:caps w:val="0"/>
              </w:rPr>
              <w:t>The</w:t>
            </w:r>
            <w:r w:rsidRPr="006F7BFB">
              <w:rPr>
                <w:rFonts w:ascii="Garamond" w:hAnsi="Garamond" w:cstheme="minorBidi"/>
                <w:b w:val="0"/>
                <w:bCs w:val="0"/>
              </w:rPr>
              <w:t xml:space="preserve"> </w:t>
            </w:r>
            <w:r w:rsidRPr="006F7BFB">
              <w:rPr>
                <w:rFonts w:ascii="Garamond" w:hAnsi="Garamond" w:cstheme="minorBidi"/>
                <w:b w:val="0"/>
                <w:bCs w:val="0"/>
                <w:caps w:val="0"/>
              </w:rPr>
              <w:t>present</w:t>
            </w:r>
            <w:r w:rsidRPr="006F7BFB">
              <w:rPr>
                <w:rFonts w:ascii="Garamond" w:hAnsi="Garamond" w:cstheme="minorBidi"/>
                <w:b w:val="0"/>
                <w:bCs w:val="0"/>
              </w:rPr>
              <w:t xml:space="preserve"> </w:t>
            </w:r>
            <w:r>
              <w:rPr>
                <w:rFonts w:ascii="Garamond" w:hAnsi="Garamond" w:cstheme="minorBidi"/>
                <w:b w:val="0"/>
                <w:bCs w:val="0"/>
                <w:caps w:val="0"/>
              </w:rPr>
              <w:t>R</w:t>
            </w:r>
            <w:r w:rsidRPr="006F7BFB">
              <w:rPr>
                <w:rFonts w:ascii="Garamond" w:hAnsi="Garamond" w:cstheme="minorBidi"/>
                <w:b w:val="0"/>
                <w:bCs w:val="0"/>
                <w:caps w:val="0"/>
              </w:rPr>
              <w:t>ules</w:t>
            </w:r>
            <w:r w:rsidRPr="006F7BFB">
              <w:rPr>
                <w:rFonts w:ascii="Garamond" w:hAnsi="Garamond" w:cstheme="minorBidi"/>
                <w:b w:val="0"/>
                <w:bCs w:val="0"/>
              </w:rPr>
              <w:t xml:space="preserve"> </w:t>
            </w:r>
            <w:r w:rsidRPr="006F7BFB">
              <w:rPr>
                <w:rFonts w:ascii="Garamond" w:hAnsi="Garamond" w:cstheme="minorBidi"/>
                <w:b w:val="0"/>
                <w:bCs w:val="0"/>
                <w:caps w:val="0"/>
              </w:rPr>
              <w:t>of</w:t>
            </w:r>
            <w:r w:rsidRPr="006F7BFB">
              <w:rPr>
                <w:rFonts w:ascii="Garamond" w:hAnsi="Garamond" w:cstheme="minorBidi"/>
                <w:b w:val="0"/>
                <w:bCs w:val="0"/>
              </w:rPr>
              <w:t xml:space="preserve"> </w:t>
            </w:r>
            <w:r>
              <w:rPr>
                <w:rFonts w:ascii="Garamond" w:hAnsi="Garamond" w:cstheme="minorBidi"/>
                <w:b w:val="0"/>
                <w:bCs w:val="0"/>
                <w:caps w:val="0"/>
              </w:rPr>
              <w:t>P</w:t>
            </w:r>
            <w:r w:rsidRPr="006F7BFB">
              <w:rPr>
                <w:rFonts w:ascii="Garamond" w:hAnsi="Garamond" w:cstheme="minorBidi"/>
                <w:b w:val="0"/>
                <w:bCs w:val="0"/>
                <w:caps w:val="0"/>
              </w:rPr>
              <w:t>rocedure were</w:t>
            </w:r>
            <w:r w:rsidRPr="006F7BFB">
              <w:rPr>
                <w:rFonts w:ascii="Garamond" w:hAnsi="Garamond" w:cstheme="minorBidi"/>
                <w:b w:val="0"/>
                <w:bCs w:val="0"/>
              </w:rPr>
              <w:t xml:space="preserve"> </w:t>
            </w:r>
            <w:r w:rsidRPr="006F7BFB">
              <w:rPr>
                <w:rFonts w:ascii="Garamond" w:hAnsi="Garamond" w:cstheme="minorBidi"/>
                <w:b w:val="0"/>
                <w:bCs w:val="0"/>
                <w:caps w:val="0"/>
              </w:rPr>
              <w:t>adopted</w:t>
            </w:r>
            <w:r w:rsidRPr="006F7BFB">
              <w:rPr>
                <w:rFonts w:ascii="Garamond" w:hAnsi="Garamond" w:cstheme="minorBidi"/>
                <w:b w:val="0"/>
                <w:bCs w:val="0"/>
              </w:rPr>
              <w:t xml:space="preserve"> </w:t>
            </w:r>
            <w:r w:rsidRPr="006F7BFB">
              <w:rPr>
                <w:rFonts w:ascii="Garamond" w:hAnsi="Garamond" w:cstheme="minorBidi"/>
                <w:b w:val="0"/>
                <w:bCs w:val="0"/>
                <w:caps w:val="0"/>
              </w:rPr>
              <w:t>by</w:t>
            </w:r>
            <w:r w:rsidRPr="006F7BFB">
              <w:rPr>
                <w:rFonts w:ascii="Garamond" w:hAnsi="Garamond" w:cstheme="minorBidi"/>
                <w:b w:val="0"/>
                <w:bCs w:val="0"/>
              </w:rPr>
              <w:t xml:space="preserve"> </w:t>
            </w:r>
            <w:r w:rsidRPr="006F7BFB">
              <w:rPr>
                <w:rFonts w:ascii="Garamond" w:hAnsi="Garamond" w:cstheme="minorBidi"/>
                <w:b w:val="0"/>
                <w:bCs w:val="0"/>
                <w:caps w:val="0"/>
              </w:rPr>
              <w:t xml:space="preserve">the </w:t>
            </w:r>
            <w:r>
              <w:rPr>
                <w:rFonts w:ascii="Garamond" w:hAnsi="Garamond" w:cstheme="minorBidi"/>
                <w:b w:val="0"/>
                <w:bCs w:val="0"/>
                <w:caps w:val="0"/>
              </w:rPr>
              <w:t>IOC</w:t>
            </w:r>
            <w:r w:rsidRPr="006F7BFB">
              <w:rPr>
                <w:rFonts w:ascii="Garamond" w:hAnsi="Garamond" w:cstheme="minorBidi"/>
                <w:b w:val="0"/>
                <w:bCs w:val="0"/>
                <w:caps w:val="0"/>
              </w:rPr>
              <w:t xml:space="preserve"> </w:t>
            </w:r>
            <w:r>
              <w:rPr>
                <w:rFonts w:ascii="Garamond" w:hAnsi="Garamond" w:cstheme="minorBidi"/>
                <w:b w:val="0"/>
                <w:bCs w:val="0"/>
                <w:caps w:val="0"/>
              </w:rPr>
              <w:t>A</w:t>
            </w:r>
            <w:r w:rsidRPr="006F7BFB">
              <w:rPr>
                <w:rFonts w:ascii="Garamond" w:hAnsi="Garamond" w:cstheme="minorBidi"/>
                <w:b w:val="0"/>
                <w:bCs w:val="0"/>
                <w:caps w:val="0"/>
              </w:rPr>
              <w:t>ssembly</w:t>
            </w:r>
            <w:r w:rsidRPr="006F7BFB">
              <w:rPr>
                <w:rFonts w:ascii="Garamond" w:hAnsi="Garamond" w:cstheme="minorBidi"/>
                <w:b w:val="0"/>
                <w:bCs w:val="0"/>
              </w:rPr>
              <w:t xml:space="preserve"> </w:t>
            </w:r>
            <w:r w:rsidRPr="006F7BFB">
              <w:rPr>
                <w:rFonts w:ascii="Garamond" w:hAnsi="Garamond" w:cstheme="minorBidi"/>
                <w:b w:val="0"/>
                <w:bCs w:val="0"/>
                <w:caps w:val="0"/>
              </w:rPr>
              <w:t>at</w:t>
            </w:r>
            <w:r w:rsidRPr="006F7BFB">
              <w:rPr>
                <w:rFonts w:ascii="Garamond" w:hAnsi="Garamond" w:cstheme="minorBidi"/>
                <w:b w:val="0"/>
                <w:bCs w:val="0"/>
              </w:rPr>
              <w:t xml:space="preserve"> </w:t>
            </w:r>
            <w:r w:rsidRPr="006F7BFB">
              <w:rPr>
                <w:rFonts w:ascii="Garamond" w:hAnsi="Garamond" w:cstheme="minorBidi"/>
                <w:b w:val="0"/>
                <w:bCs w:val="0"/>
                <w:caps w:val="0"/>
              </w:rPr>
              <w:t>its 21st</w:t>
            </w:r>
            <w:r w:rsidRPr="006F7BFB">
              <w:rPr>
                <w:rFonts w:ascii="Garamond" w:hAnsi="Garamond" w:cstheme="minorBidi"/>
                <w:b w:val="0"/>
                <w:bCs w:val="0"/>
              </w:rPr>
              <w:t xml:space="preserve"> </w:t>
            </w:r>
            <w:r w:rsidRPr="006F7BFB">
              <w:rPr>
                <w:rFonts w:ascii="Garamond" w:hAnsi="Garamond" w:cstheme="minorBidi"/>
                <w:b w:val="0"/>
                <w:bCs w:val="0"/>
                <w:caps w:val="0"/>
              </w:rPr>
              <w:t>session</w:t>
            </w:r>
            <w:r w:rsidRPr="006F7BFB">
              <w:rPr>
                <w:rFonts w:ascii="Garamond" w:hAnsi="Garamond" w:cstheme="minorBidi"/>
                <w:b w:val="0"/>
                <w:bCs w:val="0"/>
              </w:rPr>
              <w:t xml:space="preserve"> </w:t>
            </w:r>
            <w:r w:rsidRPr="006F7BFB">
              <w:rPr>
                <w:rFonts w:ascii="Garamond" w:hAnsi="Garamond" w:cstheme="minorBidi"/>
                <w:b w:val="0"/>
                <w:bCs w:val="0"/>
                <w:caps w:val="0"/>
              </w:rPr>
              <w:t>on 11</w:t>
            </w:r>
            <w:r w:rsidRPr="006F7BFB">
              <w:rPr>
                <w:rFonts w:ascii="Garamond" w:hAnsi="Garamond" w:cstheme="minorBidi"/>
                <w:b w:val="0"/>
                <w:bCs w:val="0"/>
              </w:rPr>
              <w:t xml:space="preserve"> </w:t>
            </w:r>
            <w:r>
              <w:rPr>
                <w:rFonts w:ascii="Garamond" w:hAnsi="Garamond" w:cstheme="minorBidi"/>
                <w:b w:val="0"/>
                <w:bCs w:val="0"/>
                <w:caps w:val="0"/>
              </w:rPr>
              <w:t>J</w:t>
            </w:r>
            <w:r w:rsidRPr="006F7BFB">
              <w:rPr>
                <w:rFonts w:ascii="Garamond" w:hAnsi="Garamond" w:cstheme="minorBidi"/>
                <w:b w:val="0"/>
                <w:bCs w:val="0"/>
                <w:caps w:val="0"/>
              </w:rPr>
              <w:t>uly</w:t>
            </w:r>
            <w:r w:rsidRPr="006F7BFB">
              <w:rPr>
                <w:rFonts w:ascii="Garamond" w:hAnsi="Garamond" w:cstheme="minorBidi"/>
                <w:b w:val="0"/>
                <w:bCs w:val="0"/>
              </w:rPr>
              <w:t xml:space="preserve"> 2001 </w:t>
            </w:r>
            <w:r w:rsidRPr="006F7BFB">
              <w:rPr>
                <w:rFonts w:ascii="Garamond" w:hAnsi="Garamond" w:cstheme="minorBidi"/>
                <w:b w:val="0"/>
                <w:bCs w:val="0"/>
                <w:caps w:val="0"/>
              </w:rPr>
              <w:t>through</w:t>
            </w:r>
            <w:r w:rsidRPr="006F7BFB">
              <w:rPr>
                <w:rFonts w:ascii="Garamond" w:hAnsi="Garamond" w:cstheme="minorBidi"/>
                <w:b w:val="0"/>
                <w:bCs w:val="0"/>
              </w:rPr>
              <w:t xml:space="preserve"> </w:t>
            </w:r>
            <w:r>
              <w:rPr>
                <w:rFonts w:ascii="Garamond" w:hAnsi="Garamond" w:cstheme="minorBidi"/>
                <w:b w:val="0"/>
                <w:bCs w:val="0"/>
                <w:caps w:val="0"/>
              </w:rPr>
              <w:t>R</w:t>
            </w:r>
            <w:r w:rsidRPr="006F7BFB">
              <w:rPr>
                <w:rFonts w:ascii="Garamond" w:hAnsi="Garamond" w:cstheme="minorBidi"/>
                <w:b w:val="0"/>
                <w:bCs w:val="0"/>
                <w:caps w:val="0"/>
              </w:rPr>
              <w:t>esolution</w:t>
            </w:r>
            <w:r w:rsidRPr="006F7BFB">
              <w:rPr>
                <w:rFonts w:ascii="Garamond" w:hAnsi="Garamond" w:cstheme="minorBidi"/>
                <w:b w:val="0"/>
                <w:bCs w:val="0"/>
              </w:rPr>
              <w:t xml:space="preserve"> </w:t>
            </w:r>
            <w:r>
              <w:rPr>
                <w:rFonts w:ascii="Garamond" w:hAnsi="Garamond" w:cstheme="minorBidi"/>
                <w:b w:val="0"/>
                <w:bCs w:val="0"/>
                <w:caps w:val="0"/>
              </w:rPr>
              <w:t>XXI</w:t>
            </w:r>
            <w:r w:rsidRPr="006F7BFB">
              <w:rPr>
                <w:rFonts w:ascii="Garamond" w:hAnsi="Garamond" w:cstheme="minorBidi"/>
                <w:b w:val="0"/>
                <w:bCs w:val="0"/>
                <w:caps w:val="0"/>
              </w:rPr>
              <w:t>-4.</w:t>
            </w:r>
          </w:p>
        </w:tc>
        <w:tc>
          <w:tcPr>
            <w:tcW w:w="4819" w:type="dxa"/>
          </w:tcPr>
          <w:p w14:paraId="7F8D9730" w14:textId="75EE1747" w:rsidR="00AF0C35" w:rsidRDefault="00AF0C35" w:rsidP="006F7BFB">
            <w:pPr>
              <w:jc w:val="both"/>
              <w:rPr>
                <w:rFonts w:ascii="Garamond" w:hAnsi="Garamond"/>
                <w:b/>
                <w:bCs/>
                <w:sz w:val="24"/>
                <w:szCs w:val="24"/>
              </w:rPr>
            </w:pPr>
            <w:r w:rsidRPr="004D271B">
              <w:rPr>
                <w:rFonts w:ascii="Garamond" w:hAnsi="Garamond"/>
                <w:highlight w:val="green"/>
              </w:rPr>
              <w:t>In 2000 the Intergovernmental Oceanographic Commission undertook the revision of its rules of procedure to make them compatible with the new Statutes of the Commission adopted in 1999*. The present Rules of Procedure were adopted by the IOC Assembly at its 21st session on 11 July 2001 through Resolution XXI-4.</w:t>
            </w:r>
          </w:p>
          <w:p w14:paraId="6CBA3B67" w14:textId="66E52371" w:rsidR="006F7BFB" w:rsidRPr="006F7BFB" w:rsidRDefault="006F7BFB" w:rsidP="006F7BFB">
            <w:pPr>
              <w:jc w:val="both"/>
              <w:rPr>
                <w:rFonts w:ascii="Garamond" w:hAnsi="Garamond"/>
                <w:b/>
                <w:bCs/>
                <w:sz w:val="24"/>
                <w:szCs w:val="24"/>
              </w:rPr>
            </w:pPr>
            <w:r w:rsidRPr="006F7BFB">
              <w:rPr>
                <w:rFonts w:ascii="Garamond" w:hAnsi="Garamond"/>
                <w:b/>
                <w:bCs/>
                <w:sz w:val="24"/>
                <w:szCs w:val="24"/>
              </w:rPr>
              <w:t>In 2021 the IOC Assembly at its 31</w:t>
            </w:r>
            <w:r w:rsidRPr="006F7BFB">
              <w:rPr>
                <w:rFonts w:ascii="Garamond" w:hAnsi="Garamond"/>
                <w:b/>
                <w:bCs/>
                <w:sz w:val="24"/>
                <w:szCs w:val="24"/>
                <w:vertAlign w:val="superscript"/>
              </w:rPr>
              <w:t>st</w:t>
            </w:r>
            <w:r w:rsidRPr="006F7BFB">
              <w:rPr>
                <w:rFonts w:ascii="Garamond" w:hAnsi="Garamond"/>
                <w:b/>
                <w:bCs/>
                <w:sz w:val="24"/>
                <w:szCs w:val="24"/>
              </w:rPr>
              <w:t xml:space="preserve"> session adopted Resolution A-31/2 initiating the revision of the Rules of Procedure </w:t>
            </w:r>
            <w:r w:rsidR="0047634F" w:rsidRPr="004B0DEF">
              <w:rPr>
                <w:rFonts w:ascii="Garamond" w:hAnsi="Garamond"/>
                <w:b/>
                <w:bCs/>
                <w:sz w:val="24"/>
                <w:szCs w:val="24"/>
              </w:rPr>
              <w:t xml:space="preserve">“in order </w:t>
            </w:r>
            <w:r w:rsidRPr="006F7BFB">
              <w:rPr>
                <w:rFonts w:ascii="Garamond" w:hAnsi="Garamond"/>
                <w:b/>
                <w:bCs/>
                <w:sz w:val="24"/>
                <w:szCs w:val="24"/>
              </w:rPr>
              <w:t>to align them with the prevailing United Nations best practices</w:t>
            </w:r>
            <w:r w:rsidR="0047634F" w:rsidRPr="004B0DEF">
              <w:rPr>
                <w:rFonts w:ascii="Garamond" w:hAnsi="Garamond"/>
                <w:b/>
                <w:bCs/>
                <w:sz w:val="24"/>
                <w:szCs w:val="24"/>
              </w:rPr>
              <w:t>”</w:t>
            </w:r>
            <w:r w:rsidRPr="006F7BFB">
              <w:rPr>
                <w:rFonts w:ascii="Garamond" w:hAnsi="Garamond"/>
                <w:b/>
                <w:bCs/>
                <w:sz w:val="24"/>
                <w:szCs w:val="24"/>
              </w:rPr>
              <w:t xml:space="preserve"> </w:t>
            </w:r>
            <w:r w:rsidR="0047634F" w:rsidRPr="004B0DEF">
              <w:rPr>
                <w:rFonts w:ascii="Garamond" w:hAnsi="Garamond"/>
                <w:b/>
                <w:bCs/>
                <w:sz w:val="24"/>
                <w:szCs w:val="24"/>
              </w:rPr>
              <w:t>facilitating informed and timely decision-making by IOC Member States</w:t>
            </w:r>
            <w:r w:rsidRPr="006F7BFB">
              <w:rPr>
                <w:rFonts w:ascii="Garamond" w:hAnsi="Garamond"/>
                <w:b/>
                <w:bCs/>
                <w:sz w:val="24"/>
                <w:szCs w:val="24"/>
              </w:rPr>
              <w:t>.</w:t>
            </w:r>
          </w:p>
          <w:p w14:paraId="16FFFC52" w14:textId="43421861" w:rsidR="00BE0861" w:rsidRPr="006F7BFB" w:rsidRDefault="006F7BFB" w:rsidP="006F7BFB">
            <w:pPr>
              <w:jc w:val="both"/>
              <w:rPr>
                <w:rFonts w:ascii="Garamond" w:hAnsi="Garamond"/>
                <w:sz w:val="24"/>
                <w:szCs w:val="24"/>
              </w:rPr>
            </w:pPr>
            <w:r w:rsidRPr="004B0DEF">
              <w:rPr>
                <w:rFonts w:ascii="Garamond" w:hAnsi="Garamond"/>
                <w:b/>
                <w:bCs/>
                <w:sz w:val="24"/>
                <w:szCs w:val="24"/>
              </w:rPr>
              <w:t xml:space="preserve">The present Rules of Procedure were </w:t>
            </w:r>
            <w:r w:rsidR="00AF0C35">
              <w:rPr>
                <w:rFonts w:ascii="Garamond" w:hAnsi="Garamond"/>
                <w:b/>
                <w:bCs/>
                <w:sz w:val="24"/>
                <w:szCs w:val="24"/>
              </w:rPr>
              <w:t>revised</w:t>
            </w:r>
            <w:r w:rsidR="00AF0C35" w:rsidRPr="004B0DEF">
              <w:rPr>
                <w:rFonts w:ascii="Garamond" w:hAnsi="Garamond"/>
                <w:b/>
                <w:bCs/>
                <w:sz w:val="24"/>
                <w:szCs w:val="24"/>
              </w:rPr>
              <w:t xml:space="preserve"> </w:t>
            </w:r>
            <w:r w:rsidRPr="004B0DEF">
              <w:rPr>
                <w:rFonts w:ascii="Garamond" w:hAnsi="Garamond"/>
                <w:b/>
                <w:bCs/>
                <w:sz w:val="24"/>
                <w:szCs w:val="24"/>
              </w:rPr>
              <w:t>by the IOC Assembly at its 32</w:t>
            </w:r>
            <w:r w:rsidRPr="004B0DEF">
              <w:rPr>
                <w:rFonts w:ascii="Garamond" w:hAnsi="Garamond"/>
                <w:b/>
                <w:bCs/>
                <w:sz w:val="24"/>
                <w:szCs w:val="24"/>
                <w:vertAlign w:val="superscript"/>
              </w:rPr>
              <w:t>nd</w:t>
            </w:r>
            <w:r w:rsidRPr="004B0DEF">
              <w:rPr>
                <w:rFonts w:ascii="Garamond" w:hAnsi="Garamond"/>
                <w:b/>
                <w:bCs/>
                <w:sz w:val="24"/>
                <w:szCs w:val="24"/>
              </w:rPr>
              <w:t xml:space="preserve"> session on DD.MM.YYYY through Resolution A-32/X.</w:t>
            </w:r>
          </w:p>
        </w:tc>
        <w:tc>
          <w:tcPr>
            <w:tcW w:w="4311" w:type="dxa"/>
          </w:tcPr>
          <w:p w14:paraId="08E74909" w14:textId="77777777" w:rsidR="00BE0861" w:rsidRDefault="0047634F" w:rsidP="006F7BFB">
            <w:pPr>
              <w:jc w:val="both"/>
              <w:rPr>
                <w:rFonts w:ascii="Garamond" w:hAnsi="Garamond"/>
                <w:b/>
                <w:bCs/>
                <w:sz w:val="24"/>
                <w:szCs w:val="24"/>
              </w:rPr>
            </w:pPr>
            <w:r w:rsidRPr="002D0F6B">
              <w:rPr>
                <w:rFonts w:ascii="Garamond" w:hAnsi="Garamond"/>
                <w:b/>
                <w:bCs/>
                <w:sz w:val="24"/>
                <w:szCs w:val="24"/>
              </w:rPr>
              <w:t>Once the current revision process is completed, this paragraph will have to be updated. It is recommended to quote the relevant part of Resolution A-31/2 rather than adding language which could prove controversial in practice.</w:t>
            </w:r>
          </w:p>
          <w:p w14:paraId="757F9C5E" w14:textId="05DED0A0" w:rsidR="0005047E" w:rsidRPr="002D0F6B" w:rsidRDefault="0005047E" w:rsidP="006F7BFB">
            <w:pPr>
              <w:jc w:val="both"/>
              <w:rPr>
                <w:rFonts w:ascii="Garamond" w:hAnsi="Garamond"/>
                <w:b/>
                <w:bCs/>
                <w:sz w:val="24"/>
                <w:szCs w:val="24"/>
              </w:rPr>
            </w:pPr>
          </w:p>
        </w:tc>
      </w:tr>
      <w:tr w:rsidR="00C85142" w14:paraId="19FFDBA0" w14:textId="77777777" w:rsidTr="0078040E">
        <w:tc>
          <w:tcPr>
            <w:tcW w:w="6238" w:type="dxa"/>
          </w:tcPr>
          <w:p w14:paraId="03279976" w14:textId="54967828" w:rsidR="00C85142" w:rsidRPr="004D271B" w:rsidRDefault="0005047E" w:rsidP="00BA3330">
            <w:pPr>
              <w:pStyle w:val="Heading2"/>
              <w:keepNext w:val="0"/>
              <w:keepLines w:val="0"/>
              <w:tabs>
                <w:tab w:val="left" w:pos="691"/>
              </w:tabs>
              <w:spacing w:before="0"/>
              <w:ind w:left="0" w:right="35" w:firstLine="0"/>
              <w:jc w:val="both"/>
              <w:outlineLvl w:val="1"/>
              <w:rPr>
                <w:rFonts w:ascii="Garamond" w:hAnsi="Garamond" w:cstheme="minorBidi"/>
                <w:b w:val="0"/>
                <w:bCs w:val="0"/>
                <w:caps w:val="0"/>
              </w:rPr>
            </w:pPr>
            <w:r w:rsidRPr="004D271B">
              <w:rPr>
                <w:rFonts w:ascii="Garamond" w:hAnsi="Garamond" w:cstheme="minorBidi"/>
                <w:b w:val="0"/>
                <w:bCs w:val="0"/>
                <w:caps w:val="0"/>
              </w:rPr>
              <w:t>The text is final and includes a set of technical arrangements for elections as Appendix I. The</w:t>
            </w:r>
            <w:r>
              <w:rPr>
                <w:rFonts w:ascii="Garamond" w:hAnsi="Garamond" w:cstheme="minorBidi"/>
                <w:b w:val="0"/>
                <w:bCs w:val="0"/>
                <w:caps w:val="0"/>
              </w:rPr>
              <w:t xml:space="preserve"> </w:t>
            </w:r>
            <w:r w:rsidRPr="004D271B">
              <w:rPr>
                <w:rFonts w:ascii="Garamond" w:hAnsi="Garamond" w:cstheme="minorBidi"/>
                <w:b w:val="0"/>
                <w:bCs w:val="0"/>
                <w:caps w:val="0"/>
              </w:rPr>
              <w:t>electoral groupings of IOC Member States and the distribution of Member States seats at the</w:t>
            </w:r>
            <w:r>
              <w:rPr>
                <w:rFonts w:ascii="Garamond" w:hAnsi="Garamond" w:cstheme="minorBidi"/>
                <w:b w:val="0"/>
                <w:bCs w:val="0"/>
                <w:caps w:val="0"/>
              </w:rPr>
              <w:t xml:space="preserve"> </w:t>
            </w:r>
            <w:r w:rsidRPr="004D271B">
              <w:rPr>
                <w:rFonts w:ascii="Garamond" w:hAnsi="Garamond" w:cstheme="minorBidi"/>
                <w:b w:val="0"/>
                <w:bCs w:val="0"/>
                <w:caps w:val="0"/>
              </w:rPr>
              <w:t>Executive Council per electoral groups are available as online Appendices II &amp; III respectively.</w:t>
            </w:r>
          </w:p>
        </w:tc>
        <w:tc>
          <w:tcPr>
            <w:tcW w:w="4819" w:type="dxa"/>
          </w:tcPr>
          <w:p w14:paraId="1FF9D305" w14:textId="77777777" w:rsidR="00A63FAD" w:rsidRPr="00CE3ADE" w:rsidRDefault="00A63FAD" w:rsidP="006F7BFB">
            <w:pPr>
              <w:jc w:val="both"/>
              <w:rPr>
                <w:rFonts w:ascii="Garamond" w:hAnsi="Garamond"/>
                <w:b/>
                <w:bCs/>
                <w:sz w:val="24"/>
                <w:szCs w:val="24"/>
              </w:rPr>
            </w:pPr>
            <w:r w:rsidRPr="00CE3ADE">
              <w:rPr>
                <w:rFonts w:ascii="Garamond" w:hAnsi="Garamond"/>
                <w:b/>
                <w:bCs/>
                <w:sz w:val="24"/>
                <w:szCs w:val="24"/>
              </w:rPr>
              <w:t>The text is final and includes a set of Appendices as follows:</w:t>
            </w:r>
          </w:p>
          <w:p w14:paraId="4CE76B93" w14:textId="7C764B94" w:rsidR="00A63FAD" w:rsidRPr="00CE3ADE" w:rsidRDefault="00A63FAD" w:rsidP="00A63FAD">
            <w:pPr>
              <w:pStyle w:val="ListParagraph"/>
              <w:numPr>
                <w:ilvl w:val="0"/>
                <w:numId w:val="32"/>
              </w:numPr>
              <w:ind w:left="456"/>
              <w:jc w:val="both"/>
              <w:rPr>
                <w:rFonts w:ascii="Garamond" w:hAnsi="Garamond"/>
                <w:b/>
                <w:bCs/>
              </w:rPr>
            </w:pPr>
            <w:r w:rsidRPr="00CE3ADE">
              <w:rPr>
                <w:rFonts w:ascii="Garamond" w:hAnsi="Garamond"/>
                <w:b/>
                <w:bCs/>
              </w:rPr>
              <w:t xml:space="preserve">Appendix I (including Annexes I to III): Technical arrangements for the elections of </w:t>
            </w:r>
            <w:r w:rsidR="0005047E" w:rsidRPr="00CE3ADE">
              <w:rPr>
                <w:rFonts w:ascii="Garamond" w:hAnsi="Garamond"/>
                <w:b/>
                <w:bCs/>
              </w:rPr>
              <w:t xml:space="preserve">Officers </w:t>
            </w:r>
            <w:r w:rsidRPr="00CE3ADE">
              <w:rPr>
                <w:rFonts w:ascii="Garamond" w:hAnsi="Garamond"/>
                <w:b/>
                <w:bCs/>
              </w:rPr>
              <w:t xml:space="preserve">of the Commission and other Members of the Executive </w:t>
            </w:r>
            <w:proofErr w:type="gramStart"/>
            <w:r w:rsidRPr="00CE3ADE">
              <w:rPr>
                <w:rFonts w:ascii="Garamond" w:hAnsi="Garamond"/>
                <w:b/>
                <w:bCs/>
              </w:rPr>
              <w:t>Council;</w:t>
            </w:r>
            <w:proofErr w:type="gramEnd"/>
          </w:p>
          <w:p w14:paraId="346A9D9D" w14:textId="77777777" w:rsidR="00874700" w:rsidRPr="00CE3ADE" w:rsidRDefault="00874700" w:rsidP="00A63FAD">
            <w:pPr>
              <w:pStyle w:val="ListParagraph"/>
              <w:numPr>
                <w:ilvl w:val="0"/>
                <w:numId w:val="32"/>
              </w:numPr>
              <w:ind w:left="456"/>
              <w:jc w:val="both"/>
              <w:rPr>
                <w:rFonts w:ascii="Garamond" w:hAnsi="Garamond"/>
                <w:b/>
                <w:bCs/>
              </w:rPr>
            </w:pPr>
            <w:r w:rsidRPr="00CE3ADE">
              <w:rPr>
                <w:rFonts w:ascii="Garamond" w:hAnsi="Garamond"/>
                <w:b/>
                <w:bCs/>
              </w:rPr>
              <w:t xml:space="preserve">Appendix II: </w:t>
            </w:r>
            <w:r w:rsidR="00A63FAD" w:rsidRPr="00CE3ADE">
              <w:rPr>
                <w:rFonts w:ascii="Garamond" w:hAnsi="Garamond"/>
                <w:b/>
                <w:bCs/>
              </w:rPr>
              <w:t xml:space="preserve">Groupings of IOC Member States </w:t>
            </w:r>
            <w:bookmarkStart w:id="0" w:name="_Hlk121928905"/>
            <w:r w:rsidRPr="00CE3ADE">
              <w:rPr>
                <w:rFonts w:ascii="Garamond" w:hAnsi="Garamond"/>
                <w:b/>
                <w:bCs/>
              </w:rPr>
              <w:t xml:space="preserve">for the purpose of election to the Executive </w:t>
            </w:r>
            <w:proofErr w:type="gramStart"/>
            <w:r w:rsidRPr="00CE3ADE">
              <w:rPr>
                <w:rFonts w:ascii="Garamond" w:hAnsi="Garamond"/>
                <w:b/>
                <w:bCs/>
              </w:rPr>
              <w:t>Council</w:t>
            </w:r>
            <w:bookmarkEnd w:id="0"/>
            <w:r w:rsidRPr="00CE3ADE">
              <w:rPr>
                <w:rFonts w:ascii="Garamond" w:hAnsi="Garamond"/>
                <w:b/>
                <w:bCs/>
              </w:rPr>
              <w:t>;</w:t>
            </w:r>
            <w:proofErr w:type="gramEnd"/>
          </w:p>
          <w:p w14:paraId="2EE3D643" w14:textId="2B8C855A" w:rsidR="00C85142" w:rsidRPr="00CE3ADE" w:rsidRDefault="00874700" w:rsidP="00A63FAD">
            <w:pPr>
              <w:pStyle w:val="ListParagraph"/>
              <w:numPr>
                <w:ilvl w:val="0"/>
                <w:numId w:val="32"/>
              </w:numPr>
              <w:ind w:left="456"/>
              <w:jc w:val="both"/>
              <w:rPr>
                <w:rFonts w:ascii="Garamond" w:hAnsi="Garamond"/>
                <w:b/>
                <w:bCs/>
              </w:rPr>
            </w:pPr>
            <w:r w:rsidRPr="00CE3ADE">
              <w:rPr>
                <w:rFonts w:ascii="Garamond" w:hAnsi="Garamond"/>
                <w:b/>
                <w:bCs/>
              </w:rPr>
              <w:lastRenderedPageBreak/>
              <w:t xml:space="preserve">Appendix III: </w:t>
            </w:r>
            <w:bookmarkStart w:id="1" w:name="_Hlk121929076"/>
            <w:r w:rsidR="0003320C">
              <w:rPr>
                <w:rFonts w:ascii="Garamond" w:hAnsi="Garamond"/>
                <w:b/>
                <w:bCs/>
              </w:rPr>
              <w:t>Current d</w:t>
            </w:r>
            <w:r w:rsidR="00CE3ADE" w:rsidRPr="00CE3ADE">
              <w:rPr>
                <w:rFonts w:ascii="Garamond" w:hAnsi="Garamond"/>
                <w:b/>
                <w:bCs/>
              </w:rPr>
              <w:t xml:space="preserve">istribution of Member States seats at the Executive Council per electoral </w:t>
            </w:r>
            <w:proofErr w:type="gramStart"/>
            <w:r w:rsidR="00CE3ADE" w:rsidRPr="00CE3ADE">
              <w:rPr>
                <w:rFonts w:ascii="Garamond" w:hAnsi="Garamond"/>
                <w:b/>
                <w:bCs/>
              </w:rPr>
              <w:t>group</w:t>
            </w:r>
            <w:bookmarkEnd w:id="1"/>
            <w:r w:rsidR="00CE3ADE" w:rsidRPr="00CE3ADE">
              <w:rPr>
                <w:rFonts w:ascii="Garamond" w:hAnsi="Garamond"/>
                <w:b/>
                <w:bCs/>
              </w:rPr>
              <w:t>;</w:t>
            </w:r>
            <w:proofErr w:type="gramEnd"/>
          </w:p>
          <w:p w14:paraId="4A32D518" w14:textId="77777777" w:rsidR="00CE3ADE" w:rsidRPr="00CE3ADE" w:rsidRDefault="00CE3ADE" w:rsidP="00A63FAD">
            <w:pPr>
              <w:pStyle w:val="ListParagraph"/>
              <w:numPr>
                <w:ilvl w:val="0"/>
                <w:numId w:val="32"/>
              </w:numPr>
              <w:ind w:left="456"/>
              <w:jc w:val="both"/>
              <w:rPr>
                <w:rFonts w:ascii="Garamond" w:hAnsi="Garamond"/>
                <w:b/>
                <w:bCs/>
              </w:rPr>
            </w:pPr>
            <w:r>
              <w:rPr>
                <w:rFonts w:ascii="Garamond" w:hAnsi="Garamond"/>
                <w:b/>
                <w:bCs/>
              </w:rPr>
              <w:t xml:space="preserve">Appendix IV: </w:t>
            </w:r>
            <w:r w:rsidRPr="00CE3ADE">
              <w:rPr>
                <w:rFonts w:ascii="Garamond" w:hAnsi="Garamond"/>
                <w:b/>
                <w:bCs/>
                <w:lang w:val="en-US"/>
              </w:rPr>
              <w:t xml:space="preserve">Guidelines on the working methods for virtual meetings of IOC Governing </w:t>
            </w:r>
            <w:proofErr w:type="gramStart"/>
            <w:r w:rsidRPr="00CE3ADE">
              <w:rPr>
                <w:rFonts w:ascii="Garamond" w:hAnsi="Garamond"/>
                <w:b/>
                <w:bCs/>
                <w:lang w:val="en-US"/>
              </w:rPr>
              <w:t>Bodies</w:t>
            </w:r>
            <w:r>
              <w:rPr>
                <w:rFonts w:ascii="Garamond" w:hAnsi="Garamond"/>
                <w:b/>
                <w:bCs/>
                <w:lang w:val="en-US"/>
              </w:rPr>
              <w:t>;</w:t>
            </w:r>
            <w:proofErr w:type="gramEnd"/>
          </w:p>
          <w:p w14:paraId="665A26F1" w14:textId="2C9DC9EC" w:rsidR="00CE3ADE" w:rsidRDefault="00CE3ADE" w:rsidP="00A63FAD">
            <w:pPr>
              <w:pStyle w:val="ListParagraph"/>
              <w:numPr>
                <w:ilvl w:val="0"/>
                <w:numId w:val="32"/>
              </w:numPr>
              <w:ind w:left="456"/>
              <w:jc w:val="both"/>
              <w:rPr>
                <w:rFonts w:ascii="Garamond" w:hAnsi="Garamond"/>
                <w:b/>
                <w:bCs/>
              </w:rPr>
            </w:pPr>
            <w:r>
              <w:rPr>
                <w:rFonts w:ascii="Garamond" w:hAnsi="Garamond"/>
                <w:b/>
                <w:bCs/>
              </w:rPr>
              <w:t>Appendix V: Guidelines on Responsibilities of the Officers of the Intergovernmental Oceanographic Commission</w:t>
            </w:r>
            <w:r w:rsidR="00767848">
              <w:rPr>
                <w:rFonts w:ascii="Garamond" w:hAnsi="Garamond"/>
                <w:b/>
                <w:bCs/>
              </w:rPr>
              <w:t>.</w:t>
            </w:r>
          </w:p>
          <w:p w14:paraId="3C582340" w14:textId="5B269060" w:rsidR="00AF0C35" w:rsidRPr="007B2C51" w:rsidRDefault="00AF0C35" w:rsidP="00A63FAD">
            <w:pPr>
              <w:pStyle w:val="ListParagraph"/>
              <w:numPr>
                <w:ilvl w:val="0"/>
                <w:numId w:val="32"/>
              </w:numPr>
              <w:ind w:left="456"/>
              <w:jc w:val="both"/>
              <w:rPr>
                <w:rFonts w:ascii="Garamond" w:hAnsi="Garamond"/>
                <w:b/>
                <w:bCs/>
              </w:rPr>
            </w:pPr>
            <w:r w:rsidRPr="007B2C51">
              <w:rPr>
                <w:rFonts w:ascii="Garamond" w:hAnsi="Garamond"/>
                <w:b/>
                <w:bCs/>
              </w:rPr>
              <w:t xml:space="preserve">Appendix VI: </w:t>
            </w:r>
            <w:r w:rsidRPr="004D271B">
              <w:rPr>
                <w:rFonts w:ascii="Garamond" w:hAnsi="Garamond"/>
                <w:b/>
                <w:bCs/>
                <w:color w:val="231F20"/>
              </w:rPr>
              <w:t>Revised Guidelines for the Preparation and Consideration of Draft Resolutions</w:t>
            </w:r>
          </w:p>
          <w:p w14:paraId="2136F21A" w14:textId="3CD7CA1D" w:rsidR="00767848" w:rsidRPr="00767848" w:rsidRDefault="00767848" w:rsidP="00767848">
            <w:pPr>
              <w:ind w:left="96"/>
              <w:jc w:val="both"/>
              <w:rPr>
                <w:rFonts w:ascii="Garamond" w:hAnsi="Garamond"/>
                <w:b/>
                <w:bCs/>
                <w:sz w:val="24"/>
                <w:szCs w:val="24"/>
              </w:rPr>
            </w:pPr>
            <w:r w:rsidRPr="00767848">
              <w:rPr>
                <w:rFonts w:ascii="Garamond" w:hAnsi="Garamond"/>
                <w:b/>
                <w:bCs/>
                <w:sz w:val="24"/>
                <w:szCs w:val="24"/>
              </w:rPr>
              <w:t xml:space="preserve">Appendices </w:t>
            </w:r>
            <w:r>
              <w:rPr>
                <w:rFonts w:ascii="Garamond" w:hAnsi="Garamond"/>
                <w:b/>
                <w:bCs/>
                <w:sz w:val="24"/>
                <w:szCs w:val="24"/>
              </w:rPr>
              <w:t>shall only be accessible online and subject to updates</w:t>
            </w:r>
            <w:r w:rsidR="00E26F12">
              <w:rPr>
                <w:rFonts w:ascii="Garamond" w:hAnsi="Garamond"/>
                <w:b/>
                <w:bCs/>
                <w:sz w:val="24"/>
                <w:szCs w:val="24"/>
              </w:rPr>
              <w:t xml:space="preserve"> as deemed necessary for the proper organization and functioning of the IOC, its Governing Bodies and Officers.</w:t>
            </w:r>
          </w:p>
        </w:tc>
        <w:tc>
          <w:tcPr>
            <w:tcW w:w="4311" w:type="dxa"/>
          </w:tcPr>
          <w:p w14:paraId="5F129246" w14:textId="18617C2B" w:rsidR="00C85142" w:rsidRPr="002D0F6B" w:rsidRDefault="00CE3ADE" w:rsidP="006F7BFB">
            <w:pPr>
              <w:jc w:val="both"/>
              <w:rPr>
                <w:rFonts w:ascii="Garamond" w:hAnsi="Garamond"/>
                <w:b/>
                <w:bCs/>
                <w:sz w:val="24"/>
                <w:szCs w:val="24"/>
                <w:u w:val="single"/>
              </w:rPr>
            </w:pPr>
            <w:r w:rsidRPr="002D0F6B">
              <w:rPr>
                <w:rFonts w:ascii="Garamond" w:hAnsi="Garamond"/>
                <w:b/>
                <w:bCs/>
                <w:sz w:val="24"/>
                <w:szCs w:val="24"/>
                <w:u w:val="single"/>
              </w:rPr>
              <w:lastRenderedPageBreak/>
              <w:t>References:</w:t>
            </w:r>
          </w:p>
          <w:p w14:paraId="6211E73E" w14:textId="77777777" w:rsidR="00E26F12" w:rsidRPr="002D0F6B" w:rsidRDefault="00E26F12" w:rsidP="006F7BFB">
            <w:pPr>
              <w:jc w:val="both"/>
              <w:rPr>
                <w:rFonts w:ascii="Garamond" w:hAnsi="Garamond"/>
                <w:b/>
                <w:bCs/>
                <w:sz w:val="24"/>
                <w:szCs w:val="24"/>
              </w:rPr>
            </w:pPr>
          </w:p>
          <w:p w14:paraId="3EE96530" w14:textId="3B811510" w:rsidR="00CE3ADE" w:rsidRPr="002D0F6B" w:rsidRDefault="00CE3ADE" w:rsidP="006F7BFB">
            <w:pPr>
              <w:jc w:val="both"/>
              <w:rPr>
                <w:rFonts w:ascii="Garamond" w:hAnsi="Garamond"/>
                <w:b/>
                <w:bCs/>
                <w:sz w:val="24"/>
                <w:szCs w:val="24"/>
              </w:rPr>
            </w:pPr>
            <w:r w:rsidRPr="002D0F6B">
              <w:rPr>
                <w:rFonts w:ascii="Garamond" w:hAnsi="Garamond"/>
                <w:b/>
                <w:bCs/>
                <w:sz w:val="24"/>
                <w:szCs w:val="24"/>
              </w:rPr>
              <w:t>Appendix I to III: see Rules 2 and 49.</w:t>
            </w:r>
          </w:p>
          <w:p w14:paraId="6B90671F" w14:textId="1DD0F172" w:rsidR="00CE3ADE" w:rsidRPr="002D0F6B" w:rsidRDefault="00CE3ADE" w:rsidP="006F7BFB">
            <w:pPr>
              <w:jc w:val="both"/>
              <w:rPr>
                <w:rFonts w:ascii="Garamond" w:hAnsi="Garamond"/>
                <w:b/>
                <w:bCs/>
                <w:sz w:val="24"/>
                <w:szCs w:val="24"/>
              </w:rPr>
            </w:pPr>
          </w:p>
          <w:p w14:paraId="4ADFC6D4" w14:textId="77777777" w:rsidR="00E26F12" w:rsidRPr="002D0F6B" w:rsidRDefault="00E26F12" w:rsidP="006F7BFB">
            <w:pPr>
              <w:jc w:val="both"/>
              <w:rPr>
                <w:rFonts w:ascii="Garamond" w:hAnsi="Garamond"/>
                <w:b/>
                <w:bCs/>
                <w:sz w:val="24"/>
                <w:szCs w:val="24"/>
              </w:rPr>
            </w:pPr>
          </w:p>
          <w:p w14:paraId="54470D41" w14:textId="77777777" w:rsidR="00E26F12" w:rsidRPr="002D0F6B" w:rsidRDefault="00E26F12" w:rsidP="006F7BFB">
            <w:pPr>
              <w:jc w:val="both"/>
              <w:rPr>
                <w:rFonts w:ascii="Garamond" w:hAnsi="Garamond"/>
                <w:b/>
                <w:bCs/>
                <w:sz w:val="24"/>
                <w:szCs w:val="24"/>
              </w:rPr>
            </w:pPr>
          </w:p>
          <w:p w14:paraId="2072A010" w14:textId="77777777" w:rsidR="00E26F12" w:rsidRPr="002D0F6B" w:rsidRDefault="00E26F12" w:rsidP="006F7BFB">
            <w:pPr>
              <w:jc w:val="both"/>
              <w:rPr>
                <w:rFonts w:ascii="Garamond" w:hAnsi="Garamond"/>
                <w:b/>
                <w:bCs/>
                <w:sz w:val="24"/>
                <w:szCs w:val="24"/>
              </w:rPr>
            </w:pPr>
          </w:p>
          <w:p w14:paraId="2C6E83BF" w14:textId="77777777" w:rsidR="00E26F12" w:rsidRPr="002D0F6B" w:rsidRDefault="00E26F12" w:rsidP="006F7BFB">
            <w:pPr>
              <w:jc w:val="both"/>
              <w:rPr>
                <w:rFonts w:ascii="Garamond" w:hAnsi="Garamond"/>
                <w:b/>
                <w:bCs/>
                <w:sz w:val="24"/>
                <w:szCs w:val="24"/>
              </w:rPr>
            </w:pPr>
          </w:p>
          <w:p w14:paraId="6A22B5DD" w14:textId="77777777" w:rsidR="00E26F12" w:rsidRPr="002D0F6B" w:rsidRDefault="00E26F12" w:rsidP="006F7BFB">
            <w:pPr>
              <w:jc w:val="both"/>
              <w:rPr>
                <w:rFonts w:ascii="Garamond" w:hAnsi="Garamond"/>
                <w:b/>
                <w:bCs/>
                <w:sz w:val="24"/>
                <w:szCs w:val="24"/>
              </w:rPr>
            </w:pPr>
          </w:p>
          <w:p w14:paraId="4FEE35D8" w14:textId="77777777" w:rsidR="00E26F12" w:rsidRPr="002D0F6B" w:rsidRDefault="00E26F12" w:rsidP="006F7BFB">
            <w:pPr>
              <w:jc w:val="both"/>
              <w:rPr>
                <w:rFonts w:ascii="Garamond" w:hAnsi="Garamond"/>
                <w:b/>
                <w:bCs/>
                <w:sz w:val="24"/>
                <w:szCs w:val="24"/>
              </w:rPr>
            </w:pPr>
          </w:p>
          <w:p w14:paraId="5D09C5D5" w14:textId="77777777" w:rsidR="00E26F12" w:rsidRPr="002D0F6B" w:rsidRDefault="00E26F12" w:rsidP="006F7BFB">
            <w:pPr>
              <w:jc w:val="both"/>
              <w:rPr>
                <w:rFonts w:ascii="Garamond" w:hAnsi="Garamond"/>
                <w:b/>
                <w:bCs/>
                <w:sz w:val="24"/>
                <w:szCs w:val="24"/>
              </w:rPr>
            </w:pPr>
          </w:p>
          <w:p w14:paraId="60376282" w14:textId="77777777" w:rsidR="00E26F12" w:rsidRPr="002D0F6B" w:rsidRDefault="00E26F12" w:rsidP="006F7BFB">
            <w:pPr>
              <w:jc w:val="both"/>
              <w:rPr>
                <w:rFonts w:ascii="Garamond" w:hAnsi="Garamond"/>
                <w:b/>
                <w:bCs/>
                <w:sz w:val="24"/>
                <w:szCs w:val="24"/>
              </w:rPr>
            </w:pPr>
          </w:p>
          <w:p w14:paraId="73CB6C84" w14:textId="0050EEC3" w:rsidR="00CE3ADE" w:rsidRPr="002D0F6B" w:rsidRDefault="00CE3ADE" w:rsidP="006F7BFB">
            <w:pPr>
              <w:jc w:val="both"/>
              <w:rPr>
                <w:rFonts w:ascii="Garamond" w:hAnsi="Garamond"/>
                <w:b/>
                <w:bCs/>
                <w:sz w:val="24"/>
                <w:szCs w:val="24"/>
              </w:rPr>
            </w:pPr>
            <w:r w:rsidRPr="002D0F6B">
              <w:rPr>
                <w:rFonts w:ascii="Garamond" w:hAnsi="Garamond"/>
                <w:b/>
                <w:bCs/>
                <w:sz w:val="24"/>
                <w:szCs w:val="24"/>
              </w:rPr>
              <w:t xml:space="preserve">Appendix IV: see </w:t>
            </w:r>
            <w:r w:rsidRPr="00A9285F">
              <w:rPr>
                <w:rFonts w:ascii="Garamond" w:hAnsi="Garamond"/>
                <w:b/>
                <w:bCs/>
                <w:sz w:val="24"/>
                <w:szCs w:val="24"/>
              </w:rPr>
              <w:t xml:space="preserve">Rule </w:t>
            </w:r>
            <w:r w:rsidR="00BA3330">
              <w:rPr>
                <w:rFonts w:ascii="Garamond" w:hAnsi="Garamond"/>
                <w:b/>
                <w:bCs/>
                <w:sz w:val="24"/>
                <w:szCs w:val="24"/>
              </w:rPr>
              <w:t>37</w:t>
            </w:r>
          </w:p>
          <w:p w14:paraId="70EF0BF9" w14:textId="47CB0A90" w:rsidR="00CE3ADE" w:rsidRPr="002D0F6B" w:rsidRDefault="00CE3ADE" w:rsidP="006F7BFB">
            <w:pPr>
              <w:jc w:val="both"/>
              <w:rPr>
                <w:rFonts w:ascii="Garamond" w:hAnsi="Garamond"/>
                <w:b/>
                <w:bCs/>
                <w:sz w:val="24"/>
                <w:szCs w:val="24"/>
              </w:rPr>
            </w:pPr>
          </w:p>
          <w:p w14:paraId="53612162" w14:textId="504A9C18" w:rsidR="00E26F12" w:rsidRPr="002D0F6B" w:rsidRDefault="00E26F12" w:rsidP="006F7BFB">
            <w:pPr>
              <w:jc w:val="both"/>
              <w:rPr>
                <w:rFonts w:ascii="Garamond" w:hAnsi="Garamond"/>
                <w:b/>
                <w:bCs/>
                <w:sz w:val="24"/>
                <w:szCs w:val="24"/>
              </w:rPr>
            </w:pPr>
          </w:p>
          <w:p w14:paraId="4EDFA65E" w14:textId="368BED63" w:rsidR="00CE3ADE" w:rsidRPr="002D0F6B" w:rsidRDefault="00CE3ADE" w:rsidP="006F7BFB">
            <w:pPr>
              <w:jc w:val="both"/>
              <w:rPr>
                <w:rFonts w:ascii="Garamond" w:hAnsi="Garamond"/>
                <w:b/>
                <w:bCs/>
                <w:sz w:val="24"/>
                <w:szCs w:val="24"/>
              </w:rPr>
            </w:pPr>
            <w:r w:rsidRPr="002D0F6B">
              <w:rPr>
                <w:rFonts w:ascii="Garamond" w:hAnsi="Garamond"/>
                <w:b/>
                <w:bCs/>
                <w:sz w:val="24"/>
                <w:szCs w:val="24"/>
              </w:rPr>
              <w:t xml:space="preserve">Appendix V: see Rule </w:t>
            </w:r>
            <w:r w:rsidR="00767848" w:rsidRPr="002D0F6B">
              <w:rPr>
                <w:rFonts w:ascii="Garamond" w:hAnsi="Garamond"/>
                <w:b/>
                <w:bCs/>
                <w:sz w:val="24"/>
                <w:szCs w:val="24"/>
              </w:rPr>
              <w:t>6 (as further revised)</w:t>
            </w:r>
          </w:p>
          <w:p w14:paraId="7C904D6A" w14:textId="666612FF" w:rsidR="00CE3ADE" w:rsidRPr="002D0F6B" w:rsidRDefault="00CE3ADE" w:rsidP="006F7BFB">
            <w:pPr>
              <w:jc w:val="both"/>
              <w:rPr>
                <w:rFonts w:ascii="Garamond" w:hAnsi="Garamond"/>
                <w:b/>
                <w:bCs/>
                <w:sz w:val="24"/>
                <w:szCs w:val="24"/>
              </w:rPr>
            </w:pPr>
          </w:p>
          <w:p w14:paraId="74F3AE67" w14:textId="4376A997" w:rsidR="00E26F12" w:rsidRPr="002D0F6B" w:rsidRDefault="00E26F12" w:rsidP="006F7BFB">
            <w:pPr>
              <w:jc w:val="both"/>
              <w:rPr>
                <w:rFonts w:ascii="Garamond" w:hAnsi="Garamond"/>
                <w:b/>
                <w:bCs/>
                <w:sz w:val="24"/>
                <w:szCs w:val="24"/>
              </w:rPr>
            </w:pPr>
          </w:p>
          <w:p w14:paraId="633B23E4" w14:textId="4FCE53D5" w:rsidR="0078040E" w:rsidRDefault="007B2C51" w:rsidP="006F7BFB">
            <w:pPr>
              <w:jc w:val="both"/>
              <w:rPr>
                <w:rFonts w:ascii="Garamond" w:hAnsi="Garamond"/>
                <w:b/>
                <w:bCs/>
                <w:sz w:val="24"/>
                <w:szCs w:val="24"/>
              </w:rPr>
            </w:pPr>
            <w:r>
              <w:rPr>
                <w:rFonts w:ascii="Garamond" w:hAnsi="Garamond"/>
                <w:b/>
                <w:bCs/>
                <w:sz w:val="24"/>
                <w:szCs w:val="24"/>
              </w:rPr>
              <w:t>Appendix VI: see Rule 23</w:t>
            </w:r>
          </w:p>
          <w:p w14:paraId="6F862A43" w14:textId="77777777" w:rsidR="007B2C51" w:rsidRPr="002D0F6B" w:rsidRDefault="007B2C51" w:rsidP="006F7BFB">
            <w:pPr>
              <w:jc w:val="both"/>
              <w:rPr>
                <w:rFonts w:ascii="Garamond" w:hAnsi="Garamond"/>
                <w:b/>
                <w:bCs/>
                <w:sz w:val="24"/>
                <w:szCs w:val="24"/>
              </w:rPr>
            </w:pPr>
          </w:p>
          <w:p w14:paraId="3A54EF94" w14:textId="543989F6" w:rsidR="00E26F12" w:rsidRPr="002D0F6B" w:rsidRDefault="004F7A6B" w:rsidP="006F7BFB">
            <w:pPr>
              <w:jc w:val="both"/>
              <w:rPr>
                <w:rFonts w:ascii="Garamond" w:hAnsi="Garamond"/>
                <w:b/>
                <w:bCs/>
                <w:sz w:val="24"/>
                <w:szCs w:val="24"/>
              </w:rPr>
            </w:pPr>
            <w:r w:rsidRPr="00A9285F">
              <w:rPr>
                <w:rFonts w:ascii="Garamond" w:hAnsi="Garamond"/>
                <w:b/>
                <w:bCs/>
                <w:sz w:val="24"/>
                <w:szCs w:val="24"/>
              </w:rPr>
              <w:t xml:space="preserve">See IFAG comments. While the purpose of the reference to “online” availability may be discussed, the sentence intends to convey </w:t>
            </w:r>
            <w:proofErr w:type="gramStart"/>
            <w:r w:rsidRPr="00A9285F">
              <w:rPr>
                <w:rFonts w:ascii="Garamond" w:hAnsi="Garamond"/>
                <w:b/>
                <w:bCs/>
                <w:sz w:val="24"/>
                <w:szCs w:val="24"/>
              </w:rPr>
              <w:t>that changes</w:t>
            </w:r>
            <w:proofErr w:type="gramEnd"/>
            <w:r w:rsidRPr="00A9285F">
              <w:rPr>
                <w:rFonts w:ascii="Garamond" w:hAnsi="Garamond"/>
                <w:b/>
                <w:bCs/>
                <w:sz w:val="24"/>
                <w:szCs w:val="24"/>
              </w:rPr>
              <w:t xml:space="preserve"> to the Appendices are not subject to the amendment procedure </w:t>
            </w:r>
            <w:r w:rsidR="00AF0C35" w:rsidRPr="004D271B">
              <w:rPr>
                <w:rFonts w:ascii="Garamond" w:hAnsi="Garamond"/>
                <w:b/>
                <w:bCs/>
                <w:sz w:val="24"/>
                <w:szCs w:val="24"/>
              </w:rPr>
              <w:t xml:space="preserve">of the </w:t>
            </w:r>
            <w:proofErr w:type="spellStart"/>
            <w:r w:rsidR="00AF0C35" w:rsidRPr="004D271B">
              <w:rPr>
                <w:rFonts w:ascii="Garamond" w:hAnsi="Garamond"/>
                <w:b/>
                <w:bCs/>
                <w:sz w:val="24"/>
                <w:szCs w:val="24"/>
              </w:rPr>
              <w:t>RoP</w:t>
            </w:r>
            <w:proofErr w:type="spellEnd"/>
            <w:r w:rsidR="00AF0C35" w:rsidRPr="004D271B">
              <w:rPr>
                <w:rFonts w:ascii="Garamond" w:hAnsi="Garamond"/>
                <w:b/>
                <w:bCs/>
                <w:sz w:val="24"/>
                <w:szCs w:val="24"/>
              </w:rPr>
              <w:t xml:space="preserve"> </w:t>
            </w:r>
            <w:r w:rsidR="00B8264D" w:rsidRPr="00A9285F">
              <w:rPr>
                <w:rFonts w:ascii="Garamond" w:hAnsi="Garamond"/>
                <w:b/>
                <w:bCs/>
                <w:sz w:val="24"/>
                <w:szCs w:val="24"/>
              </w:rPr>
              <w:t>(see new Rule 56(4) proposed below).</w:t>
            </w:r>
          </w:p>
          <w:p w14:paraId="53F285B2" w14:textId="3BE45CC5" w:rsidR="00CE3ADE" w:rsidRPr="002D0F6B" w:rsidRDefault="00CE3ADE" w:rsidP="006F7BFB">
            <w:pPr>
              <w:jc w:val="both"/>
              <w:rPr>
                <w:rFonts w:ascii="Garamond" w:hAnsi="Garamond"/>
                <w:b/>
                <w:bCs/>
                <w:sz w:val="24"/>
                <w:szCs w:val="24"/>
              </w:rPr>
            </w:pPr>
          </w:p>
        </w:tc>
      </w:tr>
      <w:tr w:rsidR="00C85142" w14:paraId="2518EFDF" w14:textId="77777777" w:rsidTr="0078040E">
        <w:tc>
          <w:tcPr>
            <w:tcW w:w="6238" w:type="dxa"/>
          </w:tcPr>
          <w:p w14:paraId="226ED560" w14:textId="77777777" w:rsidR="00C85142" w:rsidRPr="006F7BFB" w:rsidRDefault="00C85142" w:rsidP="006F7BFB">
            <w:pPr>
              <w:pStyle w:val="Heading2"/>
              <w:keepNext w:val="0"/>
              <w:keepLines w:val="0"/>
              <w:tabs>
                <w:tab w:val="left" w:pos="691"/>
              </w:tabs>
              <w:spacing w:before="0"/>
              <w:ind w:left="0" w:right="35" w:firstLine="0"/>
              <w:jc w:val="both"/>
              <w:outlineLvl w:val="1"/>
              <w:rPr>
                <w:rFonts w:ascii="Garamond" w:hAnsi="Garamond" w:cstheme="minorBidi"/>
                <w:b w:val="0"/>
                <w:bCs w:val="0"/>
              </w:rPr>
            </w:pPr>
          </w:p>
        </w:tc>
        <w:tc>
          <w:tcPr>
            <w:tcW w:w="4819" w:type="dxa"/>
          </w:tcPr>
          <w:p w14:paraId="10FC7BED" w14:textId="158ED147" w:rsidR="00C85142" w:rsidRPr="003B118D" w:rsidRDefault="003B118D" w:rsidP="003B118D">
            <w:pPr>
              <w:jc w:val="center"/>
              <w:rPr>
                <w:rFonts w:ascii="Garamond" w:hAnsi="Garamond"/>
                <w:b/>
                <w:bCs/>
                <w:sz w:val="24"/>
                <w:szCs w:val="24"/>
              </w:rPr>
            </w:pPr>
            <w:r w:rsidRPr="003B118D">
              <w:rPr>
                <w:rFonts w:ascii="Garamond" w:hAnsi="Garamond"/>
                <w:b/>
                <w:bCs/>
                <w:sz w:val="24"/>
                <w:szCs w:val="24"/>
              </w:rPr>
              <w:t>TABLE OF CONTENTS</w:t>
            </w:r>
          </w:p>
        </w:tc>
        <w:tc>
          <w:tcPr>
            <w:tcW w:w="4311" w:type="dxa"/>
          </w:tcPr>
          <w:p w14:paraId="412AE17B" w14:textId="77777777" w:rsidR="00C85142" w:rsidRPr="006F7BFB" w:rsidRDefault="00C85142" w:rsidP="006F7BFB">
            <w:pPr>
              <w:jc w:val="both"/>
              <w:rPr>
                <w:rFonts w:ascii="Garamond" w:hAnsi="Garamond"/>
                <w:sz w:val="24"/>
                <w:szCs w:val="24"/>
              </w:rPr>
            </w:pPr>
          </w:p>
        </w:tc>
      </w:tr>
      <w:tr w:rsidR="003B118D" w14:paraId="321F84FE" w14:textId="77777777" w:rsidTr="0078040E">
        <w:tc>
          <w:tcPr>
            <w:tcW w:w="6238" w:type="dxa"/>
          </w:tcPr>
          <w:p w14:paraId="1E3E8B96" w14:textId="5C1C1911" w:rsidR="003B118D" w:rsidRPr="003B118D" w:rsidRDefault="003B118D" w:rsidP="003B118D">
            <w:pPr>
              <w:pStyle w:val="Heading2"/>
              <w:keepNext w:val="0"/>
              <w:keepLines w:val="0"/>
              <w:numPr>
                <w:ilvl w:val="0"/>
                <w:numId w:val="33"/>
              </w:numPr>
              <w:tabs>
                <w:tab w:val="left" w:pos="691"/>
              </w:tabs>
              <w:spacing w:before="0"/>
              <w:ind w:left="742" w:right="35"/>
              <w:jc w:val="both"/>
              <w:outlineLvl w:val="1"/>
              <w:rPr>
                <w:rFonts w:ascii="Garamond" w:hAnsi="Garamond" w:cstheme="minorBidi"/>
              </w:rPr>
            </w:pPr>
            <w:r w:rsidRPr="003B118D">
              <w:rPr>
                <w:rFonts w:ascii="Garamond" w:hAnsi="Garamond" w:cstheme="minorBidi"/>
              </w:rPr>
              <w:t>GENERAL PROVISIONS</w:t>
            </w:r>
          </w:p>
        </w:tc>
        <w:tc>
          <w:tcPr>
            <w:tcW w:w="4819" w:type="dxa"/>
          </w:tcPr>
          <w:p w14:paraId="607DBDD3" w14:textId="3BE605A8" w:rsidR="003B118D" w:rsidRPr="003B118D" w:rsidRDefault="003B118D" w:rsidP="003B118D">
            <w:pPr>
              <w:pStyle w:val="ListParagraph"/>
              <w:numPr>
                <w:ilvl w:val="0"/>
                <w:numId w:val="34"/>
              </w:numPr>
              <w:ind w:left="739"/>
              <w:jc w:val="both"/>
              <w:rPr>
                <w:rFonts w:ascii="Garamond" w:hAnsi="Garamond"/>
              </w:rPr>
            </w:pPr>
            <w:r w:rsidRPr="003B118D">
              <w:rPr>
                <w:rFonts w:ascii="Garamond" w:hAnsi="Garamond"/>
              </w:rPr>
              <w:t>GENERAL PROVISIONS</w:t>
            </w:r>
          </w:p>
        </w:tc>
        <w:tc>
          <w:tcPr>
            <w:tcW w:w="4311" w:type="dxa"/>
          </w:tcPr>
          <w:p w14:paraId="52E83AAB" w14:textId="77777777" w:rsidR="003B118D" w:rsidRPr="006F7BFB" w:rsidRDefault="003B118D" w:rsidP="003B118D">
            <w:pPr>
              <w:jc w:val="both"/>
              <w:rPr>
                <w:rFonts w:ascii="Garamond" w:hAnsi="Garamond"/>
                <w:sz w:val="24"/>
                <w:szCs w:val="24"/>
              </w:rPr>
            </w:pPr>
          </w:p>
        </w:tc>
      </w:tr>
      <w:tr w:rsidR="003B118D" w14:paraId="5AB2F75C" w14:textId="77777777" w:rsidTr="0078040E">
        <w:tc>
          <w:tcPr>
            <w:tcW w:w="6238" w:type="dxa"/>
          </w:tcPr>
          <w:p w14:paraId="073BB8B3" w14:textId="027BCA4B" w:rsidR="003B118D" w:rsidRPr="00C85142" w:rsidRDefault="00AC7F97" w:rsidP="003B118D">
            <w:pPr>
              <w:pStyle w:val="Heading2"/>
              <w:keepNext w:val="0"/>
              <w:keepLines w:val="0"/>
              <w:tabs>
                <w:tab w:val="left" w:pos="691"/>
              </w:tabs>
              <w:spacing w:before="0"/>
              <w:ind w:left="0" w:right="-288" w:firstLine="0"/>
              <w:outlineLvl w:val="1"/>
              <w:rPr>
                <w:rFonts w:ascii="Garamond" w:hAnsi="Garamond" w:cstheme="minorBidi"/>
                <w:b w:val="0"/>
              </w:rPr>
            </w:pPr>
            <w:r w:rsidRPr="00C85142">
              <w:rPr>
                <w:rFonts w:ascii="Garamond" w:hAnsi="Garamond" w:cstheme="minorBidi"/>
                <w:caps w:val="0"/>
                <w:color w:val="231F20"/>
              </w:rPr>
              <w:t>I.1.</w:t>
            </w:r>
            <w:r w:rsidRPr="00C85142">
              <w:rPr>
                <w:rFonts w:ascii="Garamond" w:hAnsi="Garamond" w:cstheme="minorBidi"/>
                <w:caps w:val="0"/>
                <w:color w:val="231F20"/>
              </w:rPr>
              <w:tab/>
              <w:t>Membership</w:t>
            </w:r>
            <w:r w:rsidRPr="00C85142">
              <w:rPr>
                <w:rFonts w:ascii="Garamond" w:hAnsi="Garamond" w:cstheme="minorBidi"/>
                <w:caps w:val="0"/>
                <w:color w:val="231F20"/>
                <w:spacing w:val="5"/>
              </w:rPr>
              <w:t xml:space="preserve"> </w:t>
            </w:r>
            <w:r>
              <w:rPr>
                <w:rFonts w:ascii="Garamond" w:hAnsi="Garamond" w:cstheme="minorBidi"/>
                <w:caps w:val="0"/>
                <w:color w:val="231F20"/>
              </w:rPr>
              <w:t>o</w:t>
            </w:r>
            <w:r w:rsidRPr="00C85142">
              <w:rPr>
                <w:rFonts w:ascii="Garamond" w:hAnsi="Garamond" w:cstheme="minorBidi"/>
                <w:caps w:val="0"/>
                <w:color w:val="231F20"/>
              </w:rPr>
              <w:t>f</w:t>
            </w:r>
            <w:r w:rsidRPr="00C85142">
              <w:rPr>
                <w:rFonts w:ascii="Garamond" w:hAnsi="Garamond" w:cstheme="minorBidi"/>
                <w:caps w:val="0"/>
                <w:color w:val="231F20"/>
                <w:spacing w:val="8"/>
              </w:rPr>
              <w:t xml:space="preserve"> </w:t>
            </w:r>
            <w:r>
              <w:rPr>
                <w:rFonts w:ascii="Garamond" w:hAnsi="Garamond" w:cstheme="minorBidi"/>
                <w:caps w:val="0"/>
                <w:color w:val="231F20"/>
              </w:rPr>
              <w:t>t</w:t>
            </w:r>
            <w:r w:rsidRPr="00C85142">
              <w:rPr>
                <w:rFonts w:ascii="Garamond" w:hAnsi="Garamond" w:cstheme="minorBidi"/>
                <w:caps w:val="0"/>
                <w:color w:val="231F20"/>
              </w:rPr>
              <w:t>he</w:t>
            </w:r>
            <w:r w:rsidRPr="00C85142">
              <w:rPr>
                <w:rFonts w:ascii="Garamond" w:hAnsi="Garamond" w:cstheme="minorBidi"/>
                <w:caps w:val="0"/>
                <w:color w:val="231F20"/>
                <w:spacing w:val="5"/>
              </w:rPr>
              <w:t xml:space="preserve"> </w:t>
            </w:r>
            <w:r w:rsidRPr="00C85142">
              <w:rPr>
                <w:rFonts w:ascii="Garamond" w:hAnsi="Garamond" w:cstheme="minorBidi"/>
                <w:caps w:val="0"/>
                <w:color w:val="231F20"/>
              </w:rPr>
              <w:t>Commission</w:t>
            </w:r>
          </w:p>
        </w:tc>
        <w:tc>
          <w:tcPr>
            <w:tcW w:w="4819" w:type="dxa"/>
          </w:tcPr>
          <w:p w14:paraId="192958E3" w14:textId="08215711" w:rsidR="003B118D" w:rsidRPr="003B118D" w:rsidRDefault="003B118D" w:rsidP="003B118D">
            <w:pPr>
              <w:jc w:val="both"/>
              <w:rPr>
                <w:rFonts w:ascii="Garamond" w:hAnsi="Garamond"/>
                <w:sz w:val="24"/>
                <w:szCs w:val="24"/>
              </w:rPr>
            </w:pPr>
            <w:r w:rsidRPr="003B118D">
              <w:rPr>
                <w:rFonts w:ascii="Garamond" w:hAnsi="Garamond"/>
                <w:color w:val="231F20"/>
                <w:sz w:val="24"/>
                <w:szCs w:val="24"/>
              </w:rPr>
              <w:t>I.1.</w:t>
            </w:r>
            <w:r w:rsidRPr="003B118D">
              <w:rPr>
                <w:rFonts w:ascii="Garamond" w:hAnsi="Garamond"/>
                <w:color w:val="231F20"/>
                <w:sz w:val="24"/>
                <w:szCs w:val="24"/>
              </w:rPr>
              <w:tab/>
              <w:t>Membership</w:t>
            </w:r>
            <w:r w:rsidRPr="003B118D">
              <w:rPr>
                <w:rFonts w:ascii="Garamond" w:hAnsi="Garamond"/>
                <w:color w:val="231F20"/>
                <w:spacing w:val="5"/>
                <w:sz w:val="24"/>
                <w:szCs w:val="24"/>
              </w:rPr>
              <w:t xml:space="preserve"> </w:t>
            </w:r>
            <w:r w:rsidRPr="003B118D">
              <w:rPr>
                <w:rFonts w:ascii="Garamond" w:hAnsi="Garamond"/>
                <w:color w:val="231F20"/>
                <w:sz w:val="24"/>
                <w:szCs w:val="24"/>
              </w:rPr>
              <w:t>of</w:t>
            </w:r>
            <w:r w:rsidRPr="003B118D">
              <w:rPr>
                <w:rFonts w:ascii="Garamond" w:hAnsi="Garamond"/>
                <w:color w:val="231F20"/>
                <w:spacing w:val="8"/>
                <w:sz w:val="24"/>
                <w:szCs w:val="24"/>
              </w:rPr>
              <w:t xml:space="preserve"> </w:t>
            </w:r>
            <w:r w:rsidRPr="003B118D">
              <w:rPr>
                <w:rFonts w:ascii="Garamond" w:hAnsi="Garamond"/>
                <w:color w:val="231F20"/>
                <w:sz w:val="24"/>
                <w:szCs w:val="24"/>
              </w:rPr>
              <w:t>the</w:t>
            </w:r>
            <w:r w:rsidRPr="003B118D">
              <w:rPr>
                <w:rFonts w:ascii="Garamond" w:hAnsi="Garamond"/>
                <w:color w:val="231F20"/>
                <w:spacing w:val="5"/>
                <w:sz w:val="24"/>
                <w:szCs w:val="24"/>
              </w:rPr>
              <w:t xml:space="preserve"> </w:t>
            </w:r>
            <w:r w:rsidRPr="003B118D">
              <w:rPr>
                <w:rFonts w:ascii="Garamond" w:hAnsi="Garamond"/>
                <w:color w:val="231F20"/>
                <w:sz w:val="24"/>
                <w:szCs w:val="24"/>
              </w:rPr>
              <w:t>Commission</w:t>
            </w:r>
          </w:p>
        </w:tc>
        <w:tc>
          <w:tcPr>
            <w:tcW w:w="4311" w:type="dxa"/>
          </w:tcPr>
          <w:p w14:paraId="6243B63C" w14:textId="77777777" w:rsidR="003B118D" w:rsidRPr="00C85142" w:rsidRDefault="003B118D" w:rsidP="003B118D">
            <w:pPr>
              <w:jc w:val="both"/>
              <w:rPr>
                <w:rFonts w:ascii="Garamond" w:hAnsi="Garamond"/>
                <w:sz w:val="24"/>
                <w:szCs w:val="24"/>
              </w:rPr>
            </w:pPr>
          </w:p>
        </w:tc>
      </w:tr>
      <w:tr w:rsidR="003B118D" w14:paraId="1396C743" w14:textId="77777777" w:rsidTr="0078040E">
        <w:tc>
          <w:tcPr>
            <w:tcW w:w="6238" w:type="dxa"/>
          </w:tcPr>
          <w:p w14:paraId="1EC85CEA" w14:textId="32C5F00B" w:rsidR="003B118D" w:rsidRPr="00C85142" w:rsidRDefault="003B118D" w:rsidP="003B118D">
            <w:pPr>
              <w:pStyle w:val="Heading2"/>
              <w:keepNext w:val="0"/>
              <w:keepLines w:val="0"/>
              <w:tabs>
                <w:tab w:val="left" w:pos="427"/>
                <w:tab w:val="left" w:pos="7377"/>
              </w:tabs>
              <w:spacing w:before="0"/>
              <w:ind w:left="0" w:right="-288" w:firstLine="0"/>
              <w:outlineLvl w:val="1"/>
              <w:rPr>
                <w:rFonts w:ascii="Garamond" w:hAnsi="Garamond" w:cstheme="minorBidi"/>
                <w:b w:val="0"/>
              </w:rPr>
            </w:pPr>
            <w:r w:rsidRPr="00C85142">
              <w:rPr>
                <w:rFonts w:ascii="Garamond" w:hAnsi="Garamond" w:cstheme="minorBidi"/>
                <w:caps w:val="0"/>
                <w:color w:val="231F20"/>
              </w:rPr>
              <w:t>Rule</w:t>
            </w:r>
            <w:r w:rsidRPr="00C85142">
              <w:rPr>
                <w:rFonts w:ascii="Garamond" w:hAnsi="Garamond" w:cstheme="minorBidi"/>
                <w:caps w:val="0"/>
                <w:color w:val="231F20"/>
                <w:spacing w:val="24"/>
              </w:rPr>
              <w:t xml:space="preserve"> </w:t>
            </w:r>
            <w:r w:rsidRPr="00C85142">
              <w:rPr>
                <w:rFonts w:ascii="Garamond" w:hAnsi="Garamond" w:cstheme="minorBidi"/>
                <w:color w:val="231F20"/>
                <w:spacing w:val="24"/>
              </w:rPr>
              <w:t>1 [</w:t>
            </w:r>
            <w:r w:rsidRPr="00C85142">
              <w:rPr>
                <w:rFonts w:ascii="Garamond" w:hAnsi="Garamond" w:cstheme="minorBidi"/>
                <w:color w:val="231F20"/>
              </w:rPr>
              <w:t>1]</w:t>
            </w:r>
          </w:p>
        </w:tc>
        <w:tc>
          <w:tcPr>
            <w:tcW w:w="4819" w:type="dxa"/>
          </w:tcPr>
          <w:p w14:paraId="07A14458" w14:textId="0215D64F" w:rsidR="003B118D" w:rsidRPr="003B118D" w:rsidRDefault="003B118D" w:rsidP="003B118D">
            <w:pPr>
              <w:jc w:val="both"/>
              <w:rPr>
                <w:rFonts w:ascii="Garamond" w:hAnsi="Garamond"/>
                <w:sz w:val="24"/>
                <w:szCs w:val="24"/>
              </w:rPr>
            </w:pPr>
            <w:r w:rsidRPr="003B118D">
              <w:rPr>
                <w:rFonts w:ascii="Garamond" w:hAnsi="Garamond"/>
                <w:color w:val="231F20"/>
                <w:sz w:val="24"/>
                <w:szCs w:val="24"/>
              </w:rPr>
              <w:t>Rule</w:t>
            </w:r>
            <w:r w:rsidRPr="003B118D">
              <w:rPr>
                <w:rFonts w:ascii="Garamond" w:hAnsi="Garamond"/>
                <w:color w:val="231F20"/>
                <w:spacing w:val="24"/>
                <w:sz w:val="24"/>
                <w:szCs w:val="24"/>
              </w:rPr>
              <w:t xml:space="preserve"> 1 [</w:t>
            </w:r>
            <w:r w:rsidRPr="003B118D">
              <w:rPr>
                <w:rFonts w:ascii="Garamond" w:hAnsi="Garamond"/>
                <w:color w:val="231F20"/>
                <w:sz w:val="24"/>
                <w:szCs w:val="24"/>
              </w:rPr>
              <w:t>1]</w:t>
            </w:r>
          </w:p>
        </w:tc>
        <w:tc>
          <w:tcPr>
            <w:tcW w:w="4311" w:type="dxa"/>
          </w:tcPr>
          <w:p w14:paraId="50C79472" w14:textId="77777777" w:rsidR="003B118D" w:rsidRPr="00C85142" w:rsidRDefault="003B118D" w:rsidP="003B118D">
            <w:pPr>
              <w:jc w:val="both"/>
              <w:rPr>
                <w:rFonts w:ascii="Garamond" w:hAnsi="Garamond"/>
                <w:sz w:val="24"/>
                <w:szCs w:val="24"/>
              </w:rPr>
            </w:pPr>
          </w:p>
        </w:tc>
      </w:tr>
      <w:tr w:rsidR="003B118D" w14:paraId="4ADC6D5C" w14:textId="77777777" w:rsidTr="0078040E">
        <w:tc>
          <w:tcPr>
            <w:tcW w:w="6238" w:type="dxa"/>
          </w:tcPr>
          <w:p w14:paraId="1A6713C2" w14:textId="24BA4AFB" w:rsidR="003B118D" w:rsidRPr="00C85142" w:rsidRDefault="003B118D" w:rsidP="003B118D">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The Intergovernmental Oceanographic Commission (hereinafter called</w:t>
            </w:r>
            <w:r w:rsidRPr="00C85142">
              <w:rPr>
                <w:rFonts w:cstheme="minorBidi"/>
                <w:color w:val="231F20"/>
                <w:spacing w:val="35"/>
                <w:sz w:val="24"/>
                <w:szCs w:val="24"/>
                <w:lang w:val="en-GB"/>
              </w:rPr>
              <w:t xml:space="preserve"> </w:t>
            </w:r>
            <w:r w:rsidRPr="00C85142">
              <w:rPr>
                <w:rFonts w:cstheme="minorBidi"/>
                <w:color w:val="231F20"/>
                <w:sz w:val="24"/>
                <w:szCs w:val="24"/>
                <w:lang w:val="en-GB"/>
              </w:rPr>
              <w:t>“the</w:t>
            </w:r>
            <w:r w:rsidRPr="00C85142">
              <w:rPr>
                <w:rFonts w:cstheme="minorBidi"/>
                <w:color w:val="231F20"/>
                <w:spacing w:val="54"/>
                <w:sz w:val="24"/>
                <w:szCs w:val="24"/>
                <w:lang w:val="en-GB"/>
              </w:rPr>
              <w:t xml:space="preserve"> </w:t>
            </w:r>
            <w:r w:rsidRPr="00C85142">
              <w:rPr>
                <w:rFonts w:cstheme="minorBidi"/>
                <w:color w:val="231F20"/>
                <w:sz w:val="24"/>
                <w:szCs w:val="24"/>
                <w:lang w:val="en-GB"/>
              </w:rPr>
              <w:t>Commission”)</w:t>
            </w:r>
            <w:r w:rsidRPr="00C85142">
              <w:rPr>
                <w:rFonts w:cstheme="minorBidi"/>
                <w:color w:val="231F20"/>
                <w:spacing w:val="40"/>
                <w:sz w:val="24"/>
                <w:szCs w:val="24"/>
                <w:lang w:val="en-GB"/>
              </w:rPr>
              <w:t xml:space="preserve"> </w:t>
            </w:r>
            <w:r w:rsidRPr="00C85142">
              <w:rPr>
                <w:rFonts w:cstheme="minorBidi"/>
                <w:color w:val="231F20"/>
                <w:sz w:val="24"/>
                <w:szCs w:val="24"/>
                <w:lang w:val="en-GB"/>
              </w:rPr>
              <w:t>is</w:t>
            </w:r>
            <w:r w:rsidRPr="00C85142">
              <w:rPr>
                <w:rFonts w:cstheme="minorBidi"/>
                <w:color w:val="231F20"/>
                <w:spacing w:val="34"/>
                <w:sz w:val="24"/>
                <w:szCs w:val="24"/>
                <w:lang w:val="en-GB"/>
              </w:rPr>
              <w:t xml:space="preserve"> </w:t>
            </w:r>
            <w:r w:rsidRPr="00C85142">
              <w:rPr>
                <w:rFonts w:cstheme="minorBidi"/>
                <w:color w:val="231F20"/>
                <w:sz w:val="24"/>
                <w:szCs w:val="24"/>
                <w:lang w:val="en-GB"/>
              </w:rPr>
              <w:t>composed</w:t>
            </w:r>
            <w:r w:rsidRPr="00C85142">
              <w:rPr>
                <w:rFonts w:cstheme="minorBidi"/>
                <w:color w:val="231F20"/>
                <w:spacing w:val="45"/>
                <w:sz w:val="24"/>
                <w:szCs w:val="24"/>
                <w:lang w:val="en-GB"/>
              </w:rPr>
              <w:t xml:space="preserve"> </w:t>
            </w:r>
            <w:r w:rsidRPr="00C85142">
              <w:rPr>
                <w:rFonts w:cstheme="minorBidi"/>
                <w:color w:val="231F20"/>
                <w:sz w:val="24"/>
                <w:szCs w:val="24"/>
                <w:lang w:val="en-GB"/>
              </w:rPr>
              <w:t>of</w:t>
            </w:r>
            <w:r w:rsidRPr="00C85142">
              <w:rPr>
                <w:rFonts w:cstheme="minorBidi"/>
                <w:color w:val="231F20"/>
                <w:spacing w:val="39"/>
                <w:sz w:val="24"/>
                <w:szCs w:val="24"/>
                <w:lang w:val="en-GB"/>
              </w:rPr>
              <w:t xml:space="preserve"> </w:t>
            </w:r>
            <w:r w:rsidRPr="00C85142">
              <w:rPr>
                <w:rFonts w:cstheme="minorBidi"/>
                <w:color w:val="231F20"/>
                <w:sz w:val="24"/>
                <w:szCs w:val="24"/>
                <w:lang w:val="en-GB"/>
              </w:rPr>
              <w:t>States</w:t>
            </w:r>
            <w:r w:rsidRPr="00C85142">
              <w:rPr>
                <w:rFonts w:cstheme="minorBidi"/>
                <w:color w:val="231F20"/>
                <w:spacing w:val="36"/>
                <w:sz w:val="24"/>
                <w:szCs w:val="24"/>
                <w:lang w:val="en-GB"/>
              </w:rPr>
              <w:t xml:space="preserve"> </w:t>
            </w:r>
            <w:r w:rsidRPr="00C85142">
              <w:rPr>
                <w:rFonts w:cstheme="minorBidi"/>
                <w:color w:val="231F20"/>
                <w:sz w:val="24"/>
                <w:szCs w:val="24"/>
                <w:lang w:val="en-GB"/>
              </w:rPr>
              <w:t>that</w:t>
            </w:r>
            <w:r w:rsidRPr="00C85142">
              <w:rPr>
                <w:rFonts w:cstheme="minorBidi"/>
                <w:color w:val="231F20"/>
                <w:spacing w:val="47"/>
                <w:sz w:val="24"/>
                <w:szCs w:val="24"/>
                <w:lang w:val="en-GB"/>
              </w:rPr>
              <w:t xml:space="preserve"> </w:t>
            </w:r>
            <w:r w:rsidRPr="00C85142">
              <w:rPr>
                <w:rFonts w:cstheme="minorBidi"/>
                <w:color w:val="231F20"/>
                <w:sz w:val="24"/>
                <w:szCs w:val="24"/>
                <w:lang w:val="en-GB"/>
              </w:rPr>
              <w:t>have</w:t>
            </w:r>
            <w:r w:rsidRPr="00C85142">
              <w:rPr>
                <w:rFonts w:cstheme="minorBidi"/>
                <w:color w:val="231F20"/>
                <w:spacing w:val="33"/>
                <w:sz w:val="24"/>
                <w:szCs w:val="24"/>
                <w:lang w:val="en-GB"/>
              </w:rPr>
              <w:t xml:space="preserve"> </w:t>
            </w:r>
            <w:r w:rsidRPr="00C85142">
              <w:rPr>
                <w:rFonts w:cstheme="minorBidi"/>
                <w:color w:val="231F20"/>
                <w:sz w:val="24"/>
                <w:szCs w:val="24"/>
                <w:lang w:val="en-GB"/>
              </w:rPr>
              <w:t>given</w:t>
            </w:r>
            <w:r w:rsidRPr="00C85142">
              <w:rPr>
                <w:rFonts w:cstheme="minorBidi"/>
                <w:color w:val="231F20"/>
                <w:spacing w:val="49"/>
                <w:sz w:val="24"/>
                <w:szCs w:val="24"/>
                <w:lang w:val="en-GB"/>
              </w:rPr>
              <w:t xml:space="preserve"> </w:t>
            </w:r>
            <w:r w:rsidRPr="00C85142">
              <w:rPr>
                <w:rFonts w:cstheme="minorBidi"/>
                <w:color w:val="231F20"/>
                <w:sz w:val="24"/>
                <w:szCs w:val="24"/>
                <w:lang w:val="en-GB"/>
              </w:rPr>
              <w:t>notification</w:t>
            </w:r>
            <w:r w:rsidRPr="00C85142">
              <w:rPr>
                <w:rFonts w:cstheme="minorBidi"/>
                <w:color w:val="231F20"/>
                <w:spacing w:val="33"/>
                <w:sz w:val="24"/>
                <w:szCs w:val="24"/>
                <w:lang w:val="en-GB"/>
              </w:rPr>
              <w:t xml:space="preserve"> </w:t>
            </w:r>
            <w:r w:rsidRPr="00C85142">
              <w:rPr>
                <w:rFonts w:cstheme="minorBidi"/>
                <w:color w:val="231F20"/>
                <w:sz w:val="24"/>
                <w:szCs w:val="24"/>
                <w:lang w:val="en-GB"/>
              </w:rPr>
              <w:t>in</w:t>
            </w:r>
            <w:r w:rsidRPr="00C85142">
              <w:rPr>
                <w:rFonts w:cstheme="minorBidi"/>
                <w:color w:val="231F20"/>
                <w:spacing w:val="31"/>
                <w:sz w:val="24"/>
                <w:szCs w:val="24"/>
                <w:lang w:val="en-GB"/>
              </w:rPr>
              <w:t xml:space="preserve"> </w:t>
            </w:r>
            <w:r w:rsidRPr="00C85142">
              <w:rPr>
                <w:rFonts w:cstheme="minorBidi"/>
                <w:color w:val="231F20"/>
                <w:sz w:val="24"/>
                <w:szCs w:val="24"/>
                <w:lang w:val="en-GB"/>
              </w:rPr>
              <w:t>accordance</w:t>
            </w:r>
            <w:r w:rsidRPr="00C85142">
              <w:rPr>
                <w:rFonts w:cstheme="minorBidi"/>
                <w:color w:val="231F20"/>
                <w:spacing w:val="24"/>
                <w:sz w:val="24"/>
                <w:szCs w:val="24"/>
                <w:lang w:val="en-GB"/>
              </w:rPr>
              <w:t xml:space="preserve"> </w:t>
            </w:r>
            <w:r w:rsidRPr="00C85142">
              <w:rPr>
                <w:rFonts w:cstheme="minorBidi"/>
                <w:color w:val="231F20"/>
                <w:sz w:val="24"/>
                <w:szCs w:val="24"/>
                <w:lang w:val="en-GB"/>
              </w:rPr>
              <w:t>with</w:t>
            </w:r>
            <w:r w:rsidRPr="00C85142">
              <w:rPr>
                <w:rFonts w:cstheme="minorBidi"/>
                <w:color w:val="231F20"/>
                <w:spacing w:val="31"/>
                <w:sz w:val="24"/>
                <w:szCs w:val="24"/>
                <w:lang w:val="en-GB"/>
              </w:rPr>
              <w:t xml:space="preserve"> </w:t>
            </w:r>
            <w:r w:rsidRPr="00C85142">
              <w:rPr>
                <w:rFonts w:cstheme="minorBidi"/>
                <w:color w:val="231F20"/>
                <w:sz w:val="24"/>
                <w:szCs w:val="24"/>
                <w:lang w:val="en-GB"/>
              </w:rPr>
              <w:t>the</w:t>
            </w:r>
            <w:r w:rsidRPr="00C85142">
              <w:rPr>
                <w:rFonts w:cstheme="minorBidi"/>
                <w:color w:val="231F20"/>
                <w:spacing w:val="28"/>
                <w:sz w:val="24"/>
                <w:szCs w:val="24"/>
                <w:lang w:val="en-GB"/>
              </w:rPr>
              <w:t xml:space="preserve"> </w:t>
            </w:r>
            <w:r w:rsidRPr="00C85142">
              <w:rPr>
                <w:rFonts w:cstheme="minorBidi"/>
                <w:color w:val="231F20"/>
                <w:sz w:val="24"/>
                <w:szCs w:val="24"/>
                <w:lang w:val="en-GB"/>
              </w:rPr>
              <w:t>procedure</w:t>
            </w:r>
            <w:r w:rsidRPr="00C85142">
              <w:rPr>
                <w:rFonts w:cstheme="minorBidi"/>
                <w:color w:val="231F20"/>
                <w:spacing w:val="29"/>
                <w:sz w:val="24"/>
                <w:szCs w:val="24"/>
                <w:lang w:val="en-GB"/>
              </w:rPr>
              <w:t xml:space="preserve"> </w:t>
            </w:r>
            <w:r w:rsidRPr="00C85142">
              <w:rPr>
                <w:rFonts w:cstheme="minorBidi"/>
                <w:color w:val="231F20"/>
                <w:sz w:val="24"/>
                <w:szCs w:val="24"/>
                <w:lang w:val="en-GB"/>
              </w:rPr>
              <w:t>laid</w:t>
            </w:r>
            <w:r w:rsidRPr="00C85142">
              <w:rPr>
                <w:rFonts w:cstheme="minorBidi"/>
                <w:color w:val="231F20"/>
                <w:spacing w:val="32"/>
                <w:sz w:val="24"/>
                <w:szCs w:val="24"/>
                <w:lang w:val="en-GB"/>
              </w:rPr>
              <w:t xml:space="preserve"> </w:t>
            </w:r>
            <w:r w:rsidRPr="00C85142">
              <w:rPr>
                <w:rFonts w:cstheme="minorBidi"/>
                <w:color w:val="231F20"/>
                <w:sz w:val="24"/>
                <w:szCs w:val="24"/>
                <w:lang w:val="en-GB"/>
              </w:rPr>
              <w:t>down</w:t>
            </w:r>
            <w:r w:rsidRPr="00C85142">
              <w:rPr>
                <w:rFonts w:cstheme="minorBidi"/>
                <w:color w:val="231F20"/>
                <w:spacing w:val="34"/>
                <w:sz w:val="24"/>
                <w:szCs w:val="24"/>
                <w:lang w:val="en-GB"/>
              </w:rPr>
              <w:t xml:space="preserve"> </w:t>
            </w:r>
            <w:r w:rsidRPr="00C85142">
              <w:rPr>
                <w:rFonts w:cstheme="minorBidi"/>
                <w:color w:val="231F20"/>
                <w:sz w:val="24"/>
                <w:szCs w:val="24"/>
                <w:lang w:val="en-GB"/>
              </w:rPr>
              <w:t>in</w:t>
            </w:r>
            <w:r w:rsidRPr="00C85142">
              <w:rPr>
                <w:rFonts w:cstheme="minorBidi"/>
                <w:color w:val="231F20"/>
                <w:spacing w:val="29"/>
                <w:sz w:val="24"/>
                <w:szCs w:val="24"/>
                <w:lang w:val="en-GB"/>
              </w:rPr>
              <w:t xml:space="preserve"> </w:t>
            </w:r>
            <w:r w:rsidRPr="00C85142">
              <w:rPr>
                <w:rFonts w:cstheme="minorBidi"/>
                <w:color w:val="231F20"/>
                <w:sz w:val="24"/>
                <w:szCs w:val="24"/>
                <w:lang w:val="en-GB"/>
              </w:rPr>
              <w:t>the</w:t>
            </w:r>
            <w:r w:rsidRPr="00C85142">
              <w:rPr>
                <w:rFonts w:cstheme="minorBidi"/>
                <w:color w:val="231F20"/>
                <w:spacing w:val="29"/>
                <w:sz w:val="24"/>
                <w:szCs w:val="24"/>
                <w:lang w:val="en-GB"/>
              </w:rPr>
              <w:t xml:space="preserve"> </w:t>
            </w:r>
            <w:r w:rsidRPr="00C85142">
              <w:rPr>
                <w:rFonts w:cstheme="minorBidi"/>
                <w:color w:val="231F20"/>
                <w:sz w:val="24"/>
                <w:szCs w:val="24"/>
                <w:lang w:val="en-GB"/>
              </w:rPr>
              <w:t>Statutes</w:t>
            </w:r>
            <w:r w:rsidRPr="00C85142">
              <w:rPr>
                <w:rFonts w:cstheme="minorBidi"/>
                <w:color w:val="231F20"/>
                <w:spacing w:val="24"/>
                <w:sz w:val="24"/>
                <w:szCs w:val="24"/>
                <w:lang w:val="en-GB"/>
              </w:rPr>
              <w:t xml:space="preserve"> </w:t>
            </w:r>
            <w:r w:rsidRPr="00C85142">
              <w:rPr>
                <w:rFonts w:cstheme="minorBidi"/>
                <w:color w:val="231F20"/>
                <w:sz w:val="24"/>
                <w:szCs w:val="24"/>
                <w:lang w:val="en-GB"/>
              </w:rPr>
              <w:t>of the</w:t>
            </w:r>
            <w:r w:rsidRPr="00C85142">
              <w:rPr>
                <w:rFonts w:cstheme="minorBidi"/>
                <w:color w:val="231F20"/>
                <w:spacing w:val="70"/>
                <w:sz w:val="24"/>
                <w:szCs w:val="24"/>
                <w:lang w:val="en-GB"/>
              </w:rPr>
              <w:t xml:space="preserve"> </w:t>
            </w:r>
            <w:r w:rsidRPr="00C85142">
              <w:rPr>
                <w:rFonts w:cstheme="minorBidi"/>
                <w:color w:val="231F20"/>
                <w:sz w:val="24"/>
                <w:szCs w:val="24"/>
                <w:lang w:val="en-GB"/>
              </w:rPr>
              <w:t>Commission.</w:t>
            </w:r>
          </w:p>
        </w:tc>
        <w:tc>
          <w:tcPr>
            <w:tcW w:w="4819" w:type="dxa"/>
          </w:tcPr>
          <w:p w14:paraId="7F6DB8B6" w14:textId="1ACB51D8" w:rsidR="003B118D" w:rsidRPr="003B118D" w:rsidRDefault="003B118D" w:rsidP="003B118D">
            <w:pPr>
              <w:jc w:val="both"/>
              <w:rPr>
                <w:rFonts w:ascii="Garamond" w:hAnsi="Garamond"/>
                <w:sz w:val="24"/>
                <w:szCs w:val="24"/>
              </w:rPr>
            </w:pPr>
            <w:r w:rsidRPr="003B118D">
              <w:rPr>
                <w:rFonts w:ascii="Garamond" w:hAnsi="Garamond"/>
                <w:color w:val="231F20"/>
                <w:sz w:val="24"/>
                <w:szCs w:val="24"/>
              </w:rPr>
              <w:t>The Intergovernmental Oceanographic Commission (hereinafter called</w:t>
            </w:r>
            <w:r w:rsidRPr="003B118D">
              <w:rPr>
                <w:rFonts w:ascii="Garamond" w:hAnsi="Garamond"/>
                <w:color w:val="231F20"/>
                <w:spacing w:val="35"/>
                <w:sz w:val="24"/>
                <w:szCs w:val="24"/>
              </w:rPr>
              <w:t xml:space="preserve"> </w:t>
            </w:r>
            <w:r w:rsidRPr="003B118D">
              <w:rPr>
                <w:rFonts w:ascii="Garamond" w:hAnsi="Garamond"/>
                <w:color w:val="231F20"/>
                <w:sz w:val="24"/>
                <w:szCs w:val="24"/>
              </w:rPr>
              <w:t>“the</w:t>
            </w:r>
            <w:r w:rsidRPr="003B118D">
              <w:rPr>
                <w:rFonts w:ascii="Garamond" w:hAnsi="Garamond"/>
                <w:color w:val="231F20"/>
                <w:spacing w:val="54"/>
                <w:sz w:val="24"/>
                <w:szCs w:val="24"/>
              </w:rPr>
              <w:t xml:space="preserve"> </w:t>
            </w:r>
            <w:r w:rsidRPr="003B118D">
              <w:rPr>
                <w:rFonts w:ascii="Garamond" w:hAnsi="Garamond"/>
                <w:color w:val="231F20"/>
                <w:sz w:val="24"/>
                <w:szCs w:val="24"/>
              </w:rPr>
              <w:t>Commission”)</w:t>
            </w:r>
            <w:r w:rsidRPr="003B118D">
              <w:rPr>
                <w:rFonts w:ascii="Garamond" w:hAnsi="Garamond"/>
                <w:color w:val="231F20"/>
                <w:spacing w:val="40"/>
                <w:sz w:val="24"/>
                <w:szCs w:val="24"/>
              </w:rPr>
              <w:t xml:space="preserve"> </w:t>
            </w:r>
            <w:r w:rsidRPr="003B118D">
              <w:rPr>
                <w:rFonts w:ascii="Garamond" w:hAnsi="Garamond"/>
                <w:color w:val="231F20"/>
                <w:sz w:val="24"/>
                <w:szCs w:val="24"/>
              </w:rPr>
              <w:t>is</w:t>
            </w:r>
            <w:r w:rsidRPr="003B118D">
              <w:rPr>
                <w:rFonts w:ascii="Garamond" w:hAnsi="Garamond"/>
                <w:color w:val="231F20"/>
                <w:spacing w:val="34"/>
                <w:sz w:val="24"/>
                <w:szCs w:val="24"/>
              </w:rPr>
              <w:t xml:space="preserve"> </w:t>
            </w:r>
            <w:r w:rsidRPr="003B118D">
              <w:rPr>
                <w:rFonts w:ascii="Garamond" w:hAnsi="Garamond"/>
                <w:color w:val="231F20"/>
                <w:sz w:val="24"/>
                <w:szCs w:val="24"/>
              </w:rPr>
              <w:t>composed</w:t>
            </w:r>
            <w:r w:rsidRPr="003B118D">
              <w:rPr>
                <w:rFonts w:ascii="Garamond" w:hAnsi="Garamond"/>
                <w:color w:val="231F20"/>
                <w:spacing w:val="45"/>
                <w:sz w:val="24"/>
                <w:szCs w:val="24"/>
              </w:rPr>
              <w:t xml:space="preserve"> </w:t>
            </w:r>
            <w:r w:rsidRPr="003B118D">
              <w:rPr>
                <w:rFonts w:ascii="Garamond" w:hAnsi="Garamond"/>
                <w:color w:val="231F20"/>
                <w:sz w:val="24"/>
                <w:szCs w:val="24"/>
              </w:rPr>
              <w:t>of</w:t>
            </w:r>
            <w:r w:rsidRPr="003B118D">
              <w:rPr>
                <w:rFonts w:ascii="Garamond" w:hAnsi="Garamond"/>
                <w:color w:val="231F20"/>
                <w:spacing w:val="39"/>
                <w:sz w:val="24"/>
                <w:szCs w:val="24"/>
              </w:rPr>
              <w:t xml:space="preserve"> </w:t>
            </w:r>
            <w:r w:rsidRPr="003B118D">
              <w:rPr>
                <w:rFonts w:ascii="Garamond" w:hAnsi="Garamond"/>
                <w:color w:val="231F20"/>
                <w:sz w:val="24"/>
                <w:szCs w:val="24"/>
              </w:rPr>
              <w:t>States</w:t>
            </w:r>
            <w:r w:rsidRPr="003B118D">
              <w:rPr>
                <w:rFonts w:ascii="Garamond" w:hAnsi="Garamond"/>
                <w:color w:val="231F20"/>
                <w:spacing w:val="36"/>
                <w:sz w:val="24"/>
                <w:szCs w:val="24"/>
              </w:rPr>
              <w:t xml:space="preserve"> </w:t>
            </w:r>
            <w:r w:rsidRPr="003B118D">
              <w:rPr>
                <w:rFonts w:ascii="Garamond" w:hAnsi="Garamond"/>
                <w:color w:val="231F20"/>
                <w:sz w:val="24"/>
                <w:szCs w:val="24"/>
              </w:rPr>
              <w:t>that</w:t>
            </w:r>
            <w:r w:rsidRPr="003B118D">
              <w:rPr>
                <w:rFonts w:ascii="Garamond" w:hAnsi="Garamond"/>
                <w:color w:val="231F20"/>
                <w:spacing w:val="47"/>
                <w:sz w:val="24"/>
                <w:szCs w:val="24"/>
              </w:rPr>
              <w:t xml:space="preserve"> </w:t>
            </w:r>
            <w:r w:rsidRPr="003B118D">
              <w:rPr>
                <w:rFonts w:ascii="Garamond" w:hAnsi="Garamond"/>
                <w:color w:val="231F20"/>
                <w:sz w:val="24"/>
                <w:szCs w:val="24"/>
              </w:rPr>
              <w:t>have</w:t>
            </w:r>
            <w:r w:rsidRPr="003B118D">
              <w:rPr>
                <w:rFonts w:ascii="Garamond" w:hAnsi="Garamond"/>
                <w:color w:val="231F20"/>
                <w:spacing w:val="33"/>
                <w:sz w:val="24"/>
                <w:szCs w:val="24"/>
              </w:rPr>
              <w:t xml:space="preserve"> </w:t>
            </w:r>
            <w:r w:rsidRPr="003B118D">
              <w:rPr>
                <w:rFonts w:ascii="Garamond" w:hAnsi="Garamond"/>
                <w:color w:val="231F20"/>
                <w:sz w:val="24"/>
                <w:szCs w:val="24"/>
              </w:rPr>
              <w:t>given</w:t>
            </w:r>
            <w:r w:rsidRPr="003B118D">
              <w:rPr>
                <w:rFonts w:ascii="Garamond" w:hAnsi="Garamond"/>
                <w:color w:val="231F20"/>
                <w:spacing w:val="49"/>
                <w:sz w:val="24"/>
                <w:szCs w:val="24"/>
              </w:rPr>
              <w:t xml:space="preserve"> </w:t>
            </w:r>
            <w:r w:rsidRPr="003B118D">
              <w:rPr>
                <w:rFonts w:ascii="Garamond" w:hAnsi="Garamond"/>
                <w:color w:val="231F20"/>
                <w:sz w:val="24"/>
                <w:szCs w:val="24"/>
              </w:rPr>
              <w:t>notification</w:t>
            </w:r>
            <w:r w:rsidRPr="003B118D">
              <w:rPr>
                <w:rFonts w:ascii="Garamond" w:hAnsi="Garamond"/>
                <w:color w:val="231F20"/>
                <w:spacing w:val="33"/>
                <w:sz w:val="24"/>
                <w:szCs w:val="24"/>
              </w:rPr>
              <w:t xml:space="preserve"> </w:t>
            </w:r>
            <w:r w:rsidRPr="003B118D">
              <w:rPr>
                <w:rFonts w:ascii="Garamond" w:hAnsi="Garamond"/>
                <w:color w:val="231F20"/>
                <w:sz w:val="24"/>
                <w:szCs w:val="24"/>
              </w:rPr>
              <w:t>in</w:t>
            </w:r>
            <w:r w:rsidRPr="003B118D">
              <w:rPr>
                <w:rFonts w:ascii="Garamond" w:hAnsi="Garamond"/>
                <w:color w:val="231F20"/>
                <w:spacing w:val="31"/>
                <w:sz w:val="24"/>
                <w:szCs w:val="24"/>
              </w:rPr>
              <w:t xml:space="preserve"> </w:t>
            </w:r>
            <w:r w:rsidRPr="003B118D">
              <w:rPr>
                <w:rFonts w:ascii="Garamond" w:hAnsi="Garamond"/>
                <w:color w:val="231F20"/>
                <w:sz w:val="24"/>
                <w:szCs w:val="24"/>
              </w:rPr>
              <w:t>accordance</w:t>
            </w:r>
            <w:r w:rsidRPr="003B118D">
              <w:rPr>
                <w:rFonts w:ascii="Garamond" w:hAnsi="Garamond"/>
                <w:color w:val="231F20"/>
                <w:spacing w:val="24"/>
                <w:sz w:val="24"/>
                <w:szCs w:val="24"/>
              </w:rPr>
              <w:t xml:space="preserve"> </w:t>
            </w:r>
            <w:r w:rsidRPr="003B118D">
              <w:rPr>
                <w:rFonts w:ascii="Garamond" w:hAnsi="Garamond"/>
                <w:color w:val="231F20"/>
                <w:sz w:val="24"/>
                <w:szCs w:val="24"/>
              </w:rPr>
              <w:t>with</w:t>
            </w:r>
            <w:r w:rsidRPr="003B118D">
              <w:rPr>
                <w:rFonts w:ascii="Garamond" w:hAnsi="Garamond"/>
                <w:color w:val="231F20"/>
                <w:spacing w:val="31"/>
                <w:sz w:val="24"/>
                <w:szCs w:val="24"/>
              </w:rPr>
              <w:t xml:space="preserve"> </w:t>
            </w:r>
            <w:r w:rsidRPr="003B118D">
              <w:rPr>
                <w:rFonts w:ascii="Garamond" w:hAnsi="Garamond"/>
                <w:color w:val="231F20"/>
                <w:sz w:val="24"/>
                <w:szCs w:val="24"/>
              </w:rPr>
              <w:t>the</w:t>
            </w:r>
            <w:r w:rsidRPr="003B118D">
              <w:rPr>
                <w:rFonts w:ascii="Garamond" w:hAnsi="Garamond"/>
                <w:color w:val="231F20"/>
                <w:spacing w:val="28"/>
                <w:sz w:val="24"/>
                <w:szCs w:val="24"/>
              </w:rPr>
              <w:t xml:space="preserve"> </w:t>
            </w:r>
            <w:r w:rsidRPr="003B118D">
              <w:rPr>
                <w:rFonts w:ascii="Garamond" w:hAnsi="Garamond"/>
                <w:color w:val="231F20"/>
                <w:sz w:val="24"/>
                <w:szCs w:val="24"/>
              </w:rPr>
              <w:lastRenderedPageBreak/>
              <w:t>procedure</w:t>
            </w:r>
            <w:r w:rsidRPr="003B118D">
              <w:rPr>
                <w:rFonts w:ascii="Garamond" w:hAnsi="Garamond"/>
                <w:color w:val="231F20"/>
                <w:spacing w:val="29"/>
                <w:sz w:val="24"/>
                <w:szCs w:val="24"/>
              </w:rPr>
              <w:t xml:space="preserve"> </w:t>
            </w:r>
            <w:r w:rsidRPr="003B118D">
              <w:rPr>
                <w:rFonts w:ascii="Garamond" w:hAnsi="Garamond"/>
                <w:color w:val="231F20"/>
                <w:sz w:val="24"/>
                <w:szCs w:val="24"/>
              </w:rPr>
              <w:t>laid</w:t>
            </w:r>
            <w:r w:rsidRPr="003B118D">
              <w:rPr>
                <w:rFonts w:ascii="Garamond" w:hAnsi="Garamond"/>
                <w:color w:val="231F20"/>
                <w:spacing w:val="32"/>
                <w:sz w:val="24"/>
                <w:szCs w:val="24"/>
              </w:rPr>
              <w:t xml:space="preserve"> </w:t>
            </w:r>
            <w:r w:rsidRPr="003B118D">
              <w:rPr>
                <w:rFonts w:ascii="Garamond" w:hAnsi="Garamond"/>
                <w:color w:val="231F20"/>
                <w:sz w:val="24"/>
                <w:szCs w:val="24"/>
              </w:rPr>
              <w:t>down</w:t>
            </w:r>
            <w:r w:rsidRPr="003B118D">
              <w:rPr>
                <w:rFonts w:ascii="Garamond" w:hAnsi="Garamond"/>
                <w:color w:val="231F20"/>
                <w:spacing w:val="34"/>
                <w:sz w:val="24"/>
                <w:szCs w:val="24"/>
              </w:rPr>
              <w:t xml:space="preserve"> </w:t>
            </w:r>
            <w:r w:rsidRPr="003B118D">
              <w:rPr>
                <w:rFonts w:ascii="Garamond" w:hAnsi="Garamond"/>
                <w:color w:val="231F20"/>
                <w:sz w:val="24"/>
                <w:szCs w:val="24"/>
              </w:rPr>
              <w:t>in</w:t>
            </w:r>
            <w:r w:rsidRPr="003B118D">
              <w:rPr>
                <w:rFonts w:ascii="Garamond" w:hAnsi="Garamond"/>
                <w:color w:val="231F20"/>
                <w:spacing w:val="29"/>
                <w:sz w:val="24"/>
                <w:szCs w:val="24"/>
              </w:rPr>
              <w:t xml:space="preserve"> </w:t>
            </w:r>
            <w:r w:rsidRPr="003B118D">
              <w:rPr>
                <w:rFonts w:ascii="Garamond" w:hAnsi="Garamond"/>
                <w:color w:val="231F20"/>
                <w:sz w:val="24"/>
                <w:szCs w:val="24"/>
              </w:rPr>
              <w:t>the</w:t>
            </w:r>
            <w:r w:rsidRPr="003B118D">
              <w:rPr>
                <w:rFonts w:ascii="Garamond" w:hAnsi="Garamond"/>
                <w:color w:val="231F20"/>
                <w:spacing w:val="29"/>
                <w:sz w:val="24"/>
                <w:szCs w:val="24"/>
              </w:rPr>
              <w:t xml:space="preserve"> </w:t>
            </w:r>
            <w:r w:rsidRPr="003B118D">
              <w:rPr>
                <w:rFonts w:ascii="Garamond" w:hAnsi="Garamond"/>
                <w:color w:val="231F20"/>
                <w:sz w:val="24"/>
                <w:szCs w:val="24"/>
              </w:rPr>
              <w:t>Statutes</w:t>
            </w:r>
            <w:r w:rsidRPr="003B118D">
              <w:rPr>
                <w:rFonts w:ascii="Garamond" w:hAnsi="Garamond"/>
                <w:color w:val="231F20"/>
                <w:spacing w:val="24"/>
                <w:sz w:val="24"/>
                <w:szCs w:val="24"/>
              </w:rPr>
              <w:t xml:space="preserve"> </w:t>
            </w:r>
            <w:r w:rsidRPr="003B118D">
              <w:rPr>
                <w:rFonts w:ascii="Garamond" w:hAnsi="Garamond"/>
                <w:color w:val="231F20"/>
                <w:sz w:val="24"/>
                <w:szCs w:val="24"/>
              </w:rPr>
              <w:t>of the</w:t>
            </w:r>
            <w:r w:rsidRPr="003B118D">
              <w:rPr>
                <w:rFonts w:ascii="Garamond" w:hAnsi="Garamond"/>
                <w:color w:val="231F20"/>
                <w:spacing w:val="70"/>
                <w:sz w:val="24"/>
                <w:szCs w:val="24"/>
              </w:rPr>
              <w:t xml:space="preserve"> </w:t>
            </w:r>
            <w:r w:rsidRPr="003B118D">
              <w:rPr>
                <w:rFonts w:ascii="Garamond" w:hAnsi="Garamond"/>
                <w:color w:val="231F20"/>
                <w:sz w:val="24"/>
                <w:szCs w:val="24"/>
              </w:rPr>
              <w:t>Commission.</w:t>
            </w:r>
          </w:p>
        </w:tc>
        <w:tc>
          <w:tcPr>
            <w:tcW w:w="4311" w:type="dxa"/>
          </w:tcPr>
          <w:p w14:paraId="2F542A02" w14:textId="77777777" w:rsidR="003B118D" w:rsidRPr="00C85142" w:rsidRDefault="003B118D" w:rsidP="003B118D">
            <w:pPr>
              <w:jc w:val="both"/>
              <w:rPr>
                <w:rFonts w:ascii="Garamond" w:hAnsi="Garamond"/>
                <w:sz w:val="24"/>
                <w:szCs w:val="24"/>
              </w:rPr>
            </w:pPr>
          </w:p>
        </w:tc>
      </w:tr>
      <w:tr w:rsidR="003B118D" w14:paraId="072DDBB2" w14:textId="77777777" w:rsidTr="0078040E">
        <w:tc>
          <w:tcPr>
            <w:tcW w:w="6238" w:type="dxa"/>
          </w:tcPr>
          <w:p w14:paraId="055C4C13" w14:textId="2A9C01F8" w:rsidR="003B118D" w:rsidRPr="00C85142" w:rsidRDefault="00AC7F97" w:rsidP="003B118D">
            <w:pPr>
              <w:pStyle w:val="Heading2"/>
              <w:keepNext w:val="0"/>
              <w:keepLines w:val="0"/>
              <w:tabs>
                <w:tab w:val="left" w:pos="691"/>
              </w:tabs>
              <w:spacing w:before="0"/>
              <w:ind w:left="0" w:right="-288" w:firstLine="0"/>
              <w:outlineLvl w:val="1"/>
              <w:rPr>
                <w:rFonts w:ascii="Garamond" w:hAnsi="Garamond" w:cstheme="minorBidi"/>
                <w:color w:val="231F20"/>
              </w:rPr>
            </w:pPr>
            <w:r w:rsidRPr="00C85142">
              <w:rPr>
                <w:rFonts w:ascii="Garamond" w:hAnsi="Garamond" w:cstheme="minorBidi"/>
                <w:caps w:val="0"/>
                <w:color w:val="231F20"/>
              </w:rPr>
              <w:t>I.2.</w:t>
            </w:r>
            <w:r w:rsidRPr="00C85142">
              <w:rPr>
                <w:rFonts w:ascii="Garamond" w:hAnsi="Garamond" w:cstheme="minorBidi"/>
                <w:caps w:val="0"/>
                <w:color w:val="231F20"/>
              </w:rPr>
              <w:tab/>
              <w:t>Officers</w:t>
            </w:r>
          </w:p>
        </w:tc>
        <w:tc>
          <w:tcPr>
            <w:tcW w:w="4819" w:type="dxa"/>
          </w:tcPr>
          <w:p w14:paraId="40DF2CB9" w14:textId="26EA7D0E" w:rsidR="003B118D" w:rsidRPr="00C85142" w:rsidRDefault="00FF2D90" w:rsidP="003B118D">
            <w:pPr>
              <w:jc w:val="both"/>
              <w:rPr>
                <w:rFonts w:ascii="Garamond" w:hAnsi="Garamond"/>
                <w:sz w:val="24"/>
                <w:szCs w:val="24"/>
              </w:rPr>
            </w:pPr>
            <w:r w:rsidRPr="00C85142">
              <w:rPr>
                <w:rFonts w:ascii="Garamond" w:hAnsi="Garamond"/>
                <w:color w:val="231F20"/>
                <w:sz w:val="24"/>
                <w:szCs w:val="24"/>
              </w:rPr>
              <w:t>I.2.</w:t>
            </w:r>
            <w:r w:rsidRPr="00C85142">
              <w:rPr>
                <w:rFonts w:ascii="Garamond" w:hAnsi="Garamond"/>
                <w:color w:val="231F20"/>
                <w:sz w:val="24"/>
                <w:szCs w:val="24"/>
              </w:rPr>
              <w:tab/>
              <w:t>Officers</w:t>
            </w:r>
          </w:p>
        </w:tc>
        <w:tc>
          <w:tcPr>
            <w:tcW w:w="4311" w:type="dxa"/>
          </w:tcPr>
          <w:p w14:paraId="4CC39B69" w14:textId="77777777" w:rsidR="003B118D" w:rsidRPr="00C85142" w:rsidRDefault="003B118D" w:rsidP="003B118D">
            <w:pPr>
              <w:jc w:val="both"/>
              <w:rPr>
                <w:rFonts w:ascii="Garamond" w:hAnsi="Garamond"/>
                <w:sz w:val="24"/>
                <w:szCs w:val="24"/>
              </w:rPr>
            </w:pPr>
          </w:p>
        </w:tc>
      </w:tr>
      <w:tr w:rsidR="003B118D" w14:paraId="7B8552AC" w14:textId="77777777" w:rsidTr="0078040E">
        <w:tc>
          <w:tcPr>
            <w:tcW w:w="6238" w:type="dxa"/>
          </w:tcPr>
          <w:p w14:paraId="0551F942" w14:textId="6756DE1E" w:rsidR="003B118D" w:rsidRPr="00C85142" w:rsidRDefault="003B118D" w:rsidP="003B118D">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2 [13]</w:t>
            </w:r>
          </w:p>
        </w:tc>
        <w:tc>
          <w:tcPr>
            <w:tcW w:w="4819" w:type="dxa"/>
          </w:tcPr>
          <w:p w14:paraId="34D4184B" w14:textId="73FDE3A0" w:rsidR="003B118D" w:rsidRPr="003B118D" w:rsidRDefault="003B118D" w:rsidP="003B118D">
            <w:pPr>
              <w:jc w:val="both"/>
              <w:rPr>
                <w:rFonts w:ascii="Garamond" w:hAnsi="Garamond"/>
                <w:sz w:val="24"/>
                <w:szCs w:val="24"/>
              </w:rPr>
            </w:pPr>
            <w:r w:rsidRPr="003B118D">
              <w:rPr>
                <w:rFonts w:ascii="Garamond" w:hAnsi="Garamond"/>
                <w:color w:val="231F20"/>
                <w:sz w:val="24"/>
                <w:szCs w:val="24"/>
              </w:rPr>
              <w:t>Rule 2 [13]</w:t>
            </w:r>
          </w:p>
        </w:tc>
        <w:tc>
          <w:tcPr>
            <w:tcW w:w="4311" w:type="dxa"/>
          </w:tcPr>
          <w:p w14:paraId="47B4BB61" w14:textId="77777777" w:rsidR="003B118D" w:rsidRPr="00C85142" w:rsidRDefault="003B118D" w:rsidP="003B118D">
            <w:pPr>
              <w:jc w:val="both"/>
              <w:rPr>
                <w:rFonts w:ascii="Garamond" w:hAnsi="Garamond"/>
                <w:sz w:val="24"/>
                <w:szCs w:val="24"/>
              </w:rPr>
            </w:pPr>
          </w:p>
        </w:tc>
      </w:tr>
      <w:tr w:rsidR="003B118D" w14:paraId="5A45EBC2" w14:textId="77777777" w:rsidTr="0078040E">
        <w:tc>
          <w:tcPr>
            <w:tcW w:w="6238" w:type="dxa"/>
          </w:tcPr>
          <w:p w14:paraId="44C199E7" w14:textId="531C943A" w:rsidR="003B118D" w:rsidRPr="00C85142" w:rsidRDefault="003B118D" w:rsidP="003B118D">
            <w:pPr>
              <w:pStyle w:val="BodyText"/>
              <w:widowControl/>
              <w:numPr>
                <w:ilvl w:val="0"/>
                <w:numId w:val="1"/>
              </w:numPr>
              <w:tabs>
                <w:tab w:val="left" w:pos="7377"/>
              </w:tabs>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The Officers of the Commission shall be the Chairperson and five Vice-Chairpersons.</w:t>
            </w:r>
          </w:p>
        </w:tc>
        <w:tc>
          <w:tcPr>
            <w:tcW w:w="4819" w:type="dxa"/>
          </w:tcPr>
          <w:p w14:paraId="523A11DA" w14:textId="3ED089F2" w:rsidR="003B118D" w:rsidRPr="003B118D" w:rsidRDefault="003B118D" w:rsidP="00994113">
            <w:pPr>
              <w:pStyle w:val="ListParagraph"/>
              <w:numPr>
                <w:ilvl w:val="0"/>
                <w:numId w:val="35"/>
              </w:numPr>
              <w:ind w:left="314"/>
              <w:jc w:val="both"/>
              <w:rPr>
                <w:rFonts w:ascii="Garamond" w:hAnsi="Garamond"/>
              </w:rPr>
            </w:pPr>
            <w:r w:rsidRPr="003B118D">
              <w:rPr>
                <w:rFonts w:ascii="Garamond" w:hAnsi="Garamond"/>
                <w:color w:val="231F20"/>
              </w:rPr>
              <w:t>The Officers of the Commission shall be the Chairperson and five Vice-Chairpersons.</w:t>
            </w:r>
          </w:p>
        </w:tc>
        <w:tc>
          <w:tcPr>
            <w:tcW w:w="4311" w:type="dxa"/>
          </w:tcPr>
          <w:p w14:paraId="18CBB75B" w14:textId="77777777" w:rsidR="003B118D" w:rsidRPr="00C85142" w:rsidRDefault="003B118D" w:rsidP="003B118D">
            <w:pPr>
              <w:jc w:val="both"/>
              <w:rPr>
                <w:rFonts w:ascii="Garamond" w:hAnsi="Garamond"/>
                <w:sz w:val="24"/>
                <w:szCs w:val="24"/>
              </w:rPr>
            </w:pPr>
          </w:p>
        </w:tc>
      </w:tr>
      <w:tr w:rsidR="003B118D" w14:paraId="4828F1B2" w14:textId="77777777" w:rsidTr="0078040E">
        <w:tc>
          <w:tcPr>
            <w:tcW w:w="6238" w:type="dxa"/>
          </w:tcPr>
          <w:p w14:paraId="4772592D" w14:textId="4257A006" w:rsidR="003B118D" w:rsidRPr="00C85142" w:rsidRDefault="003B118D" w:rsidP="003B118D">
            <w:pPr>
              <w:pStyle w:val="BodyText"/>
              <w:widowControl/>
              <w:numPr>
                <w:ilvl w:val="0"/>
                <w:numId w:val="1"/>
              </w:numPr>
              <w:tabs>
                <w:tab w:val="left" w:pos="7377"/>
              </w:tabs>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The Chairperson shall be elected from individuals nominated for their personal qualifications. The nomination of those individuals shall be done by their respective States and seconded by two other Member States.</w:t>
            </w:r>
          </w:p>
        </w:tc>
        <w:tc>
          <w:tcPr>
            <w:tcW w:w="4819" w:type="dxa"/>
          </w:tcPr>
          <w:p w14:paraId="08D3FC2D" w14:textId="4195C93A" w:rsidR="003B118D" w:rsidRPr="00994113" w:rsidRDefault="003B118D" w:rsidP="00994113">
            <w:pPr>
              <w:pStyle w:val="ListParagraph"/>
              <w:numPr>
                <w:ilvl w:val="0"/>
                <w:numId w:val="35"/>
              </w:numPr>
              <w:ind w:left="314"/>
              <w:jc w:val="both"/>
              <w:rPr>
                <w:rFonts w:ascii="Garamond" w:hAnsi="Garamond"/>
              </w:rPr>
            </w:pPr>
            <w:r w:rsidRPr="00994113">
              <w:rPr>
                <w:rFonts w:ascii="Garamond" w:hAnsi="Garamond"/>
                <w:color w:val="231F20"/>
              </w:rPr>
              <w:t>The Chairperson shall be elected from individuals nominated for their personal qualifications. The nomination of those individuals shall be done by their respective States and seconded by two other Member States.</w:t>
            </w:r>
          </w:p>
        </w:tc>
        <w:tc>
          <w:tcPr>
            <w:tcW w:w="4311" w:type="dxa"/>
          </w:tcPr>
          <w:p w14:paraId="477E023E" w14:textId="77777777" w:rsidR="003B118D" w:rsidRPr="00C85142" w:rsidRDefault="003B118D" w:rsidP="003B118D">
            <w:pPr>
              <w:jc w:val="both"/>
              <w:rPr>
                <w:rFonts w:ascii="Garamond" w:hAnsi="Garamond"/>
                <w:sz w:val="24"/>
                <w:szCs w:val="24"/>
              </w:rPr>
            </w:pPr>
          </w:p>
        </w:tc>
      </w:tr>
      <w:tr w:rsidR="003B118D" w14:paraId="5B6250D3" w14:textId="77777777" w:rsidTr="0078040E">
        <w:tc>
          <w:tcPr>
            <w:tcW w:w="6238" w:type="dxa"/>
          </w:tcPr>
          <w:p w14:paraId="65CD0617" w14:textId="3A888373" w:rsidR="003B118D" w:rsidRPr="00C85142" w:rsidRDefault="003B118D" w:rsidP="00994113">
            <w:pPr>
              <w:pStyle w:val="BodyText"/>
              <w:widowControl/>
              <w:numPr>
                <w:ilvl w:val="0"/>
                <w:numId w:val="35"/>
              </w:numPr>
              <w:tabs>
                <w:tab w:val="left" w:pos="7377"/>
              </w:tabs>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The Chairperson shall not act as representative of its State at any of the sessions or other activities of governing bodies of the Commission.</w:t>
            </w:r>
          </w:p>
        </w:tc>
        <w:tc>
          <w:tcPr>
            <w:tcW w:w="4819" w:type="dxa"/>
          </w:tcPr>
          <w:p w14:paraId="056F84B0" w14:textId="575153D1" w:rsidR="003B118D" w:rsidRPr="00994113" w:rsidRDefault="003B118D" w:rsidP="0078040E">
            <w:pPr>
              <w:pStyle w:val="ListParagraph"/>
              <w:numPr>
                <w:ilvl w:val="0"/>
                <w:numId w:val="1"/>
              </w:numPr>
              <w:tabs>
                <w:tab w:val="clear" w:pos="567"/>
              </w:tabs>
              <w:ind w:left="314"/>
              <w:jc w:val="both"/>
              <w:rPr>
                <w:rFonts w:ascii="Garamond" w:hAnsi="Garamond"/>
              </w:rPr>
            </w:pPr>
            <w:r w:rsidRPr="00994113">
              <w:rPr>
                <w:rFonts w:ascii="Garamond" w:hAnsi="Garamond"/>
                <w:color w:val="231F20"/>
              </w:rPr>
              <w:t>The Chairperson shall not act as representative of its State at any of the sessions or other activities of governing bodies of the Commission.</w:t>
            </w:r>
          </w:p>
        </w:tc>
        <w:tc>
          <w:tcPr>
            <w:tcW w:w="4311" w:type="dxa"/>
          </w:tcPr>
          <w:p w14:paraId="22420FBB" w14:textId="77777777" w:rsidR="003B118D" w:rsidRPr="00C85142" w:rsidRDefault="003B118D" w:rsidP="003B118D">
            <w:pPr>
              <w:jc w:val="both"/>
              <w:rPr>
                <w:rFonts w:ascii="Garamond" w:hAnsi="Garamond"/>
                <w:sz w:val="24"/>
                <w:szCs w:val="24"/>
              </w:rPr>
            </w:pPr>
          </w:p>
        </w:tc>
      </w:tr>
      <w:tr w:rsidR="003B118D" w14:paraId="3A79604E" w14:textId="77777777" w:rsidTr="0078040E">
        <w:tc>
          <w:tcPr>
            <w:tcW w:w="6238" w:type="dxa"/>
          </w:tcPr>
          <w:p w14:paraId="3AC54C41" w14:textId="5270D476" w:rsidR="003B118D" w:rsidRPr="00C85142" w:rsidRDefault="003B118D" w:rsidP="003B118D">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The five Vice-Chairpersons shall be nationals of Member States of different electoral groups (listed in Appendix II to these Rules of Procedure) and shall be elected in a single ballot following the procedure set forth in Appendix I to these Rules of Procedure.</w:t>
            </w:r>
          </w:p>
        </w:tc>
        <w:tc>
          <w:tcPr>
            <w:tcW w:w="4819" w:type="dxa"/>
          </w:tcPr>
          <w:p w14:paraId="3E0B2631" w14:textId="7D25131E" w:rsidR="003B118D" w:rsidRPr="00994113" w:rsidRDefault="00994113" w:rsidP="00994113">
            <w:pPr>
              <w:pStyle w:val="ListParagraph"/>
              <w:tabs>
                <w:tab w:val="clear" w:pos="567"/>
                <w:tab w:val="left" w:pos="172"/>
              </w:tabs>
              <w:ind w:left="314" w:hanging="284"/>
              <w:jc w:val="both"/>
              <w:rPr>
                <w:rFonts w:ascii="Garamond" w:hAnsi="Garamond"/>
              </w:rPr>
            </w:pPr>
            <w:r>
              <w:rPr>
                <w:rFonts w:ascii="Garamond" w:hAnsi="Garamond"/>
                <w:b/>
                <w:bCs/>
                <w:color w:val="231F20"/>
              </w:rPr>
              <w:t>4.</w:t>
            </w:r>
            <w:r w:rsidR="002D449E">
              <w:rPr>
                <w:rFonts w:ascii="Garamond" w:hAnsi="Garamond"/>
                <w:b/>
                <w:bCs/>
                <w:color w:val="231F20"/>
              </w:rPr>
              <w:t xml:space="preserve"> </w:t>
            </w:r>
            <w:r w:rsidR="003B118D" w:rsidRPr="00994113">
              <w:rPr>
                <w:rFonts w:ascii="Garamond" w:hAnsi="Garamond"/>
                <w:color w:val="231F20"/>
              </w:rPr>
              <w:t>The five Vice-Chairpersons shall be nationals of Member States of different electoral groups (listed in Appendix II to these Rules of Procedure) and shall be elected in a single ballot following the procedure set forth in Appendix I to these Rules of Procedure.</w:t>
            </w:r>
          </w:p>
        </w:tc>
        <w:tc>
          <w:tcPr>
            <w:tcW w:w="4311" w:type="dxa"/>
          </w:tcPr>
          <w:p w14:paraId="4CC4F1B4" w14:textId="35E03F7D" w:rsidR="003B118D" w:rsidRPr="002D0F6B" w:rsidRDefault="00994113" w:rsidP="003B118D">
            <w:pPr>
              <w:jc w:val="both"/>
              <w:rPr>
                <w:rFonts w:ascii="Garamond" w:hAnsi="Garamond"/>
                <w:b/>
                <w:bCs/>
                <w:sz w:val="24"/>
                <w:szCs w:val="24"/>
              </w:rPr>
            </w:pPr>
            <w:r w:rsidRPr="002D0F6B">
              <w:rPr>
                <w:rFonts w:ascii="Garamond" w:hAnsi="Garamond"/>
                <w:b/>
                <w:bCs/>
                <w:sz w:val="24"/>
                <w:szCs w:val="24"/>
              </w:rPr>
              <w:t>This paragraph has a different purpose than Rule 2(3). It should be identified as Rule 2(4)</w:t>
            </w:r>
            <w:r w:rsidR="0078040E" w:rsidRPr="002D0F6B">
              <w:rPr>
                <w:rFonts w:ascii="Garamond" w:hAnsi="Garamond"/>
                <w:b/>
                <w:bCs/>
                <w:sz w:val="24"/>
                <w:szCs w:val="24"/>
              </w:rPr>
              <w:t>.</w:t>
            </w:r>
          </w:p>
        </w:tc>
      </w:tr>
      <w:tr w:rsidR="0078040E" w14:paraId="63A724B3" w14:textId="77777777" w:rsidTr="0078040E">
        <w:tc>
          <w:tcPr>
            <w:tcW w:w="6238" w:type="dxa"/>
          </w:tcPr>
          <w:p w14:paraId="67DF7AE5" w14:textId="105101D7" w:rsidR="0078040E" w:rsidRPr="00C85142" w:rsidRDefault="0078040E" w:rsidP="003B118D">
            <w:pPr>
              <w:pStyle w:val="BodyText"/>
              <w:widowControl/>
              <w:tabs>
                <w:tab w:val="left" w:pos="7377"/>
              </w:tabs>
              <w:snapToGrid w:val="0"/>
              <w:spacing w:after="240"/>
              <w:ind w:right="17"/>
              <w:jc w:val="both"/>
              <w:rPr>
                <w:rFonts w:cstheme="minorBidi"/>
                <w:color w:val="231F20"/>
                <w:sz w:val="24"/>
                <w:szCs w:val="24"/>
                <w:lang w:val="en-GB"/>
              </w:rPr>
            </w:pPr>
            <w:r w:rsidRPr="0078040E">
              <w:rPr>
                <w:rFonts w:cstheme="minorBidi"/>
                <w:b/>
                <w:bCs/>
                <w:color w:val="231F20"/>
                <w:sz w:val="24"/>
                <w:szCs w:val="24"/>
                <w:lang w:val="en-GB"/>
              </w:rPr>
              <w:t>Rule 3 [14]</w:t>
            </w:r>
          </w:p>
        </w:tc>
        <w:tc>
          <w:tcPr>
            <w:tcW w:w="4819" w:type="dxa"/>
          </w:tcPr>
          <w:p w14:paraId="037A9D8E" w14:textId="159E7227" w:rsidR="0078040E" w:rsidRPr="001A677E" w:rsidRDefault="0078040E" w:rsidP="0078040E">
            <w:pPr>
              <w:pStyle w:val="ListParagraph"/>
              <w:tabs>
                <w:tab w:val="left" w:pos="172"/>
              </w:tabs>
              <w:ind w:left="314" w:hanging="284"/>
              <w:rPr>
                <w:rFonts w:ascii="Garamond" w:hAnsi="Garamond"/>
                <w:color w:val="231F20"/>
              </w:rPr>
            </w:pPr>
            <w:r w:rsidRPr="0078040E">
              <w:rPr>
                <w:rFonts w:ascii="Garamond" w:hAnsi="Garamond"/>
                <w:color w:val="231F20"/>
              </w:rPr>
              <w:t>Rule 3 [14]</w:t>
            </w:r>
          </w:p>
        </w:tc>
        <w:tc>
          <w:tcPr>
            <w:tcW w:w="4311" w:type="dxa"/>
          </w:tcPr>
          <w:p w14:paraId="11FAF574" w14:textId="77777777" w:rsidR="0078040E" w:rsidRDefault="0078040E" w:rsidP="003B118D">
            <w:pPr>
              <w:jc w:val="both"/>
              <w:rPr>
                <w:rFonts w:ascii="Garamond" w:hAnsi="Garamond"/>
                <w:sz w:val="24"/>
                <w:szCs w:val="24"/>
              </w:rPr>
            </w:pPr>
          </w:p>
        </w:tc>
      </w:tr>
      <w:tr w:rsidR="0078040E" w14:paraId="7626F42A" w14:textId="77777777" w:rsidTr="0078040E">
        <w:tc>
          <w:tcPr>
            <w:tcW w:w="6238" w:type="dxa"/>
          </w:tcPr>
          <w:p w14:paraId="66A4733C" w14:textId="27760E2D" w:rsidR="0078040E" w:rsidRPr="00C85142" w:rsidRDefault="0078040E" w:rsidP="0078040E">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 xml:space="preserve">The Chairperson and Vice-Chairpersons shall decide which Vice-Chairperson will be called upon if the Chairperson is unable to act at any session of the Assembly or the Executive Council, or during any part of such session. If neither the Chairperson nor any of the Vice-Chairpersons </w:t>
            </w:r>
            <w:proofErr w:type="gramStart"/>
            <w:r w:rsidRPr="00C85142">
              <w:rPr>
                <w:rFonts w:cstheme="minorBidi"/>
                <w:color w:val="231F20"/>
                <w:sz w:val="24"/>
                <w:szCs w:val="24"/>
                <w:lang w:val="en-GB"/>
              </w:rPr>
              <w:t>are able to</w:t>
            </w:r>
            <w:proofErr w:type="gramEnd"/>
            <w:r w:rsidRPr="00C85142">
              <w:rPr>
                <w:rFonts w:cstheme="minorBidi"/>
                <w:color w:val="231F20"/>
                <w:sz w:val="24"/>
                <w:szCs w:val="24"/>
                <w:lang w:val="en-GB"/>
              </w:rPr>
              <w:t xml:space="preserve"> act as Chairperson, the Executive Secretary shall act as Chairperson until the Assembly </w:t>
            </w:r>
            <w:r w:rsidRPr="00C85142">
              <w:rPr>
                <w:rFonts w:cstheme="minorBidi"/>
                <w:color w:val="231F20"/>
                <w:sz w:val="24"/>
                <w:szCs w:val="24"/>
                <w:lang w:val="en-GB"/>
              </w:rPr>
              <w:lastRenderedPageBreak/>
              <w:t>or the Executive Council as the case may be, designate an Acting Chairperson. No other business shall be conducted by the Assembly or the Executive Council until it has so designated its Acting Chairperson. An Acting Chairperson shall have the same powers and duties as the Chairperson.</w:t>
            </w:r>
          </w:p>
        </w:tc>
        <w:tc>
          <w:tcPr>
            <w:tcW w:w="4819" w:type="dxa"/>
          </w:tcPr>
          <w:p w14:paraId="4DE5A288" w14:textId="1BB9185D" w:rsidR="0078040E" w:rsidRPr="00C85142" w:rsidRDefault="0078040E" w:rsidP="0078040E">
            <w:pPr>
              <w:jc w:val="both"/>
              <w:rPr>
                <w:rFonts w:ascii="Garamond" w:hAnsi="Garamond"/>
                <w:sz w:val="24"/>
                <w:szCs w:val="24"/>
              </w:rPr>
            </w:pPr>
            <w:r w:rsidRPr="00C85142">
              <w:rPr>
                <w:rFonts w:ascii="Garamond" w:hAnsi="Garamond"/>
                <w:color w:val="231F20"/>
                <w:sz w:val="24"/>
                <w:szCs w:val="24"/>
              </w:rPr>
              <w:lastRenderedPageBreak/>
              <w:t xml:space="preserve">The Chairperson and Vice-Chairpersons shall decide which Vice-Chairperson will be called upon if the Chairperson is unable to act at any session of the Assembly or the Executive Council, or during any part of such session. If neither the Chairperson nor any of the Vice-Chairpersons </w:t>
            </w:r>
            <w:proofErr w:type="gramStart"/>
            <w:r w:rsidRPr="00C85142">
              <w:rPr>
                <w:rFonts w:ascii="Garamond" w:hAnsi="Garamond"/>
                <w:color w:val="231F20"/>
                <w:sz w:val="24"/>
                <w:szCs w:val="24"/>
              </w:rPr>
              <w:t xml:space="preserve">are </w:t>
            </w:r>
            <w:r w:rsidRPr="00C85142">
              <w:rPr>
                <w:rFonts w:ascii="Garamond" w:hAnsi="Garamond"/>
                <w:color w:val="231F20"/>
                <w:sz w:val="24"/>
                <w:szCs w:val="24"/>
              </w:rPr>
              <w:lastRenderedPageBreak/>
              <w:t>able to</w:t>
            </w:r>
            <w:proofErr w:type="gramEnd"/>
            <w:r w:rsidRPr="00C85142">
              <w:rPr>
                <w:rFonts w:ascii="Garamond" w:hAnsi="Garamond"/>
                <w:color w:val="231F20"/>
                <w:sz w:val="24"/>
                <w:szCs w:val="24"/>
              </w:rPr>
              <w:t xml:space="preserve"> act as Chairperson, the Executive Secretary shall act as Chairperson until the Assembly or the Executive Council as the case may be, designate an Acting Chairperson. No other business shall be conducted by the Assembly or the Executive Council until it has so designated its Acting Chairperson. An Acting Chairperson shall have the same powers and duties as the Chairperson.</w:t>
            </w:r>
          </w:p>
        </w:tc>
        <w:tc>
          <w:tcPr>
            <w:tcW w:w="4311" w:type="dxa"/>
          </w:tcPr>
          <w:p w14:paraId="7D991E29" w14:textId="77777777" w:rsidR="0078040E" w:rsidRPr="00C85142" w:rsidRDefault="0078040E" w:rsidP="0078040E">
            <w:pPr>
              <w:jc w:val="both"/>
              <w:rPr>
                <w:rFonts w:ascii="Garamond" w:hAnsi="Garamond"/>
                <w:sz w:val="24"/>
                <w:szCs w:val="24"/>
              </w:rPr>
            </w:pPr>
          </w:p>
        </w:tc>
      </w:tr>
      <w:tr w:rsidR="0078040E" w14:paraId="1E1587F1" w14:textId="77777777" w:rsidTr="0078040E">
        <w:tc>
          <w:tcPr>
            <w:tcW w:w="6238" w:type="dxa"/>
          </w:tcPr>
          <w:p w14:paraId="189CB84B" w14:textId="4B0BBD2D" w:rsidR="0078040E" w:rsidRPr="00C85142" w:rsidRDefault="0078040E" w:rsidP="0078040E">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4 [15]</w:t>
            </w:r>
          </w:p>
        </w:tc>
        <w:tc>
          <w:tcPr>
            <w:tcW w:w="4819" w:type="dxa"/>
          </w:tcPr>
          <w:p w14:paraId="4F56C56D" w14:textId="4EC7BFD9" w:rsidR="0078040E" w:rsidRPr="001A677E" w:rsidRDefault="001A677E" w:rsidP="0078040E">
            <w:pPr>
              <w:jc w:val="both"/>
              <w:rPr>
                <w:rFonts w:ascii="Garamond" w:hAnsi="Garamond"/>
                <w:sz w:val="24"/>
                <w:szCs w:val="24"/>
              </w:rPr>
            </w:pPr>
            <w:r w:rsidRPr="001A677E">
              <w:rPr>
                <w:rFonts w:ascii="Garamond" w:hAnsi="Garamond"/>
                <w:sz w:val="24"/>
                <w:szCs w:val="24"/>
              </w:rPr>
              <w:t>Rule 4 [15]</w:t>
            </w:r>
          </w:p>
        </w:tc>
        <w:tc>
          <w:tcPr>
            <w:tcW w:w="4311" w:type="dxa"/>
          </w:tcPr>
          <w:p w14:paraId="4EE0B892" w14:textId="77777777" w:rsidR="0078040E" w:rsidRPr="00C85142" w:rsidRDefault="0078040E" w:rsidP="0078040E">
            <w:pPr>
              <w:jc w:val="both"/>
              <w:rPr>
                <w:rFonts w:ascii="Garamond" w:hAnsi="Garamond"/>
                <w:sz w:val="24"/>
                <w:szCs w:val="24"/>
              </w:rPr>
            </w:pPr>
          </w:p>
        </w:tc>
      </w:tr>
      <w:tr w:rsidR="0078040E" w14:paraId="2CEB5695" w14:textId="77777777" w:rsidTr="0078040E">
        <w:tc>
          <w:tcPr>
            <w:tcW w:w="6238" w:type="dxa"/>
          </w:tcPr>
          <w:p w14:paraId="7AEEEBAA" w14:textId="533C6EFA" w:rsidR="0078040E" w:rsidRPr="00C85142" w:rsidRDefault="0078040E" w:rsidP="0078040E">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 xml:space="preserve">A Vice-Chairperson acting as Chairperson in the sessions of the </w:t>
            </w:r>
            <w:proofErr w:type="gramStart"/>
            <w:r w:rsidRPr="00C85142">
              <w:rPr>
                <w:rFonts w:cstheme="minorBidi"/>
                <w:color w:val="231F20"/>
                <w:sz w:val="24"/>
                <w:szCs w:val="24"/>
                <w:lang w:val="en-GB"/>
              </w:rPr>
              <w:t>Assembly</w:t>
            </w:r>
            <w:proofErr w:type="gramEnd"/>
            <w:r w:rsidRPr="00C85142">
              <w:rPr>
                <w:rFonts w:cstheme="minorBidi"/>
                <w:color w:val="231F20"/>
                <w:sz w:val="24"/>
                <w:szCs w:val="24"/>
                <w:lang w:val="en-GB"/>
              </w:rPr>
              <w:t xml:space="preserve"> or the Executive Council shall not, at the same session, act as a representative of its State. In such a case the Member State concerned may designate another representative.</w:t>
            </w:r>
          </w:p>
        </w:tc>
        <w:tc>
          <w:tcPr>
            <w:tcW w:w="4819" w:type="dxa"/>
          </w:tcPr>
          <w:p w14:paraId="3AD3C2B5" w14:textId="6DEF1BCC" w:rsidR="0078040E" w:rsidRPr="00C85142" w:rsidRDefault="001A677E" w:rsidP="0078040E">
            <w:pPr>
              <w:jc w:val="both"/>
              <w:rPr>
                <w:rFonts w:ascii="Garamond" w:hAnsi="Garamond"/>
                <w:sz w:val="24"/>
                <w:szCs w:val="24"/>
              </w:rPr>
            </w:pPr>
            <w:r w:rsidRPr="001A677E">
              <w:rPr>
                <w:rFonts w:ascii="Garamond" w:hAnsi="Garamond"/>
                <w:sz w:val="24"/>
                <w:szCs w:val="24"/>
              </w:rPr>
              <w:t xml:space="preserve">A Vice-Chairperson acting as Chairperson in the sessions of the </w:t>
            </w:r>
            <w:proofErr w:type="gramStart"/>
            <w:r w:rsidRPr="001A677E">
              <w:rPr>
                <w:rFonts w:ascii="Garamond" w:hAnsi="Garamond"/>
                <w:sz w:val="24"/>
                <w:szCs w:val="24"/>
              </w:rPr>
              <w:t>Assembly</w:t>
            </w:r>
            <w:proofErr w:type="gramEnd"/>
            <w:r w:rsidRPr="001A677E">
              <w:rPr>
                <w:rFonts w:ascii="Garamond" w:hAnsi="Garamond"/>
                <w:sz w:val="24"/>
                <w:szCs w:val="24"/>
              </w:rPr>
              <w:t xml:space="preserve"> or the Executive Council shall not, at the same session, act as a representative of its State. In such a case the Member State concerned may designate another representative.</w:t>
            </w:r>
          </w:p>
        </w:tc>
        <w:tc>
          <w:tcPr>
            <w:tcW w:w="4311" w:type="dxa"/>
          </w:tcPr>
          <w:p w14:paraId="68E178FC" w14:textId="77777777" w:rsidR="0078040E" w:rsidRPr="00C85142" w:rsidRDefault="0078040E" w:rsidP="0078040E">
            <w:pPr>
              <w:jc w:val="both"/>
              <w:rPr>
                <w:rFonts w:ascii="Garamond" w:hAnsi="Garamond"/>
                <w:sz w:val="24"/>
                <w:szCs w:val="24"/>
              </w:rPr>
            </w:pPr>
          </w:p>
        </w:tc>
      </w:tr>
      <w:tr w:rsidR="0078040E" w14:paraId="0F555877" w14:textId="77777777" w:rsidTr="0078040E">
        <w:tc>
          <w:tcPr>
            <w:tcW w:w="6238" w:type="dxa"/>
          </w:tcPr>
          <w:p w14:paraId="0D0A69FE" w14:textId="36E8DA74" w:rsidR="0078040E" w:rsidRPr="00C85142" w:rsidRDefault="0078040E" w:rsidP="0078040E">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5 [16]</w:t>
            </w:r>
          </w:p>
        </w:tc>
        <w:tc>
          <w:tcPr>
            <w:tcW w:w="4819" w:type="dxa"/>
          </w:tcPr>
          <w:p w14:paraId="6390DD35" w14:textId="2F43C6BF" w:rsidR="0078040E" w:rsidRPr="000A7194" w:rsidRDefault="000A7194" w:rsidP="0078040E">
            <w:pPr>
              <w:jc w:val="both"/>
              <w:rPr>
                <w:rFonts w:ascii="Garamond" w:hAnsi="Garamond"/>
                <w:sz w:val="24"/>
                <w:szCs w:val="24"/>
              </w:rPr>
            </w:pPr>
            <w:r w:rsidRPr="000A7194">
              <w:rPr>
                <w:rFonts w:ascii="Garamond" w:hAnsi="Garamond"/>
                <w:sz w:val="24"/>
                <w:szCs w:val="24"/>
              </w:rPr>
              <w:t>Rule 5 [16]</w:t>
            </w:r>
          </w:p>
        </w:tc>
        <w:tc>
          <w:tcPr>
            <w:tcW w:w="4311" w:type="dxa"/>
          </w:tcPr>
          <w:p w14:paraId="47833356" w14:textId="77777777" w:rsidR="0078040E" w:rsidRPr="00C85142" w:rsidRDefault="0078040E" w:rsidP="0078040E">
            <w:pPr>
              <w:jc w:val="both"/>
              <w:rPr>
                <w:rFonts w:ascii="Garamond" w:hAnsi="Garamond"/>
                <w:sz w:val="24"/>
                <w:szCs w:val="24"/>
              </w:rPr>
            </w:pPr>
          </w:p>
        </w:tc>
      </w:tr>
      <w:tr w:rsidR="000A7194" w14:paraId="1418F937" w14:textId="77777777" w:rsidTr="0078040E">
        <w:tc>
          <w:tcPr>
            <w:tcW w:w="6238" w:type="dxa"/>
          </w:tcPr>
          <w:p w14:paraId="035A2B37" w14:textId="6F1E7F01" w:rsidR="000A7194" w:rsidRPr="00C85142" w:rsidRDefault="000A7194" w:rsidP="000A7194">
            <w:pPr>
              <w:pStyle w:val="BodyText"/>
              <w:widowControl/>
              <w:numPr>
                <w:ilvl w:val="0"/>
                <w:numId w:val="2"/>
              </w:numPr>
              <w:tabs>
                <w:tab w:val="left" w:pos="7377"/>
              </w:tabs>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If the Chairperson can no longer hold office for any reason, the Vice-Chairperson identified in accordance with Rule 3 [14] shall become Chairperson for the term of office. If this Vice-Chairperson can no longer hold office, one of the other Vice-Chairpersons, in the order decided upon under Rule 3 [14], shall become Chairperson for the term of office.</w:t>
            </w:r>
          </w:p>
        </w:tc>
        <w:tc>
          <w:tcPr>
            <w:tcW w:w="4819" w:type="dxa"/>
          </w:tcPr>
          <w:p w14:paraId="35387F00" w14:textId="60B040B7" w:rsidR="000A7194" w:rsidRPr="000A7194" w:rsidRDefault="000A7194" w:rsidP="000A7194">
            <w:pPr>
              <w:pStyle w:val="ListParagraph"/>
              <w:numPr>
                <w:ilvl w:val="0"/>
                <w:numId w:val="36"/>
              </w:numPr>
              <w:ind w:left="314"/>
              <w:jc w:val="both"/>
              <w:rPr>
                <w:rFonts w:ascii="Garamond" w:hAnsi="Garamond"/>
              </w:rPr>
            </w:pPr>
            <w:r w:rsidRPr="000A7194">
              <w:rPr>
                <w:rFonts w:ascii="Garamond" w:hAnsi="Garamond"/>
                <w:color w:val="231F20"/>
              </w:rPr>
              <w:t>If the Chairperson can no longer hold office for any reason, the Vice-Chairperson identified in accordance with Rule 3 [14] shall become Chairperson for the term of office. If this Vice-Chairperson can no longer hold office, one of the other Vice-Chairpersons, in the order decided upon under Rule 3 [14], shall become Chairperson for the term of office.</w:t>
            </w:r>
          </w:p>
        </w:tc>
        <w:tc>
          <w:tcPr>
            <w:tcW w:w="4311" w:type="dxa"/>
          </w:tcPr>
          <w:p w14:paraId="536CE84F" w14:textId="5DA15DC8" w:rsidR="000A7194" w:rsidRPr="00C85142" w:rsidRDefault="000A7194" w:rsidP="000A7194">
            <w:pPr>
              <w:jc w:val="both"/>
              <w:rPr>
                <w:rFonts w:ascii="Garamond" w:hAnsi="Garamond"/>
                <w:sz w:val="24"/>
                <w:szCs w:val="24"/>
              </w:rPr>
            </w:pPr>
            <w:r>
              <w:rPr>
                <w:rFonts w:ascii="Garamond" w:hAnsi="Garamond"/>
                <w:sz w:val="24"/>
                <w:szCs w:val="24"/>
              </w:rPr>
              <w:t xml:space="preserve"> </w:t>
            </w:r>
          </w:p>
        </w:tc>
      </w:tr>
      <w:tr w:rsidR="000A7194" w14:paraId="373C3B09" w14:textId="77777777" w:rsidTr="0078040E">
        <w:tc>
          <w:tcPr>
            <w:tcW w:w="6238" w:type="dxa"/>
          </w:tcPr>
          <w:p w14:paraId="169E4FB0" w14:textId="12514F6B" w:rsidR="000A7194" w:rsidRPr="00C85142" w:rsidRDefault="000A7194" w:rsidP="000A7194">
            <w:pPr>
              <w:pStyle w:val="BodyText"/>
              <w:widowControl/>
              <w:numPr>
                <w:ilvl w:val="0"/>
                <w:numId w:val="2"/>
              </w:numPr>
              <w:tabs>
                <w:tab w:val="left" w:pos="7377"/>
              </w:tabs>
              <w:spacing w:after="240"/>
              <w:ind w:left="709" w:right="17" w:hanging="709"/>
              <w:jc w:val="both"/>
              <w:rPr>
                <w:rFonts w:cstheme="minorBidi"/>
                <w:b/>
                <w:bCs/>
                <w:color w:val="231F20"/>
                <w:sz w:val="24"/>
                <w:szCs w:val="24"/>
              </w:rPr>
            </w:pPr>
            <w:r w:rsidRPr="00C85142">
              <w:rPr>
                <w:rFonts w:cstheme="minorBidi"/>
                <w:color w:val="231F20"/>
                <w:sz w:val="24"/>
                <w:szCs w:val="24"/>
                <w:lang w:val="en-GB"/>
              </w:rPr>
              <w:t>If a Vice-Chairperson assumes the responsibilities of Chairperson, or is no longer able to hold office, the Chairperson and the remaining Vice-Chairpersons shall reallocate the responsibilities previously carried by that Vice-Chairperson to other Officers as appropriate.</w:t>
            </w:r>
            <w:r w:rsidRPr="00C85142">
              <w:rPr>
                <w:rFonts w:cstheme="minorBidi"/>
                <w:b/>
                <w:bCs/>
                <w:color w:val="231F20"/>
                <w:sz w:val="24"/>
                <w:szCs w:val="24"/>
                <w:lang w:val="en-GB"/>
              </w:rPr>
              <w:br w:type="page"/>
            </w:r>
          </w:p>
        </w:tc>
        <w:tc>
          <w:tcPr>
            <w:tcW w:w="4819" w:type="dxa"/>
          </w:tcPr>
          <w:p w14:paraId="5263BEEB" w14:textId="4B0A90AE" w:rsidR="000A7194" w:rsidRPr="000A7194" w:rsidRDefault="000A7194" w:rsidP="000A7194">
            <w:pPr>
              <w:pStyle w:val="ListParagraph"/>
              <w:numPr>
                <w:ilvl w:val="0"/>
                <w:numId w:val="36"/>
              </w:numPr>
              <w:ind w:left="314"/>
              <w:jc w:val="both"/>
              <w:rPr>
                <w:rFonts w:ascii="Garamond" w:hAnsi="Garamond"/>
              </w:rPr>
            </w:pPr>
            <w:r w:rsidRPr="000A7194">
              <w:rPr>
                <w:rFonts w:ascii="Garamond" w:hAnsi="Garamond"/>
                <w:color w:val="231F20"/>
              </w:rPr>
              <w:t xml:space="preserve">If a Vice-Chairperson assumes the responsibilities of Chairperson, or is no longer able to hold office, </w:t>
            </w:r>
            <w:r w:rsidRPr="004D271B">
              <w:rPr>
                <w:rFonts w:ascii="Garamond" w:hAnsi="Garamond"/>
                <w:color w:val="231F20"/>
              </w:rPr>
              <w:t xml:space="preserve">the Chairperson </w:t>
            </w:r>
            <w:r w:rsidR="00155C16" w:rsidRPr="004D271B">
              <w:rPr>
                <w:rFonts w:ascii="Garamond" w:hAnsi="Garamond"/>
                <w:color w:val="231F20"/>
              </w:rPr>
              <w:t>and the remaining Vice-Chairpersons</w:t>
            </w:r>
            <w:r w:rsidR="00155C16" w:rsidRPr="00155C16">
              <w:rPr>
                <w:rFonts w:ascii="Garamond" w:hAnsi="Garamond"/>
                <w:b/>
                <w:bCs/>
                <w:color w:val="231F20"/>
              </w:rPr>
              <w:t xml:space="preserve"> </w:t>
            </w:r>
            <w:r w:rsidRPr="00155C16">
              <w:rPr>
                <w:rFonts w:ascii="Garamond" w:hAnsi="Garamond"/>
                <w:b/>
                <w:bCs/>
                <w:color w:val="231F20"/>
              </w:rPr>
              <w:t xml:space="preserve">or, </w:t>
            </w:r>
            <w:r w:rsidR="00155C16" w:rsidRPr="00155C16">
              <w:rPr>
                <w:rFonts w:ascii="Garamond" w:hAnsi="Garamond"/>
                <w:b/>
                <w:bCs/>
                <w:color w:val="231F20"/>
              </w:rPr>
              <w:t>if the Chairperson is unable to act,</w:t>
            </w:r>
            <w:r w:rsidRPr="00155C16">
              <w:rPr>
                <w:rFonts w:ascii="Garamond" w:hAnsi="Garamond"/>
                <w:b/>
                <w:bCs/>
                <w:color w:val="231F20"/>
              </w:rPr>
              <w:t xml:space="preserve"> the remaining Vice-Chairpersons</w:t>
            </w:r>
            <w:r w:rsidRPr="000A7194">
              <w:rPr>
                <w:rFonts w:ascii="Garamond" w:hAnsi="Garamond"/>
                <w:color w:val="231F20"/>
              </w:rPr>
              <w:t xml:space="preserve"> shall reallocate the responsibilities previously </w:t>
            </w:r>
            <w:r w:rsidRPr="000A7194">
              <w:rPr>
                <w:rFonts w:ascii="Garamond" w:hAnsi="Garamond"/>
                <w:color w:val="231F20"/>
              </w:rPr>
              <w:lastRenderedPageBreak/>
              <w:t>carried by that Vice-Chairperson to other Officers as appropriate.</w:t>
            </w:r>
            <w:r w:rsidRPr="000A7194">
              <w:rPr>
                <w:rFonts w:ascii="Garamond" w:hAnsi="Garamond"/>
                <w:b/>
                <w:bCs/>
                <w:color w:val="231F20"/>
              </w:rPr>
              <w:br w:type="page"/>
            </w:r>
          </w:p>
        </w:tc>
        <w:tc>
          <w:tcPr>
            <w:tcW w:w="4311" w:type="dxa"/>
          </w:tcPr>
          <w:p w14:paraId="28E6083B" w14:textId="77777777" w:rsidR="000A7194" w:rsidRDefault="00155C16" w:rsidP="000A7194">
            <w:pPr>
              <w:jc w:val="both"/>
              <w:rPr>
                <w:rFonts w:ascii="Garamond" w:hAnsi="Garamond"/>
                <w:b/>
                <w:bCs/>
                <w:sz w:val="24"/>
                <w:szCs w:val="24"/>
              </w:rPr>
            </w:pPr>
            <w:r w:rsidRPr="002D0F6B">
              <w:rPr>
                <w:rFonts w:ascii="Garamond" w:hAnsi="Garamond"/>
                <w:b/>
                <w:bCs/>
                <w:sz w:val="24"/>
                <w:szCs w:val="24"/>
              </w:rPr>
              <w:lastRenderedPageBreak/>
              <w:t xml:space="preserve">Rewording included </w:t>
            </w:r>
          </w:p>
          <w:p w14:paraId="0FE8C4F4" w14:textId="77777777" w:rsidR="00F836B9" w:rsidRDefault="00F836B9" w:rsidP="000A7194">
            <w:pPr>
              <w:jc w:val="both"/>
              <w:rPr>
                <w:rFonts w:ascii="Garamond" w:hAnsi="Garamond"/>
                <w:b/>
                <w:bCs/>
                <w:sz w:val="24"/>
                <w:szCs w:val="24"/>
              </w:rPr>
            </w:pPr>
          </w:p>
          <w:p w14:paraId="57A02F1C" w14:textId="27496972" w:rsidR="003D1AF2" w:rsidRPr="002D0F6B" w:rsidRDefault="003D1AF2" w:rsidP="003D1AF2">
            <w:pPr>
              <w:jc w:val="both"/>
              <w:rPr>
                <w:rFonts w:ascii="Garamond" w:hAnsi="Garamond"/>
                <w:b/>
                <w:bCs/>
                <w:sz w:val="24"/>
                <w:szCs w:val="24"/>
              </w:rPr>
            </w:pPr>
          </w:p>
        </w:tc>
      </w:tr>
      <w:tr w:rsidR="000A7194" w14:paraId="14D746E5" w14:textId="77777777" w:rsidTr="0078040E">
        <w:tc>
          <w:tcPr>
            <w:tcW w:w="6238" w:type="dxa"/>
          </w:tcPr>
          <w:p w14:paraId="41BE7927" w14:textId="41114CF3" w:rsidR="000A7194" w:rsidRPr="00C85142" w:rsidRDefault="000A7194" w:rsidP="000A7194">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6 [17]</w:t>
            </w:r>
          </w:p>
        </w:tc>
        <w:tc>
          <w:tcPr>
            <w:tcW w:w="4819" w:type="dxa"/>
          </w:tcPr>
          <w:p w14:paraId="433A9DCA" w14:textId="6B3152F2" w:rsidR="000A7194" w:rsidRPr="00155C16" w:rsidRDefault="00155C16" w:rsidP="000A7194">
            <w:pPr>
              <w:jc w:val="both"/>
              <w:rPr>
                <w:rFonts w:ascii="Garamond" w:hAnsi="Garamond"/>
                <w:sz w:val="24"/>
                <w:szCs w:val="24"/>
              </w:rPr>
            </w:pPr>
            <w:r w:rsidRPr="00155C16">
              <w:rPr>
                <w:rFonts w:ascii="Garamond" w:hAnsi="Garamond"/>
                <w:sz w:val="24"/>
                <w:szCs w:val="24"/>
              </w:rPr>
              <w:t>Rule 6 [17]</w:t>
            </w:r>
          </w:p>
        </w:tc>
        <w:tc>
          <w:tcPr>
            <w:tcW w:w="4311" w:type="dxa"/>
          </w:tcPr>
          <w:p w14:paraId="3AC4394E" w14:textId="77777777" w:rsidR="000A7194" w:rsidRPr="002D0F6B" w:rsidRDefault="000A7194" w:rsidP="000A7194">
            <w:pPr>
              <w:jc w:val="both"/>
              <w:rPr>
                <w:rFonts w:ascii="Garamond" w:hAnsi="Garamond"/>
                <w:b/>
                <w:bCs/>
                <w:sz w:val="24"/>
                <w:szCs w:val="24"/>
              </w:rPr>
            </w:pPr>
          </w:p>
        </w:tc>
      </w:tr>
      <w:tr w:rsidR="00155C16" w14:paraId="7E322260" w14:textId="77777777" w:rsidTr="0078040E">
        <w:tc>
          <w:tcPr>
            <w:tcW w:w="6238" w:type="dxa"/>
          </w:tcPr>
          <w:p w14:paraId="1D50A485" w14:textId="3A8315A1" w:rsidR="00155C16" w:rsidRPr="00C85142" w:rsidRDefault="00155C16" w:rsidP="00155C16">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The Chairperson and each Vice-Chairperson shall be eligible for re-election in their capacity as Chairperson or Vice-Chairperson, but only once for successive terms. The Officers of the Commission shall act in accordance with the Guidelines on the Responsibilities of the Officers of the Intergovernmental Oceanic Commission.</w:t>
            </w:r>
            <w:r w:rsidRPr="00C85142">
              <w:rPr>
                <w:rStyle w:val="FootnoteReference"/>
                <w:rFonts w:cstheme="minorBidi"/>
                <w:color w:val="231F20"/>
                <w:sz w:val="24"/>
                <w:szCs w:val="24"/>
                <w:lang w:val="en-GB"/>
              </w:rPr>
              <w:footnoteReference w:id="1"/>
            </w:r>
          </w:p>
        </w:tc>
        <w:tc>
          <w:tcPr>
            <w:tcW w:w="4819" w:type="dxa"/>
          </w:tcPr>
          <w:p w14:paraId="39C448E6" w14:textId="37766B6F" w:rsidR="00155C16" w:rsidRPr="00C85142" w:rsidRDefault="00155C16" w:rsidP="00155C16">
            <w:pPr>
              <w:jc w:val="both"/>
              <w:rPr>
                <w:rFonts w:ascii="Garamond" w:hAnsi="Garamond"/>
                <w:sz w:val="24"/>
                <w:szCs w:val="24"/>
              </w:rPr>
            </w:pPr>
            <w:r w:rsidRPr="00C85142">
              <w:rPr>
                <w:rFonts w:ascii="Garamond" w:hAnsi="Garamond"/>
                <w:color w:val="231F20"/>
                <w:sz w:val="24"/>
                <w:szCs w:val="24"/>
              </w:rPr>
              <w:t>The Chairperson and each Vice-Chairperson shall be eligible for re-election in their capacity as Chairperson or Vice-Chairperson, but only once for successive terms. The Officers of the Commission shall act in accordance with the Guidelines on the Responsibilities of the Officers of the Intergovernmental Ocean</w:t>
            </w:r>
            <w:r w:rsidR="00270782">
              <w:rPr>
                <w:rFonts w:ascii="Garamond" w:hAnsi="Garamond"/>
                <w:color w:val="231F20"/>
                <w:sz w:val="24"/>
                <w:szCs w:val="24"/>
              </w:rPr>
              <w:t>ographic</w:t>
            </w:r>
            <w:r w:rsidRPr="00C85142">
              <w:rPr>
                <w:rFonts w:ascii="Garamond" w:hAnsi="Garamond"/>
                <w:color w:val="231F20"/>
                <w:sz w:val="24"/>
                <w:szCs w:val="24"/>
              </w:rPr>
              <w:t xml:space="preserve"> Commission</w:t>
            </w:r>
            <w:r>
              <w:rPr>
                <w:rFonts w:ascii="Garamond" w:hAnsi="Garamond"/>
                <w:color w:val="231F20"/>
                <w:sz w:val="24"/>
                <w:szCs w:val="24"/>
              </w:rPr>
              <w:t xml:space="preserve"> </w:t>
            </w:r>
            <w:r w:rsidRPr="00155C16">
              <w:rPr>
                <w:rFonts w:ascii="Garamond" w:hAnsi="Garamond"/>
                <w:b/>
                <w:bCs/>
                <w:color w:val="231F20"/>
                <w:sz w:val="24"/>
                <w:szCs w:val="24"/>
              </w:rPr>
              <w:t>reproduced in Appendix V to these Rules.</w:t>
            </w:r>
            <w:r w:rsidRPr="00C85142">
              <w:rPr>
                <w:rStyle w:val="FootnoteReference"/>
                <w:rFonts w:ascii="Garamond" w:hAnsi="Garamond"/>
                <w:color w:val="231F20"/>
                <w:sz w:val="24"/>
                <w:szCs w:val="24"/>
              </w:rPr>
              <w:footnoteReference w:id="2"/>
            </w:r>
          </w:p>
        </w:tc>
        <w:tc>
          <w:tcPr>
            <w:tcW w:w="4311" w:type="dxa"/>
          </w:tcPr>
          <w:p w14:paraId="3A2D7D71" w14:textId="4E98897F" w:rsidR="00155C16" w:rsidRPr="002D0F6B" w:rsidRDefault="00155C16" w:rsidP="00155C16">
            <w:pPr>
              <w:jc w:val="both"/>
              <w:rPr>
                <w:rFonts w:ascii="Garamond" w:hAnsi="Garamond"/>
                <w:b/>
                <w:bCs/>
                <w:sz w:val="24"/>
                <w:szCs w:val="24"/>
              </w:rPr>
            </w:pPr>
            <w:r w:rsidRPr="002D0F6B">
              <w:rPr>
                <w:rFonts w:ascii="Garamond" w:hAnsi="Garamond"/>
                <w:b/>
                <w:bCs/>
                <w:sz w:val="24"/>
                <w:szCs w:val="24"/>
              </w:rPr>
              <w:t>Reference added to Appendix V.</w:t>
            </w:r>
          </w:p>
        </w:tc>
      </w:tr>
      <w:tr w:rsidR="00FF2D90" w14:paraId="44CB7114" w14:textId="77777777" w:rsidTr="0078040E">
        <w:tc>
          <w:tcPr>
            <w:tcW w:w="6238" w:type="dxa"/>
          </w:tcPr>
          <w:p w14:paraId="7A1A0A7E" w14:textId="62599942" w:rsidR="00FF2D90" w:rsidRPr="00C85142" w:rsidRDefault="00FF2D90" w:rsidP="00FF2D90">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I.3.</w:t>
            </w:r>
            <w:r w:rsidRPr="00C85142">
              <w:rPr>
                <w:rFonts w:cstheme="minorBidi"/>
                <w:b/>
                <w:bCs/>
                <w:color w:val="231F20"/>
                <w:sz w:val="24"/>
                <w:szCs w:val="24"/>
                <w:lang w:val="en-GB"/>
              </w:rPr>
              <w:tab/>
              <w:t>Committees, subsidiary and other bodies</w:t>
            </w:r>
          </w:p>
        </w:tc>
        <w:tc>
          <w:tcPr>
            <w:tcW w:w="4819" w:type="dxa"/>
          </w:tcPr>
          <w:p w14:paraId="54118B65" w14:textId="57FBECC9" w:rsidR="00FF2D90" w:rsidRPr="00FF2D90" w:rsidRDefault="00FF2D90" w:rsidP="00FF2D90">
            <w:pPr>
              <w:jc w:val="both"/>
              <w:rPr>
                <w:rFonts w:ascii="Garamond" w:hAnsi="Garamond"/>
                <w:sz w:val="24"/>
                <w:szCs w:val="24"/>
              </w:rPr>
            </w:pPr>
            <w:r w:rsidRPr="00FF2D90">
              <w:rPr>
                <w:rFonts w:ascii="Garamond" w:hAnsi="Garamond"/>
                <w:color w:val="231F20"/>
                <w:sz w:val="24"/>
                <w:szCs w:val="24"/>
              </w:rPr>
              <w:t>I.3.</w:t>
            </w:r>
            <w:r w:rsidRPr="00FF2D90">
              <w:rPr>
                <w:rFonts w:ascii="Garamond" w:hAnsi="Garamond"/>
                <w:color w:val="231F20"/>
                <w:sz w:val="24"/>
                <w:szCs w:val="24"/>
              </w:rPr>
              <w:tab/>
              <w:t>Committees, subsidiary and other bodies</w:t>
            </w:r>
          </w:p>
        </w:tc>
        <w:tc>
          <w:tcPr>
            <w:tcW w:w="4311" w:type="dxa"/>
          </w:tcPr>
          <w:p w14:paraId="401D72D7" w14:textId="77777777" w:rsidR="00FF2D90" w:rsidRPr="00C85142" w:rsidRDefault="00FF2D90" w:rsidP="00FF2D90">
            <w:pPr>
              <w:jc w:val="both"/>
              <w:rPr>
                <w:rFonts w:ascii="Garamond" w:hAnsi="Garamond"/>
                <w:sz w:val="24"/>
                <w:szCs w:val="24"/>
              </w:rPr>
            </w:pPr>
          </w:p>
        </w:tc>
      </w:tr>
      <w:tr w:rsidR="00FF2D90" w14:paraId="01001469" w14:textId="77777777" w:rsidTr="0078040E">
        <w:tc>
          <w:tcPr>
            <w:tcW w:w="6238" w:type="dxa"/>
          </w:tcPr>
          <w:p w14:paraId="0F78E0C4" w14:textId="17EBF799" w:rsidR="00FF2D90" w:rsidRPr="00C85142" w:rsidRDefault="00FF2D90" w:rsidP="00FF2D90">
            <w:pPr>
              <w:pStyle w:val="BodyText"/>
              <w:widowControl/>
              <w:tabs>
                <w:tab w:val="left" w:pos="7377"/>
              </w:tabs>
              <w:snapToGrid w:val="0"/>
              <w:spacing w:after="240"/>
              <w:ind w:right="17"/>
              <w:rPr>
                <w:rFonts w:cstheme="minorBidi"/>
                <w:b/>
                <w:bCs/>
                <w:color w:val="231F20"/>
                <w:sz w:val="24"/>
                <w:szCs w:val="24"/>
                <w:lang w:val="en-GB"/>
              </w:rPr>
            </w:pPr>
            <w:r w:rsidRPr="00C85142">
              <w:rPr>
                <w:rFonts w:cstheme="minorBidi"/>
                <w:b/>
                <w:bCs/>
                <w:color w:val="231F20"/>
                <w:sz w:val="24"/>
                <w:szCs w:val="24"/>
                <w:lang w:val="en-GB"/>
              </w:rPr>
              <w:t>Rule 7 [24]</w:t>
            </w:r>
          </w:p>
        </w:tc>
        <w:tc>
          <w:tcPr>
            <w:tcW w:w="4819" w:type="dxa"/>
          </w:tcPr>
          <w:p w14:paraId="2B53869D" w14:textId="3EC154DE" w:rsidR="00FF2D90" w:rsidRPr="00FF2D90" w:rsidRDefault="00FF2D90" w:rsidP="00FF2D90">
            <w:pPr>
              <w:jc w:val="both"/>
              <w:rPr>
                <w:rFonts w:ascii="Garamond" w:hAnsi="Garamond"/>
                <w:sz w:val="24"/>
                <w:szCs w:val="24"/>
              </w:rPr>
            </w:pPr>
            <w:r w:rsidRPr="00FF2D90">
              <w:rPr>
                <w:rFonts w:ascii="Garamond" w:hAnsi="Garamond"/>
                <w:sz w:val="24"/>
                <w:szCs w:val="24"/>
              </w:rPr>
              <w:t>Rule 7 [24]</w:t>
            </w:r>
          </w:p>
        </w:tc>
        <w:tc>
          <w:tcPr>
            <w:tcW w:w="4311" w:type="dxa"/>
          </w:tcPr>
          <w:p w14:paraId="3E5FEC7C" w14:textId="77777777" w:rsidR="00FF2D90" w:rsidRPr="00C85142" w:rsidRDefault="00FF2D90" w:rsidP="00FF2D90">
            <w:pPr>
              <w:jc w:val="both"/>
              <w:rPr>
                <w:rFonts w:ascii="Garamond" w:hAnsi="Garamond"/>
                <w:sz w:val="24"/>
                <w:szCs w:val="24"/>
              </w:rPr>
            </w:pPr>
          </w:p>
        </w:tc>
      </w:tr>
      <w:tr w:rsidR="00FF2D90" w14:paraId="58FFD07E" w14:textId="77777777" w:rsidTr="0078040E">
        <w:tc>
          <w:tcPr>
            <w:tcW w:w="6238" w:type="dxa"/>
          </w:tcPr>
          <w:p w14:paraId="55D9D05A" w14:textId="55044309" w:rsidR="00FF2D90" w:rsidRPr="00C85142" w:rsidRDefault="00FF2D90" w:rsidP="00FF2D90">
            <w:pPr>
              <w:pStyle w:val="BodyText"/>
              <w:widowControl/>
              <w:numPr>
                <w:ilvl w:val="0"/>
                <w:numId w:val="3"/>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 xml:space="preserve">The Assembly or the Executive Council, shall determine the need and terms of reference of the primary subsidiary bodies (committees, </w:t>
            </w:r>
            <w:proofErr w:type="spellStart"/>
            <w:r w:rsidRPr="00C85142">
              <w:rPr>
                <w:rFonts w:cstheme="minorBidi"/>
                <w:color w:val="231F20"/>
                <w:sz w:val="24"/>
                <w:szCs w:val="24"/>
                <w:lang w:val="en-GB"/>
              </w:rPr>
              <w:t>subcommissions</w:t>
            </w:r>
            <w:proofErr w:type="spellEnd"/>
            <w:r w:rsidRPr="00C85142">
              <w:rPr>
                <w:rFonts w:cstheme="minorBidi"/>
                <w:color w:val="231F20"/>
                <w:sz w:val="24"/>
                <w:szCs w:val="24"/>
                <w:lang w:val="en-GB"/>
              </w:rPr>
              <w:t xml:space="preserve"> and regional committees), as well as approve the creation, terms of reference and the expected lifetime of secondary subsidiary bodies (groups of experts and task teams). In exceptional cases the Assembly and the Executive Council may determine the need for, and terms of reference of, the groups of experts. The Assembly and the Executive Council shall </w:t>
            </w:r>
            <w:proofErr w:type="gramStart"/>
            <w:r w:rsidRPr="00C85142">
              <w:rPr>
                <w:rFonts w:cstheme="minorBidi"/>
                <w:color w:val="231F20"/>
                <w:sz w:val="24"/>
                <w:szCs w:val="24"/>
                <w:lang w:val="en-GB"/>
              </w:rPr>
              <w:t>take into account</w:t>
            </w:r>
            <w:proofErr w:type="gramEnd"/>
            <w:r w:rsidRPr="00C85142">
              <w:rPr>
                <w:rFonts w:cstheme="minorBidi"/>
                <w:color w:val="231F20"/>
                <w:sz w:val="24"/>
                <w:szCs w:val="24"/>
                <w:lang w:val="en-GB"/>
              </w:rPr>
              <w:t xml:space="preserve"> the need for broad geographical participation and appropriate expertise in such bodies. At each of its ordinary sessions, </w:t>
            </w:r>
            <w:r w:rsidRPr="00C85142">
              <w:rPr>
                <w:rFonts w:cstheme="minorBidi"/>
                <w:color w:val="231F20"/>
                <w:sz w:val="24"/>
                <w:szCs w:val="24"/>
                <w:lang w:val="en-GB"/>
              </w:rPr>
              <w:lastRenderedPageBreak/>
              <w:t>the Assembly can review terms of reference and continuing requirement for each of these bodies and make changes and decisions as necessary.</w:t>
            </w:r>
          </w:p>
        </w:tc>
        <w:tc>
          <w:tcPr>
            <w:tcW w:w="4819" w:type="dxa"/>
          </w:tcPr>
          <w:p w14:paraId="201AF227" w14:textId="1C1EB9BA" w:rsidR="00FF2D90" w:rsidRPr="00FF2D90" w:rsidRDefault="00FF2D90" w:rsidP="00FF2D90">
            <w:pPr>
              <w:pStyle w:val="ListParagraph"/>
              <w:numPr>
                <w:ilvl w:val="0"/>
                <w:numId w:val="37"/>
              </w:numPr>
              <w:tabs>
                <w:tab w:val="clear" w:pos="567"/>
                <w:tab w:val="left" w:pos="597"/>
              </w:tabs>
              <w:ind w:left="456" w:hanging="426"/>
              <w:jc w:val="both"/>
              <w:rPr>
                <w:rFonts w:ascii="Garamond" w:hAnsi="Garamond"/>
              </w:rPr>
            </w:pPr>
            <w:r w:rsidRPr="00FF2D90">
              <w:rPr>
                <w:rFonts w:ascii="Garamond" w:hAnsi="Garamond"/>
                <w:color w:val="231F20"/>
              </w:rPr>
              <w:lastRenderedPageBreak/>
              <w:t xml:space="preserve">The Assembly or the Executive Council, shall determine the need and terms of reference of the primary subsidiary bodies (committees, </w:t>
            </w:r>
            <w:proofErr w:type="spellStart"/>
            <w:r w:rsidRPr="00FF2D90">
              <w:rPr>
                <w:rFonts w:ascii="Garamond" w:hAnsi="Garamond"/>
                <w:color w:val="231F20"/>
              </w:rPr>
              <w:t>subcommissions</w:t>
            </w:r>
            <w:proofErr w:type="spellEnd"/>
            <w:r w:rsidRPr="00FF2D90">
              <w:rPr>
                <w:rFonts w:ascii="Garamond" w:hAnsi="Garamond"/>
                <w:color w:val="231F20"/>
              </w:rPr>
              <w:t xml:space="preserve"> and regional committees), as well as approve the creation, terms of reference and the expected lifetime of secondary subsidiary bodies (groups of experts and task teams). In exceptional cases the Assembly and the Executive Council may determine the need for, and terms of reference of, the groups of experts. The Assembly and the Executive Council shall </w:t>
            </w:r>
            <w:proofErr w:type="gramStart"/>
            <w:r w:rsidRPr="00FF2D90">
              <w:rPr>
                <w:rFonts w:ascii="Garamond" w:hAnsi="Garamond"/>
                <w:color w:val="231F20"/>
              </w:rPr>
              <w:lastRenderedPageBreak/>
              <w:t>take into account</w:t>
            </w:r>
            <w:proofErr w:type="gramEnd"/>
            <w:r w:rsidRPr="00FF2D90">
              <w:rPr>
                <w:rFonts w:ascii="Garamond" w:hAnsi="Garamond"/>
                <w:color w:val="231F20"/>
              </w:rPr>
              <w:t xml:space="preserve"> the need for broad geographical participation and appropriate expertise in such bodies. At each of its ordinary sessions, the Assembly can review terms of reference and continuing requirement for each of these bodies and make changes and decisions as necessary.</w:t>
            </w:r>
          </w:p>
        </w:tc>
        <w:tc>
          <w:tcPr>
            <w:tcW w:w="4311" w:type="dxa"/>
          </w:tcPr>
          <w:p w14:paraId="44C87365" w14:textId="77777777" w:rsidR="00FF2D90" w:rsidRPr="00C85142" w:rsidRDefault="00FF2D90" w:rsidP="00FF2D90">
            <w:pPr>
              <w:jc w:val="both"/>
              <w:rPr>
                <w:rFonts w:ascii="Garamond" w:hAnsi="Garamond"/>
                <w:sz w:val="24"/>
                <w:szCs w:val="24"/>
              </w:rPr>
            </w:pPr>
          </w:p>
        </w:tc>
      </w:tr>
      <w:tr w:rsidR="00FF2D90" w14:paraId="59DA0B68" w14:textId="77777777" w:rsidTr="0078040E">
        <w:tc>
          <w:tcPr>
            <w:tcW w:w="6238" w:type="dxa"/>
          </w:tcPr>
          <w:p w14:paraId="20803391" w14:textId="27BC2DEF" w:rsidR="00FF2D90" w:rsidRPr="00C85142" w:rsidRDefault="00FF2D90" w:rsidP="00FF2D90">
            <w:pPr>
              <w:pStyle w:val="BodyText"/>
              <w:widowControl/>
              <w:numPr>
                <w:ilvl w:val="0"/>
                <w:numId w:val="3"/>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The primary subsidiary bodies and those established on exceptional basis shall meet in accordance with the relevant decisions of the Assembly or the Executive Council.</w:t>
            </w:r>
          </w:p>
        </w:tc>
        <w:tc>
          <w:tcPr>
            <w:tcW w:w="4819" w:type="dxa"/>
          </w:tcPr>
          <w:p w14:paraId="714710B9" w14:textId="76CE55D8" w:rsidR="00FF2D90" w:rsidRPr="00FF2D90" w:rsidRDefault="00FF2D90" w:rsidP="00FF2D90">
            <w:pPr>
              <w:pStyle w:val="ListParagraph"/>
              <w:numPr>
                <w:ilvl w:val="0"/>
                <w:numId w:val="37"/>
              </w:numPr>
              <w:ind w:left="456"/>
              <w:jc w:val="both"/>
              <w:rPr>
                <w:rFonts w:ascii="Garamond" w:hAnsi="Garamond"/>
              </w:rPr>
            </w:pPr>
            <w:r w:rsidRPr="00FF2D90">
              <w:rPr>
                <w:rFonts w:ascii="Garamond" w:hAnsi="Garamond"/>
              </w:rPr>
              <w:t>The primary subsidiary bodies and those established on exceptional basis shall meet in accordance with the relevant decisions of the Assembly or the Executive Council.</w:t>
            </w:r>
          </w:p>
        </w:tc>
        <w:tc>
          <w:tcPr>
            <w:tcW w:w="4311" w:type="dxa"/>
          </w:tcPr>
          <w:p w14:paraId="4E597B3F" w14:textId="77777777" w:rsidR="00FF2D90" w:rsidRPr="00C85142" w:rsidRDefault="00FF2D90" w:rsidP="00FF2D90">
            <w:pPr>
              <w:jc w:val="both"/>
              <w:rPr>
                <w:rFonts w:ascii="Garamond" w:hAnsi="Garamond"/>
                <w:sz w:val="24"/>
                <w:szCs w:val="24"/>
              </w:rPr>
            </w:pPr>
          </w:p>
        </w:tc>
      </w:tr>
      <w:tr w:rsidR="00FF2D90" w14:paraId="449BE368" w14:textId="77777777" w:rsidTr="0078040E">
        <w:tc>
          <w:tcPr>
            <w:tcW w:w="6238" w:type="dxa"/>
          </w:tcPr>
          <w:p w14:paraId="4F4990A2" w14:textId="23926032" w:rsidR="00FF2D90" w:rsidRPr="00C85142" w:rsidRDefault="00FF2D90" w:rsidP="00FF2D90">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8 [25]</w:t>
            </w:r>
          </w:p>
        </w:tc>
        <w:tc>
          <w:tcPr>
            <w:tcW w:w="4819" w:type="dxa"/>
          </w:tcPr>
          <w:p w14:paraId="543E6C32" w14:textId="3D49D224" w:rsidR="00FF2D90" w:rsidRPr="00FF2D90" w:rsidRDefault="00FF2D90" w:rsidP="00FF2D90">
            <w:pPr>
              <w:jc w:val="both"/>
              <w:rPr>
                <w:rFonts w:ascii="Garamond" w:hAnsi="Garamond"/>
                <w:sz w:val="24"/>
                <w:szCs w:val="24"/>
              </w:rPr>
            </w:pPr>
            <w:r w:rsidRPr="00FF2D90">
              <w:rPr>
                <w:rFonts w:ascii="Garamond" w:hAnsi="Garamond"/>
                <w:color w:val="231F20"/>
                <w:sz w:val="24"/>
                <w:szCs w:val="24"/>
              </w:rPr>
              <w:t>Rule 8 [25]</w:t>
            </w:r>
          </w:p>
        </w:tc>
        <w:tc>
          <w:tcPr>
            <w:tcW w:w="4311" w:type="dxa"/>
          </w:tcPr>
          <w:p w14:paraId="79C98FBB" w14:textId="77777777" w:rsidR="00FF2D90" w:rsidRPr="00C85142" w:rsidRDefault="00FF2D90" w:rsidP="00FF2D90">
            <w:pPr>
              <w:jc w:val="both"/>
              <w:rPr>
                <w:rFonts w:ascii="Garamond" w:hAnsi="Garamond"/>
                <w:sz w:val="24"/>
                <w:szCs w:val="24"/>
              </w:rPr>
            </w:pPr>
          </w:p>
        </w:tc>
      </w:tr>
      <w:tr w:rsidR="00FF2D90" w14:paraId="3FBC96EF" w14:textId="77777777" w:rsidTr="0078040E">
        <w:tc>
          <w:tcPr>
            <w:tcW w:w="6238" w:type="dxa"/>
          </w:tcPr>
          <w:p w14:paraId="63E0208A" w14:textId="2EECE0C4" w:rsidR="00FF2D90" w:rsidRPr="00C85142" w:rsidRDefault="00FF2D90" w:rsidP="00FF2D90">
            <w:pPr>
              <w:pStyle w:val="BodyText"/>
              <w:widowControl/>
              <w:numPr>
                <w:ilvl w:val="0"/>
                <w:numId w:val="4"/>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Member States of the Commission should be invited to participate in the work of primary subsidiary bodies and shall inform the Executive Secretary of the names of their representatives or nominees. The same procedure is applied to the bodies established on exceptional basis. Composition of secondary subsidiary bodies is determined by primary subsidiary bodies in consultation with the Executive Secretary. Where applicable, the designation of representatives should be continuous for the period specified in the Terms of Reference for subsidiary bodies. The Executive Secretary shall also be informed in a timely manner of any change made in such representation.</w:t>
            </w:r>
          </w:p>
        </w:tc>
        <w:tc>
          <w:tcPr>
            <w:tcW w:w="4819" w:type="dxa"/>
          </w:tcPr>
          <w:p w14:paraId="284D3AC8" w14:textId="627CD7FB" w:rsidR="00FF2D90" w:rsidRPr="00E24D63" w:rsidRDefault="00FF2D90" w:rsidP="00E24D63">
            <w:pPr>
              <w:pStyle w:val="ListParagraph"/>
              <w:numPr>
                <w:ilvl w:val="0"/>
                <w:numId w:val="38"/>
              </w:numPr>
              <w:ind w:left="456"/>
              <w:jc w:val="both"/>
              <w:rPr>
                <w:rFonts w:ascii="Garamond" w:hAnsi="Garamond"/>
              </w:rPr>
            </w:pPr>
            <w:r w:rsidRPr="00E24D63">
              <w:rPr>
                <w:rFonts w:ascii="Garamond" w:hAnsi="Garamond"/>
                <w:color w:val="231F20"/>
              </w:rPr>
              <w:t>Member States of the Commission should be invited to participate in the work of primary subsidiary bodies and shall inform the Executive Secretary of the names of their representatives or nominees. The same procedure is applied to the bodies established on exceptional basis. Composition of secondary subsidiary bodies is determined by primary subsidiary bodies in consultation with the Executive Secretary. Where applicable, the designation of representatives should be continuous for the period specified in the Terms of Reference for subsidiary bodies. The Executive Secretary shall also be informed in a timely manner of any change made in such representation.</w:t>
            </w:r>
          </w:p>
        </w:tc>
        <w:tc>
          <w:tcPr>
            <w:tcW w:w="4311" w:type="dxa"/>
          </w:tcPr>
          <w:p w14:paraId="35D4CCAB" w14:textId="77777777" w:rsidR="00FF2D90" w:rsidRPr="00C85142" w:rsidRDefault="00FF2D90" w:rsidP="00FF2D90">
            <w:pPr>
              <w:jc w:val="both"/>
              <w:rPr>
                <w:rFonts w:ascii="Garamond" w:hAnsi="Garamond"/>
                <w:sz w:val="24"/>
                <w:szCs w:val="24"/>
              </w:rPr>
            </w:pPr>
          </w:p>
        </w:tc>
      </w:tr>
      <w:tr w:rsidR="00FF2D90" w14:paraId="777B2CBC" w14:textId="77777777" w:rsidTr="0078040E">
        <w:tc>
          <w:tcPr>
            <w:tcW w:w="6238" w:type="dxa"/>
          </w:tcPr>
          <w:p w14:paraId="298BA655" w14:textId="504CEF7A" w:rsidR="00FF2D90" w:rsidRPr="00C85142" w:rsidRDefault="00FF2D90" w:rsidP="00FF2D90">
            <w:pPr>
              <w:pStyle w:val="BodyText"/>
              <w:widowControl/>
              <w:numPr>
                <w:ilvl w:val="0"/>
                <w:numId w:val="4"/>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 xml:space="preserve">The Assembly or the Executive Council can establish subsidiary bodies jointly with other organizations as stated in Article 9.2 of the Statutes. In such cases, the </w:t>
            </w:r>
            <w:r w:rsidRPr="00C85142">
              <w:rPr>
                <w:rFonts w:cstheme="minorBidi"/>
                <w:color w:val="231F20"/>
                <w:sz w:val="24"/>
                <w:szCs w:val="24"/>
                <w:lang w:val="en-GB"/>
              </w:rPr>
              <w:lastRenderedPageBreak/>
              <w:t>Terms of Reference, the membership and the expected lifetime will be established, and any subsequent reviews and changes carried out, in consultation with the other organization(s) involved. No decisions affecting the joint bodies will be undertaken or expected, without such consultations.</w:t>
            </w:r>
          </w:p>
        </w:tc>
        <w:tc>
          <w:tcPr>
            <w:tcW w:w="4819" w:type="dxa"/>
          </w:tcPr>
          <w:p w14:paraId="6D78D787" w14:textId="2A49966D" w:rsidR="00FF2D90" w:rsidRPr="00E24D63" w:rsidRDefault="00FF2D90" w:rsidP="00E24D63">
            <w:pPr>
              <w:pStyle w:val="ListParagraph"/>
              <w:numPr>
                <w:ilvl w:val="0"/>
                <w:numId w:val="38"/>
              </w:numPr>
              <w:ind w:left="456"/>
              <w:jc w:val="both"/>
              <w:rPr>
                <w:rFonts w:ascii="Garamond" w:hAnsi="Garamond"/>
              </w:rPr>
            </w:pPr>
            <w:r w:rsidRPr="00E24D63">
              <w:rPr>
                <w:rFonts w:ascii="Garamond" w:hAnsi="Garamond"/>
                <w:color w:val="231F20"/>
              </w:rPr>
              <w:lastRenderedPageBreak/>
              <w:t xml:space="preserve">The Assembly or the Executive Council can establish subsidiary bodies jointly with other organizations as stated in Article 9.2 of the </w:t>
            </w:r>
            <w:r w:rsidRPr="00E24D63">
              <w:rPr>
                <w:rFonts w:ascii="Garamond" w:hAnsi="Garamond"/>
                <w:color w:val="231F20"/>
              </w:rPr>
              <w:lastRenderedPageBreak/>
              <w:t>Statutes. In such cases, the Terms of Reference, the membership and the expected lifetime will be established, and any subsequent reviews and changes carried out, in consultation with the other organization(s) involved. No decisions affecting the joint bodies will be undertaken or expected, without such consultations.</w:t>
            </w:r>
          </w:p>
        </w:tc>
        <w:tc>
          <w:tcPr>
            <w:tcW w:w="4311" w:type="dxa"/>
          </w:tcPr>
          <w:p w14:paraId="4FF14F47" w14:textId="77777777" w:rsidR="00FF2D90" w:rsidRPr="00C85142" w:rsidRDefault="00FF2D90" w:rsidP="00FF2D90">
            <w:pPr>
              <w:jc w:val="both"/>
              <w:rPr>
                <w:rFonts w:ascii="Garamond" w:hAnsi="Garamond"/>
                <w:sz w:val="24"/>
                <w:szCs w:val="24"/>
              </w:rPr>
            </w:pPr>
          </w:p>
        </w:tc>
      </w:tr>
      <w:tr w:rsidR="00FF2D90" w14:paraId="2DF0F866" w14:textId="77777777" w:rsidTr="0078040E">
        <w:tc>
          <w:tcPr>
            <w:tcW w:w="6238" w:type="dxa"/>
          </w:tcPr>
          <w:p w14:paraId="5599458C" w14:textId="17DC3FCD" w:rsidR="00FF2D90" w:rsidRPr="00C85142" w:rsidRDefault="00FF2D90" w:rsidP="00E24D63">
            <w:pPr>
              <w:pStyle w:val="BodyText"/>
              <w:widowControl/>
              <w:numPr>
                <w:ilvl w:val="0"/>
                <w:numId w:val="38"/>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Unless otherwise designated by the Assembly or the Executive Council or, in the case of joint bodies, otherwise agreed upon, the Chairperson of each subsidiary body shall be elected by the body concerned.</w:t>
            </w:r>
          </w:p>
        </w:tc>
        <w:tc>
          <w:tcPr>
            <w:tcW w:w="4819" w:type="dxa"/>
          </w:tcPr>
          <w:p w14:paraId="740DFC53" w14:textId="0BD170C6" w:rsidR="00FF2D90" w:rsidRPr="00E24D63" w:rsidRDefault="00FF2D90" w:rsidP="00E24D63">
            <w:pPr>
              <w:pStyle w:val="ListParagraph"/>
              <w:numPr>
                <w:ilvl w:val="0"/>
                <w:numId w:val="4"/>
              </w:numPr>
              <w:ind w:left="456"/>
              <w:jc w:val="both"/>
              <w:rPr>
                <w:rFonts w:ascii="Garamond" w:hAnsi="Garamond"/>
              </w:rPr>
            </w:pPr>
            <w:r w:rsidRPr="00E24D63">
              <w:rPr>
                <w:rFonts w:ascii="Garamond" w:hAnsi="Garamond"/>
                <w:color w:val="231F20"/>
              </w:rPr>
              <w:t>Unless otherwise designated by the Assembly or the Executive Council or, in the case of joint bodies, otherwise agreed upon, the Chairperson of each subsidiary body shall be elected by the body concerned.</w:t>
            </w:r>
          </w:p>
        </w:tc>
        <w:tc>
          <w:tcPr>
            <w:tcW w:w="4311" w:type="dxa"/>
          </w:tcPr>
          <w:p w14:paraId="5795EEA4" w14:textId="77777777" w:rsidR="00FF2D90" w:rsidRPr="00C85142" w:rsidRDefault="00FF2D90" w:rsidP="00FF2D90">
            <w:pPr>
              <w:jc w:val="both"/>
              <w:rPr>
                <w:rFonts w:ascii="Garamond" w:hAnsi="Garamond"/>
                <w:sz w:val="24"/>
                <w:szCs w:val="24"/>
              </w:rPr>
            </w:pPr>
          </w:p>
        </w:tc>
      </w:tr>
      <w:tr w:rsidR="00FF2D90" w14:paraId="54CF466A" w14:textId="77777777" w:rsidTr="0078040E">
        <w:tc>
          <w:tcPr>
            <w:tcW w:w="6238" w:type="dxa"/>
          </w:tcPr>
          <w:p w14:paraId="7849955E" w14:textId="0D6DF38F" w:rsidR="00FF2D90" w:rsidRPr="00C85142" w:rsidRDefault="00FF2D90" w:rsidP="00E24D63">
            <w:pPr>
              <w:pStyle w:val="BodyText"/>
              <w:widowControl/>
              <w:numPr>
                <w:ilvl w:val="0"/>
                <w:numId w:val="4"/>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The Assembly, the Executive Council, or any subsidiary body may elect Rapporteurs.</w:t>
            </w:r>
          </w:p>
        </w:tc>
        <w:tc>
          <w:tcPr>
            <w:tcW w:w="4819" w:type="dxa"/>
          </w:tcPr>
          <w:p w14:paraId="39F440F1" w14:textId="61675E05" w:rsidR="00FF2D90" w:rsidRPr="00E24D63" w:rsidRDefault="00FF2D90" w:rsidP="00E24D63">
            <w:pPr>
              <w:pStyle w:val="ListParagraph"/>
              <w:numPr>
                <w:ilvl w:val="0"/>
                <w:numId w:val="38"/>
              </w:numPr>
              <w:ind w:left="456"/>
              <w:jc w:val="both"/>
              <w:rPr>
                <w:rFonts w:ascii="Garamond" w:hAnsi="Garamond"/>
              </w:rPr>
            </w:pPr>
            <w:r w:rsidRPr="00E24D63">
              <w:rPr>
                <w:rFonts w:ascii="Garamond" w:hAnsi="Garamond"/>
                <w:color w:val="231F20"/>
              </w:rPr>
              <w:t>The Assembly, the Executive Council, or any subsidiary body may elect Rapporteurs.</w:t>
            </w:r>
          </w:p>
        </w:tc>
        <w:tc>
          <w:tcPr>
            <w:tcW w:w="4311" w:type="dxa"/>
          </w:tcPr>
          <w:p w14:paraId="6A6C38E3" w14:textId="77777777" w:rsidR="00FF2D90" w:rsidRPr="00C85142" w:rsidRDefault="00FF2D90" w:rsidP="00FF2D90">
            <w:pPr>
              <w:jc w:val="both"/>
              <w:rPr>
                <w:rFonts w:ascii="Garamond" w:hAnsi="Garamond"/>
                <w:sz w:val="24"/>
                <w:szCs w:val="24"/>
              </w:rPr>
            </w:pPr>
          </w:p>
        </w:tc>
      </w:tr>
      <w:tr w:rsidR="00FF2D90" w14:paraId="6FDBEE45" w14:textId="77777777" w:rsidTr="0078040E">
        <w:tc>
          <w:tcPr>
            <w:tcW w:w="6238" w:type="dxa"/>
          </w:tcPr>
          <w:p w14:paraId="0E2DE6B7" w14:textId="25D91FCD" w:rsidR="00FF2D90" w:rsidRPr="00C85142" w:rsidRDefault="00FF2D90" w:rsidP="00E24D63">
            <w:pPr>
              <w:pStyle w:val="BodyText"/>
              <w:widowControl/>
              <w:numPr>
                <w:ilvl w:val="0"/>
                <w:numId w:val="38"/>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Whenever feasible, committees, subsidiary or other bodies shall carry out their work by correspondence.</w:t>
            </w:r>
          </w:p>
        </w:tc>
        <w:tc>
          <w:tcPr>
            <w:tcW w:w="4819" w:type="dxa"/>
          </w:tcPr>
          <w:p w14:paraId="11F8B41A" w14:textId="14F4741C" w:rsidR="00FF2D90" w:rsidRPr="00E24D63" w:rsidRDefault="00FF2D90" w:rsidP="00E24D63">
            <w:pPr>
              <w:pStyle w:val="ListParagraph"/>
              <w:numPr>
                <w:ilvl w:val="0"/>
                <w:numId w:val="4"/>
              </w:numPr>
              <w:jc w:val="both"/>
              <w:rPr>
                <w:rFonts w:ascii="Garamond" w:hAnsi="Garamond"/>
              </w:rPr>
            </w:pPr>
            <w:r w:rsidRPr="00E24D63">
              <w:rPr>
                <w:rFonts w:ascii="Garamond" w:hAnsi="Garamond"/>
                <w:color w:val="231F20"/>
              </w:rPr>
              <w:t>Whenever feasible, committees, subsidiary or other bodies shall carry out their work by correspondence.</w:t>
            </w:r>
          </w:p>
        </w:tc>
        <w:tc>
          <w:tcPr>
            <w:tcW w:w="4311" w:type="dxa"/>
          </w:tcPr>
          <w:p w14:paraId="0D221713" w14:textId="77777777" w:rsidR="00FF2D90" w:rsidRPr="00C85142" w:rsidRDefault="00FF2D90" w:rsidP="00FF2D90">
            <w:pPr>
              <w:jc w:val="both"/>
              <w:rPr>
                <w:rFonts w:ascii="Garamond" w:hAnsi="Garamond"/>
                <w:sz w:val="24"/>
                <w:szCs w:val="24"/>
              </w:rPr>
            </w:pPr>
          </w:p>
        </w:tc>
      </w:tr>
      <w:tr w:rsidR="00FF2D90" w14:paraId="274FC21A" w14:textId="77777777" w:rsidTr="0078040E">
        <w:tc>
          <w:tcPr>
            <w:tcW w:w="6238" w:type="dxa"/>
          </w:tcPr>
          <w:p w14:paraId="5FEE759E" w14:textId="04A1FFBF" w:rsidR="00FF2D90" w:rsidRPr="00C85142" w:rsidRDefault="00FF2D90" w:rsidP="00FF2D90">
            <w:pPr>
              <w:pStyle w:val="BodyText"/>
              <w:widowControl/>
              <w:tabs>
                <w:tab w:val="left" w:pos="7377"/>
              </w:tabs>
              <w:snapToGrid w:val="0"/>
              <w:spacing w:after="240"/>
              <w:ind w:right="17"/>
              <w:rPr>
                <w:rFonts w:cstheme="minorBidi"/>
                <w:b/>
                <w:bCs/>
                <w:color w:val="231F20"/>
                <w:sz w:val="24"/>
                <w:szCs w:val="24"/>
                <w:lang w:val="en-GB"/>
              </w:rPr>
            </w:pPr>
            <w:r w:rsidRPr="00C85142">
              <w:rPr>
                <w:rFonts w:cstheme="minorBidi"/>
                <w:b/>
                <w:bCs/>
                <w:color w:val="231F20"/>
                <w:sz w:val="24"/>
                <w:szCs w:val="24"/>
                <w:lang w:val="en-GB"/>
              </w:rPr>
              <w:t>Rule 9 [26]</w:t>
            </w:r>
          </w:p>
        </w:tc>
        <w:tc>
          <w:tcPr>
            <w:tcW w:w="4819" w:type="dxa"/>
          </w:tcPr>
          <w:p w14:paraId="5A23119A" w14:textId="0972C65F" w:rsidR="00FF2D90" w:rsidRPr="00FF2D90" w:rsidRDefault="00FF2D90" w:rsidP="00FF2D90">
            <w:pPr>
              <w:jc w:val="both"/>
              <w:rPr>
                <w:rFonts w:ascii="Garamond" w:hAnsi="Garamond"/>
                <w:sz w:val="24"/>
                <w:szCs w:val="24"/>
              </w:rPr>
            </w:pPr>
            <w:r w:rsidRPr="00FF2D90">
              <w:rPr>
                <w:rFonts w:ascii="Garamond" w:hAnsi="Garamond"/>
                <w:color w:val="231F20"/>
                <w:sz w:val="24"/>
                <w:szCs w:val="24"/>
              </w:rPr>
              <w:t>Rule 9 [26]</w:t>
            </w:r>
          </w:p>
        </w:tc>
        <w:tc>
          <w:tcPr>
            <w:tcW w:w="4311" w:type="dxa"/>
          </w:tcPr>
          <w:p w14:paraId="0E672DAB" w14:textId="77777777" w:rsidR="00FF2D90" w:rsidRPr="00C85142" w:rsidRDefault="00FF2D90" w:rsidP="00FF2D90">
            <w:pPr>
              <w:jc w:val="both"/>
              <w:rPr>
                <w:rFonts w:ascii="Garamond" w:hAnsi="Garamond"/>
                <w:sz w:val="24"/>
                <w:szCs w:val="24"/>
              </w:rPr>
            </w:pPr>
          </w:p>
        </w:tc>
      </w:tr>
      <w:tr w:rsidR="00FF2D90" w14:paraId="7A5F1D89" w14:textId="77777777" w:rsidTr="0078040E">
        <w:tc>
          <w:tcPr>
            <w:tcW w:w="6238" w:type="dxa"/>
          </w:tcPr>
          <w:p w14:paraId="6CC33982" w14:textId="349885A0" w:rsidR="00FF2D90" w:rsidRPr="00C85142" w:rsidRDefault="00FF2D90" w:rsidP="00FF2D90">
            <w:pPr>
              <w:pStyle w:val="BodyText"/>
              <w:widowControl/>
              <w:numPr>
                <w:ilvl w:val="0"/>
                <w:numId w:val="5"/>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 xml:space="preserve">Member States acting individually should </w:t>
            </w:r>
            <w:proofErr w:type="gramStart"/>
            <w:r w:rsidRPr="00C85142">
              <w:rPr>
                <w:rFonts w:cstheme="minorBidi"/>
                <w:color w:val="231F20"/>
                <w:sz w:val="24"/>
                <w:szCs w:val="24"/>
                <w:lang w:val="en-GB"/>
              </w:rPr>
              <w:t>take into account</w:t>
            </w:r>
            <w:proofErr w:type="gramEnd"/>
            <w:r w:rsidRPr="00C85142">
              <w:rPr>
                <w:rFonts w:cstheme="minorBidi"/>
                <w:color w:val="231F20"/>
                <w:sz w:val="24"/>
                <w:szCs w:val="24"/>
                <w:lang w:val="en-GB"/>
              </w:rPr>
              <w:t xml:space="preserve"> the scientific and technical character of the purposes and functions of the Commission when nominating members to the Commission’s subsidiary bodies.</w:t>
            </w:r>
          </w:p>
        </w:tc>
        <w:tc>
          <w:tcPr>
            <w:tcW w:w="4819" w:type="dxa"/>
          </w:tcPr>
          <w:p w14:paraId="18821CF3" w14:textId="7FAD9D81" w:rsidR="00FF2D90" w:rsidRPr="00DC0F10" w:rsidRDefault="00FF2D90" w:rsidP="00DC0F10">
            <w:pPr>
              <w:pStyle w:val="ListParagraph"/>
              <w:numPr>
                <w:ilvl w:val="0"/>
                <w:numId w:val="39"/>
              </w:numPr>
              <w:ind w:left="456"/>
              <w:jc w:val="both"/>
              <w:rPr>
                <w:rFonts w:ascii="Garamond" w:hAnsi="Garamond"/>
              </w:rPr>
            </w:pPr>
            <w:r w:rsidRPr="00DC0F10">
              <w:rPr>
                <w:rFonts w:ascii="Garamond" w:hAnsi="Garamond"/>
                <w:color w:val="231F20"/>
              </w:rPr>
              <w:t xml:space="preserve">Member States acting individually should </w:t>
            </w:r>
            <w:proofErr w:type="gramStart"/>
            <w:r w:rsidRPr="00DC0F10">
              <w:rPr>
                <w:rFonts w:ascii="Garamond" w:hAnsi="Garamond"/>
                <w:color w:val="231F20"/>
              </w:rPr>
              <w:t>take into account</w:t>
            </w:r>
            <w:proofErr w:type="gramEnd"/>
            <w:r w:rsidRPr="00DC0F10">
              <w:rPr>
                <w:rFonts w:ascii="Garamond" w:hAnsi="Garamond"/>
                <w:color w:val="231F20"/>
              </w:rPr>
              <w:t xml:space="preserve"> the scientific and technical character of the purposes and functions of the Commission when nominating </w:t>
            </w:r>
            <w:r w:rsidR="00DC0F10" w:rsidRPr="00DC0F10">
              <w:rPr>
                <w:rFonts w:ascii="Garamond" w:hAnsi="Garamond"/>
                <w:b/>
                <w:bCs/>
                <w:color w:val="231F20"/>
              </w:rPr>
              <w:t>representatives</w:t>
            </w:r>
            <w:r w:rsidRPr="00DC0F10">
              <w:rPr>
                <w:rFonts w:ascii="Garamond" w:hAnsi="Garamond"/>
                <w:color w:val="231F20"/>
              </w:rPr>
              <w:t xml:space="preserve"> to the Commission’s subsidiary bodies.</w:t>
            </w:r>
          </w:p>
        </w:tc>
        <w:tc>
          <w:tcPr>
            <w:tcW w:w="4311" w:type="dxa"/>
          </w:tcPr>
          <w:p w14:paraId="529D5F55" w14:textId="756BC0E5" w:rsidR="00FF2D90" w:rsidRPr="002D0F6B" w:rsidRDefault="00DC0F10" w:rsidP="00FF2D90">
            <w:pPr>
              <w:jc w:val="both"/>
              <w:rPr>
                <w:rFonts w:ascii="Garamond" w:hAnsi="Garamond"/>
                <w:b/>
                <w:bCs/>
                <w:sz w:val="24"/>
                <w:szCs w:val="24"/>
              </w:rPr>
            </w:pPr>
            <w:r w:rsidRPr="002D0F6B">
              <w:rPr>
                <w:rFonts w:ascii="Garamond" w:hAnsi="Garamond"/>
                <w:b/>
                <w:bCs/>
                <w:sz w:val="24"/>
                <w:szCs w:val="24"/>
              </w:rPr>
              <w:t>For the sake of appropriateness and consistency with rule 8(1), The term “representatives” should be used instead of “members”.</w:t>
            </w:r>
          </w:p>
        </w:tc>
      </w:tr>
      <w:tr w:rsidR="00FF2D90" w14:paraId="4EEA93B2" w14:textId="77777777" w:rsidTr="0078040E">
        <w:tc>
          <w:tcPr>
            <w:tcW w:w="6238" w:type="dxa"/>
          </w:tcPr>
          <w:p w14:paraId="5EA2A7A0" w14:textId="68F80902" w:rsidR="00FF2D90" w:rsidRPr="00C85142" w:rsidRDefault="00FF2D90" w:rsidP="00FF2D90">
            <w:pPr>
              <w:pStyle w:val="BodyText"/>
              <w:widowControl/>
              <w:numPr>
                <w:ilvl w:val="0"/>
                <w:numId w:val="5"/>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Member States shall make the nominations, when applicable, through the official designated national coordinating body specified for liaison with the Commission.</w:t>
            </w:r>
          </w:p>
        </w:tc>
        <w:tc>
          <w:tcPr>
            <w:tcW w:w="4819" w:type="dxa"/>
          </w:tcPr>
          <w:p w14:paraId="210588C8" w14:textId="750B6CA4" w:rsidR="00FF2D90" w:rsidRPr="00DC0F10" w:rsidRDefault="00FF2D90" w:rsidP="00DC0F10">
            <w:pPr>
              <w:pStyle w:val="ListParagraph"/>
              <w:numPr>
                <w:ilvl w:val="0"/>
                <w:numId w:val="39"/>
              </w:numPr>
              <w:ind w:left="456"/>
              <w:jc w:val="both"/>
              <w:rPr>
                <w:rFonts w:ascii="Garamond" w:hAnsi="Garamond"/>
              </w:rPr>
            </w:pPr>
            <w:r w:rsidRPr="00DC0F10">
              <w:rPr>
                <w:rFonts w:ascii="Garamond" w:hAnsi="Garamond"/>
                <w:color w:val="231F20"/>
              </w:rPr>
              <w:t>Member States shall make the nominations, when applicable, through the official designated national coordinating body specified for liaison with the Commission.</w:t>
            </w:r>
          </w:p>
        </w:tc>
        <w:tc>
          <w:tcPr>
            <w:tcW w:w="4311" w:type="dxa"/>
          </w:tcPr>
          <w:p w14:paraId="6C5D35EC" w14:textId="77777777" w:rsidR="00FF2D90" w:rsidRPr="002D0F6B" w:rsidRDefault="00FF2D90" w:rsidP="00FF2D90">
            <w:pPr>
              <w:jc w:val="both"/>
              <w:rPr>
                <w:rFonts w:ascii="Garamond" w:hAnsi="Garamond"/>
                <w:b/>
                <w:bCs/>
                <w:sz w:val="24"/>
                <w:szCs w:val="24"/>
              </w:rPr>
            </w:pPr>
          </w:p>
        </w:tc>
      </w:tr>
      <w:tr w:rsidR="00FF2D90" w14:paraId="7EB0686E" w14:textId="77777777" w:rsidTr="0078040E">
        <w:tc>
          <w:tcPr>
            <w:tcW w:w="6238" w:type="dxa"/>
          </w:tcPr>
          <w:p w14:paraId="6AE0BF7D" w14:textId="693037FE" w:rsidR="00FF2D90" w:rsidRPr="00C85142" w:rsidRDefault="00FF2D90" w:rsidP="00FF2D90">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lastRenderedPageBreak/>
              <w:t>I.4.</w:t>
            </w:r>
            <w:r w:rsidRPr="00C85142">
              <w:rPr>
                <w:rFonts w:cstheme="minorBidi"/>
                <w:b/>
                <w:bCs/>
                <w:color w:val="231F20"/>
                <w:sz w:val="24"/>
                <w:szCs w:val="24"/>
                <w:lang w:val="en-GB"/>
              </w:rPr>
              <w:tab/>
              <w:t>Secretariat</w:t>
            </w:r>
          </w:p>
        </w:tc>
        <w:tc>
          <w:tcPr>
            <w:tcW w:w="4819" w:type="dxa"/>
          </w:tcPr>
          <w:p w14:paraId="4B1EFCBF" w14:textId="797FDE70" w:rsidR="00FF2D90" w:rsidRPr="00AC7F97" w:rsidRDefault="00AC7F97" w:rsidP="00FF2D90">
            <w:pPr>
              <w:jc w:val="both"/>
              <w:rPr>
                <w:rFonts w:ascii="Garamond" w:hAnsi="Garamond"/>
                <w:sz w:val="24"/>
                <w:szCs w:val="24"/>
              </w:rPr>
            </w:pPr>
            <w:r w:rsidRPr="00AC7F97">
              <w:rPr>
                <w:rFonts w:ascii="Garamond" w:hAnsi="Garamond"/>
                <w:sz w:val="24"/>
                <w:szCs w:val="24"/>
              </w:rPr>
              <w:t>I.4.</w:t>
            </w:r>
            <w:r w:rsidRPr="00AC7F97">
              <w:rPr>
                <w:rFonts w:ascii="Garamond" w:hAnsi="Garamond"/>
                <w:sz w:val="24"/>
                <w:szCs w:val="24"/>
              </w:rPr>
              <w:tab/>
              <w:t>Secretariat</w:t>
            </w:r>
          </w:p>
        </w:tc>
        <w:tc>
          <w:tcPr>
            <w:tcW w:w="4311" w:type="dxa"/>
          </w:tcPr>
          <w:p w14:paraId="7ED2F93C" w14:textId="77777777" w:rsidR="00FF2D90" w:rsidRPr="00C85142" w:rsidRDefault="00FF2D90" w:rsidP="00FF2D90">
            <w:pPr>
              <w:jc w:val="both"/>
              <w:rPr>
                <w:rFonts w:ascii="Garamond" w:hAnsi="Garamond"/>
                <w:sz w:val="24"/>
                <w:szCs w:val="24"/>
              </w:rPr>
            </w:pPr>
          </w:p>
        </w:tc>
      </w:tr>
      <w:tr w:rsidR="00FF2D90" w14:paraId="071A8B5C" w14:textId="77777777" w:rsidTr="0078040E">
        <w:tc>
          <w:tcPr>
            <w:tcW w:w="6238" w:type="dxa"/>
          </w:tcPr>
          <w:p w14:paraId="3AEF9CF7" w14:textId="6F7EC365" w:rsidR="00FF2D90" w:rsidRPr="00C85142" w:rsidRDefault="00FF2D90" w:rsidP="00FF2D90">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10 [27]</w:t>
            </w:r>
          </w:p>
        </w:tc>
        <w:tc>
          <w:tcPr>
            <w:tcW w:w="4819" w:type="dxa"/>
          </w:tcPr>
          <w:p w14:paraId="15659137" w14:textId="16FFF29A" w:rsidR="00FF2D90" w:rsidRPr="00AC7F97" w:rsidRDefault="00AC7F97" w:rsidP="00FF2D90">
            <w:pPr>
              <w:jc w:val="both"/>
              <w:rPr>
                <w:rFonts w:ascii="Garamond" w:hAnsi="Garamond"/>
                <w:sz w:val="24"/>
                <w:szCs w:val="24"/>
              </w:rPr>
            </w:pPr>
            <w:r w:rsidRPr="00AC7F97">
              <w:rPr>
                <w:rFonts w:ascii="Garamond" w:hAnsi="Garamond"/>
                <w:sz w:val="24"/>
                <w:szCs w:val="24"/>
              </w:rPr>
              <w:t>Rule 10 [27]</w:t>
            </w:r>
          </w:p>
        </w:tc>
        <w:tc>
          <w:tcPr>
            <w:tcW w:w="4311" w:type="dxa"/>
          </w:tcPr>
          <w:p w14:paraId="7480AA84" w14:textId="77777777" w:rsidR="00FF2D90" w:rsidRPr="00C85142" w:rsidRDefault="00FF2D90" w:rsidP="00FF2D90">
            <w:pPr>
              <w:jc w:val="both"/>
              <w:rPr>
                <w:rFonts w:ascii="Garamond" w:hAnsi="Garamond"/>
                <w:sz w:val="24"/>
                <w:szCs w:val="24"/>
              </w:rPr>
            </w:pPr>
          </w:p>
        </w:tc>
      </w:tr>
      <w:tr w:rsidR="009A143F" w14:paraId="47CF699C" w14:textId="77777777" w:rsidTr="0078040E">
        <w:tc>
          <w:tcPr>
            <w:tcW w:w="6238" w:type="dxa"/>
          </w:tcPr>
          <w:p w14:paraId="20EEF777" w14:textId="2E0ACD9D" w:rsidR="009A143F" w:rsidRPr="00C85142" w:rsidRDefault="009A143F" w:rsidP="009A143F">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The Executive Secretary shall direct the personnel of the Secretariat provided in accordance with Article 8 of the Statutes of the Commission, as well as other personnel as may be made available in accordance with applicable regulations, rules and procedures.</w:t>
            </w:r>
          </w:p>
        </w:tc>
        <w:tc>
          <w:tcPr>
            <w:tcW w:w="4819" w:type="dxa"/>
          </w:tcPr>
          <w:p w14:paraId="0A9841E9" w14:textId="0B88C46E" w:rsidR="009A143F" w:rsidRPr="00C85142" w:rsidRDefault="009A143F" w:rsidP="009A143F">
            <w:pPr>
              <w:jc w:val="both"/>
              <w:rPr>
                <w:rFonts w:ascii="Garamond" w:hAnsi="Garamond"/>
                <w:sz w:val="24"/>
                <w:szCs w:val="24"/>
              </w:rPr>
            </w:pPr>
            <w:r w:rsidRPr="00C85142">
              <w:rPr>
                <w:rFonts w:ascii="Garamond" w:hAnsi="Garamond"/>
                <w:color w:val="231F20"/>
                <w:sz w:val="24"/>
                <w:szCs w:val="24"/>
              </w:rPr>
              <w:t>The Executive Secretary shall direct the personnel of the Secretariat provided in accordance with Article 8 of the Statutes of the Commission, as well as other personnel as may be made available in accordance with applicable regulations, rules and procedures.</w:t>
            </w:r>
          </w:p>
        </w:tc>
        <w:tc>
          <w:tcPr>
            <w:tcW w:w="4311" w:type="dxa"/>
          </w:tcPr>
          <w:p w14:paraId="0E254B88" w14:textId="77777777" w:rsidR="009A143F" w:rsidRPr="00C85142" w:rsidRDefault="009A143F" w:rsidP="009A143F">
            <w:pPr>
              <w:jc w:val="both"/>
              <w:rPr>
                <w:rFonts w:ascii="Garamond" w:hAnsi="Garamond"/>
                <w:sz w:val="24"/>
                <w:szCs w:val="24"/>
              </w:rPr>
            </w:pPr>
          </w:p>
        </w:tc>
      </w:tr>
      <w:tr w:rsidR="009A143F" w14:paraId="6A378803" w14:textId="77777777" w:rsidTr="0078040E">
        <w:tc>
          <w:tcPr>
            <w:tcW w:w="6238" w:type="dxa"/>
          </w:tcPr>
          <w:p w14:paraId="4ACE9116" w14:textId="1F377832" w:rsidR="009A143F" w:rsidRPr="00C85142" w:rsidRDefault="009A143F" w:rsidP="009A143F">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11 [28]</w:t>
            </w:r>
          </w:p>
        </w:tc>
        <w:tc>
          <w:tcPr>
            <w:tcW w:w="4819" w:type="dxa"/>
          </w:tcPr>
          <w:p w14:paraId="71A0C9FD" w14:textId="18E45940" w:rsidR="009A143F" w:rsidRPr="002D449E" w:rsidRDefault="009A143F" w:rsidP="009A143F">
            <w:pPr>
              <w:jc w:val="both"/>
              <w:rPr>
                <w:rFonts w:ascii="Garamond" w:hAnsi="Garamond"/>
                <w:sz w:val="24"/>
                <w:szCs w:val="24"/>
              </w:rPr>
            </w:pPr>
            <w:r w:rsidRPr="002D449E">
              <w:rPr>
                <w:rFonts w:ascii="Garamond" w:hAnsi="Garamond"/>
                <w:color w:val="231F20"/>
                <w:sz w:val="24"/>
                <w:szCs w:val="24"/>
              </w:rPr>
              <w:t>Rule 11 [28]</w:t>
            </w:r>
          </w:p>
        </w:tc>
        <w:tc>
          <w:tcPr>
            <w:tcW w:w="4311" w:type="dxa"/>
          </w:tcPr>
          <w:p w14:paraId="4071D650" w14:textId="77777777" w:rsidR="009A143F" w:rsidRPr="00C85142" w:rsidRDefault="009A143F" w:rsidP="009A143F">
            <w:pPr>
              <w:jc w:val="both"/>
              <w:rPr>
                <w:rFonts w:ascii="Garamond" w:hAnsi="Garamond"/>
                <w:sz w:val="24"/>
                <w:szCs w:val="24"/>
              </w:rPr>
            </w:pPr>
          </w:p>
        </w:tc>
      </w:tr>
      <w:tr w:rsidR="009A143F" w14:paraId="420E35D2" w14:textId="77777777" w:rsidTr="0078040E">
        <w:tc>
          <w:tcPr>
            <w:tcW w:w="6238" w:type="dxa"/>
          </w:tcPr>
          <w:p w14:paraId="78EFFCB0" w14:textId="0ECCD55B" w:rsidR="009A143F" w:rsidRPr="00C85142" w:rsidRDefault="009A143F" w:rsidP="009A143F">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The Executive Secretary shall act with the instructions provided by the Assembly and the Executive Council and in accordance with the Statutes.</w:t>
            </w:r>
          </w:p>
        </w:tc>
        <w:tc>
          <w:tcPr>
            <w:tcW w:w="4819" w:type="dxa"/>
          </w:tcPr>
          <w:p w14:paraId="29BDE8D8" w14:textId="0B40A2F4" w:rsidR="009A143F" w:rsidRPr="00C85142" w:rsidRDefault="009A143F" w:rsidP="009A143F">
            <w:pPr>
              <w:jc w:val="both"/>
              <w:rPr>
                <w:rFonts w:ascii="Garamond" w:hAnsi="Garamond"/>
                <w:sz w:val="24"/>
                <w:szCs w:val="24"/>
              </w:rPr>
            </w:pPr>
            <w:r w:rsidRPr="00C85142">
              <w:rPr>
                <w:rFonts w:ascii="Garamond" w:hAnsi="Garamond"/>
                <w:color w:val="231F20"/>
                <w:sz w:val="24"/>
                <w:szCs w:val="24"/>
              </w:rPr>
              <w:t>The Executive Secretary shall act with the instructions provided by the Assembly and the Executive Council and in accordance with the Statutes.</w:t>
            </w:r>
          </w:p>
        </w:tc>
        <w:tc>
          <w:tcPr>
            <w:tcW w:w="4311" w:type="dxa"/>
          </w:tcPr>
          <w:p w14:paraId="759A7883" w14:textId="77777777" w:rsidR="009A143F" w:rsidRPr="00C85142" w:rsidRDefault="009A143F" w:rsidP="009A143F">
            <w:pPr>
              <w:jc w:val="both"/>
              <w:rPr>
                <w:rFonts w:ascii="Garamond" w:hAnsi="Garamond"/>
                <w:sz w:val="24"/>
                <w:szCs w:val="24"/>
              </w:rPr>
            </w:pPr>
          </w:p>
        </w:tc>
      </w:tr>
      <w:tr w:rsidR="009A143F" w14:paraId="00A793A6" w14:textId="77777777" w:rsidTr="0078040E">
        <w:tc>
          <w:tcPr>
            <w:tcW w:w="6238" w:type="dxa"/>
          </w:tcPr>
          <w:p w14:paraId="155E345B" w14:textId="071A160E" w:rsidR="009A143F" w:rsidRPr="00C85142" w:rsidRDefault="009A143F" w:rsidP="009A143F">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12 [29]</w:t>
            </w:r>
          </w:p>
        </w:tc>
        <w:tc>
          <w:tcPr>
            <w:tcW w:w="4819" w:type="dxa"/>
          </w:tcPr>
          <w:p w14:paraId="5A0B3E81" w14:textId="49B80EAE" w:rsidR="009A143F" w:rsidRPr="002D449E" w:rsidRDefault="009A143F" w:rsidP="009A143F">
            <w:pPr>
              <w:jc w:val="both"/>
              <w:rPr>
                <w:rFonts w:ascii="Garamond" w:hAnsi="Garamond"/>
                <w:sz w:val="24"/>
                <w:szCs w:val="24"/>
              </w:rPr>
            </w:pPr>
            <w:r w:rsidRPr="002D449E">
              <w:rPr>
                <w:rFonts w:ascii="Garamond" w:hAnsi="Garamond"/>
                <w:color w:val="231F20"/>
                <w:sz w:val="24"/>
                <w:szCs w:val="24"/>
              </w:rPr>
              <w:t>Rule 12 [29]</w:t>
            </w:r>
          </w:p>
        </w:tc>
        <w:tc>
          <w:tcPr>
            <w:tcW w:w="4311" w:type="dxa"/>
          </w:tcPr>
          <w:p w14:paraId="7C69C495" w14:textId="77777777" w:rsidR="009A143F" w:rsidRPr="00C85142" w:rsidRDefault="009A143F" w:rsidP="009A143F">
            <w:pPr>
              <w:jc w:val="both"/>
              <w:rPr>
                <w:rFonts w:ascii="Garamond" w:hAnsi="Garamond"/>
                <w:sz w:val="24"/>
                <w:szCs w:val="24"/>
              </w:rPr>
            </w:pPr>
          </w:p>
        </w:tc>
      </w:tr>
      <w:tr w:rsidR="009A143F" w14:paraId="1B626EF1" w14:textId="77777777" w:rsidTr="0078040E">
        <w:tc>
          <w:tcPr>
            <w:tcW w:w="6238" w:type="dxa"/>
          </w:tcPr>
          <w:p w14:paraId="2F444495" w14:textId="6321B55C" w:rsidR="009A143F" w:rsidRPr="00C85142" w:rsidRDefault="009A143F" w:rsidP="009A143F">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The Executive Secretary shall ensure the convening and servicing of all sessions of the Assembly, of the Executive Council and of primary and secondary subsidiary bodies of the Commission. The Executive Secretary shall also ensure that appropriate arrangements are concluded for the convening and servicing of subsidiary bodies established or convened by the Commission jointly with other organizations. The Executive Secretary or designate shall act as the Secretary at each session of the Assembly, of the Executive Council and of subsidiary bodies of the Commission and shall participate appropriately in any body established or convened jointly.</w:t>
            </w:r>
          </w:p>
        </w:tc>
        <w:tc>
          <w:tcPr>
            <w:tcW w:w="4819" w:type="dxa"/>
          </w:tcPr>
          <w:p w14:paraId="6907C651" w14:textId="35181136" w:rsidR="009A143F" w:rsidRPr="00C85142" w:rsidRDefault="009A143F" w:rsidP="009A143F">
            <w:pPr>
              <w:jc w:val="both"/>
              <w:rPr>
                <w:rFonts w:ascii="Garamond" w:hAnsi="Garamond"/>
                <w:sz w:val="24"/>
                <w:szCs w:val="24"/>
              </w:rPr>
            </w:pPr>
            <w:r w:rsidRPr="00C85142">
              <w:rPr>
                <w:rFonts w:ascii="Garamond" w:hAnsi="Garamond"/>
                <w:color w:val="231F20"/>
                <w:sz w:val="24"/>
                <w:szCs w:val="24"/>
              </w:rPr>
              <w:t>The Executive Secretary shall ensure the convening and servicing of all sessions of the Assembly, of the Executive Council and of primary and secondary subsidiary bodies of the Commission. The Executive Secretary shall also ensure that appropriate arrangements are concluded for the convening and servicing of subsidiary bodies established or convened by the Commission jointly with other organizations. The Executive Secretary or designate shall act as the Secretary at each session of the Assembly, of the Executive Council and of subsidiary bodies of the Commission and shall participate appropriately in any body established or convened jointly.</w:t>
            </w:r>
          </w:p>
        </w:tc>
        <w:tc>
          <w:tcPr>
            <w:tcW w:w="4311" w:type="dxa"/>
          </w:tcPr>
          <w:p w14:paraId="6A50087C" w14:textId="77777777" w:rsidR="009A143F" w:rsidRPr="00C85142" w:rsidRDefault="009A143F" w:rsidP="009A143F">
            <w:pPr>
              <w:jc w:val="both"/>
              <w:rPr>
                <w:rFonts w:ascii="Garamond" w:hAnsi="Garamond"/>
                <w:sz w:val="24"/>
                <w:szCs w:val="24"/>
              </w:rPr>
            </w:pPr>
          </w:p>
        </w:tc>
      </w:tr>
      <w:tr w:rsidR="009A143F" w14:paraId="60457F8B" w14:textId="77777777" w:rsidTr="0078040E">
        <w:tc>
          <w:tcPr>
            <w:tcW w:w="6238" w:type="dxa"/>
          </w:tcPr>
          <w:p w14:paraId="7220A08B" w14:textId="038E59DD" w:rsidR="009A143F" w:rsidRPr="00C85142" w:rsidRDefault="009A143F" w:rsidP="009A143F">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lastRenderedPageBreak/>
              <w:t>Rule 13 [30]</w:t>
            </w:r>
          </w:p>
        </w:tc>
        <w:tc>
          <w:tcPr>
            <w:tcW w:w="4819" w:type="dxa"/>
          </w:tcPr>
          <w:p w14:paraId="68BBDDFE" w14:textId="775922F3" w:rsidR="009A143F" w:rsidRPr="002D449E" w:rsidRDefault="009A143F" w:rsidP="009A143F">
            <w:pPr>
              <w:jc w:val="both"/>
              <w:rPr>
                <w:rFonts w:ascii="Garamond" w:hAnsi="Garamond"/>
                <w:sz w:val="24"/>
                <w:szCs w:val="24"/>
              </w:rPr>
            </w:pPr>
            <w:r w:rsidRPr="002D449E">
              <w:rPr>
                <w:rFonts w:ascii="Garamond" w:hAnsi="Garamond"/>
                <w:color w:val="231F20"/>
                <w:sz w:val="24"/>
                <w:szCs w:val="24"/>
              </w:rPr>
              <w:t>Rule 13 [30]</w:t>
            </w:r>
          </w:p>
        </w:tc>
        <w:tc>
          <w:tcPr>
            <w:tcW w:w="4311" w:type="dxa"/>
          </w:tcPr>
          <w:p w14:paraId="0A404FE3" w14:textId="77777777" w:rsidR="009A143F" w:rsidRPr="00C85142" w:rsidRDefault="009A143F" w:rsidP="009A143F">
            <w:pPr>
              <w:jc w:val="both"/>
              <w:rPr>
                <w:rFonts w:ascii="Garamond" w:hAnsi="Garamond"/>
                <w:sz w:val="24"/>
                <w:szCs w:val="24"/>
              </w:rPr>
            </w:pPr>
          </w:p>
        </w:tc>
      </w:tr>
      <w:tr w:rsidR="009A143F" w14:paraId="3B85E7D0" w14:textId="77777777" w:rsidTr="0078040E">
        <w:tc>
          <w:tcPr>
            <w:tcW w:w="6238" w:type="dxa"/>
          </w:tcPr>
          <w:p w14:paraId="346EEEED" w14:textId="4A2B8B5D" w:rsidR="009A143F" w:rsidRPr="00C85142" w:rsidRDefault="009A143F" w:rsidP="009A143F">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The Executive Secretary or designate may make oral as well as written statements to the Assembly, the Executive Council and any subsidiary body concerning any question under consideration.</w:t>
            </w:r>
          </w:p>
        </w:tc>
        <w:tc>
          <w:tcPr>
            <w:tcW w:w="4819" w:type="dxa"/>
          </w:tcPr>
          <w:p w14:paraId="1ED0D18B" w14:textId="319EB86B" w:rsidR="009A143F" w:rsidRPr="00C85142" w:rsidRDefault="009A143F" w:rsidP="009A143F">
            <w:pPr>
              <w:jc w:val="both"/>
              <w:rPr>
                <w:rFonts w:ascii="Garamond" w:hAnsi="Garamond"/>
                <w:sz w:val="24"/>
                <w:szCs w:val="24"/>
              </w:rPr>
            </w:pPr>
            <w:r w:rsidRPr="00C85142">
              <w:rPr>
                <w:rFonts w:ascii="Garamond" w:hAnsi="Garamond"/>
                <w:color w:val="231F20"/>
                <w:sz w:val="24"/>
                <w:szCs w:val="24"/>
              </w:rPr>
              <w:t>The Executive Secretary or designate may make oral as well as written statements to the Assembly, the Executive Council and any subsidiary body concerning any question under consideration.</w:t>
            </w:r>
          </w:p>
        </w:tc>
        <w:tc>
          <w:tcPr>
            <w:tcW w:w="4311" w:type="dxa"/>
          </w:tcPr>
          <w:p w14:paraId="4C0373FF" w14:textId="77777777" w:rsidR="009A143F" w:rsidRPr="00C85142" w:rsidRDefault="009A143F" w:rsidP="009A143F">
            <w:pPr>
              <w:jc w:val="both"/>
              <w:rPr>
                <w:rFonts w:ascii="Garamond" w:hAnsi="Garamond"/>
                <w:sz w:val="24"/>
                <w:szCs w:val="24"/>
              </w:rPr>
            </w:pPr>
          </w:p>
        </w:tc>
      </w:tr>
      <w:tr w:rsidR="00FF2D90" w14:paraId="425B620E" w14:textId="77777777" w:rsidTr="0078040E">
        <w:tc>
          <w:tcPr>
            <w:tcW w:w="6238" w:type="dxa"/>
          </w:tcPr>
          <w:p w14:paraId="5382B5E4" w14:textId="7DC6AEC4" w:rsidR="00FF2D90" w:rsidRPr="00C85142" w:rsidRDefault="00FF2D90" w:rsidP="00FF2D90">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14 [31]</w:t>
            </w:r>
          </w:p>
        </w:tc>
        <w:tc>
          <w:tcPr>
            <w:tcW w:w="4819" w:type="dxa"/>
          </w:tcPr>
          <w:p w14:paraId="5888C24B" w14:textId="0DB95E0B" w:rsidR="00FF2D90" w:rsidRPr="002D449E" w:rsidRDefault="002D449E" w:rsidP="00FF2D90">
            <w:pPr>
              <w:jc w:val="both"/>
              <w:rPr>
                <w:rFonts w:ascii="Garamond" w:hAnsi="Garamond"/>
                <w:sz w:val="24"/>
                <w:szCs w:val="24"/>
              </w:rPr>
            </w:pPr>
            <w:r w:rsidRPr="002D449E">
              <w:rPr>
                <w:rFonts w:ascii="Garamond" w:hAnsi="Garamond"/>
                <w:sz w:val="24"/>
                <w:szCs w:val="24"/>
              </w:rPr>
              <w:t>Rule 14 [31]</w:t>
            </w:r>
          </w:p>
        </w:tc>
        <w:tc>
          <w:tcPr>
            <w:tcW w:w="4311" w:type="dxa"/>
          </w:tcPr>
          <w:p w14:paraId="1192A89E" w14:textId="77777777" w:rsidR="00FF2D90" w:rsidRPr="00C85142" w:rsidRDefault="00FF2D90" w:rsidP="00FF2D90">
            <w:pPr>
              <w:jc w:val="both"/>
              <w:rPr>
                <w:rFonts w:ascii="Garamond" w:hAnsi="Garamond"/>
                <w:sz w:val="24"/>
                <w:szCs w:val="24"/>
              </w:rPr>
            </w:pPr>
          </w:p>
        </w:tc>
      </w:tr>
      <w:tr w:rsidR="00FF2D90" w14:paraId="223A6FC8" w14:textId="77777777" w:rsidTr="0078040E">
        <w:tc>
          <w:tcPr>
            <w:tcW w:w="6238" w:type="dxa"/>
          </w:tcPr>
          <w:p w14:paraId="1E833E14" w14:textId="77777777" w:rsidR="00FF2D90" w:rsidRPr="00C85142" w:rsidRDefault="00FF2D90" w:rsidP="00FF2D90">
            <w:pPr>
              <w:pStyle w:val="BodyText"/>
              <w:widowControl/>
              <w:tabs>
                <w:tab w:val="left" w:pos="7377"/>
              </w:tabs>
              <w:snapToGrid w:val="0"/>
              <w:spacing w:after="120"/>
              <w:ind w:right="17"/>
              <w:jc w:val="both"/>
              <w:rPr>
                <w:rFonts w:cstheme="minorBidi"/>
                <w:i/>
                <w:color w:val="231F20"/>
                <w:sz w:val="24"/>
                <w:szCs w:val="24"/>
                <w:lang w:val="en-GB"/>
              </w:rPr>
            </w:pPr>
            <w:r w:rsidRPr="00C85142">
              <w:rPr>
                <w:rFonts w:cstheme="minorBidi"/>
                <w:color w:val="231F20"/>
                <w:sz w:val="24"/>
                <w:szCs w:val="24"/>
                <w:lang w:val="en-GB"/>
              </w:rPr>
              <w:t xml:space="preserve">The Executive Secretary shall ensure the application of the decisions of the Assembly and of the Executive Council, and appropriate instructions contained therein by </w:t>
            </w:r>
            <w:r w:rsidRPr="00C85142">
              <w:rPr>
                <w:rFonts w:cstheme="minorBidi"/>
                <w:i/>
                <w:color w:val="231F20"/>
                <w:sz w:val="24"/>
                <w:szCs w:val="24"/>
                <w:lang w:val="en-GB"/>
              </w:rPr>
              <w:t>inter alia:</w:t>
            </w:r>
          </w:p>
          <w:p w14:paraId="44FA7EFF" w14:textId="48BFB66F" w:rsidR="00FF2D90" w:rsidRPr="00C85142" w:rsidRDefault="00FF2D90" w:rsidP="00FF2D90">
            <w:pPr>
              <w:pStyle w:val="BodyText"/>
              <w:widowControl/>
              <w:numPr>
                <w:ilvl w:val="0"/>
                <w:numId w:val="6"/>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t>on behalf of the Commission submitting to the Director-General and the Governing Bodies of UNESCO policy decisions adopted by the Governing Bodies of IOC;</w:t>
            </w:r>
          </w:p>
        </w:tc>
        <w:tc>
          <w:tcPr>
            <w:tcW w:w="4819" w:type="dxa"/>
          </w:tcPr>
          <w:p w14:paraId="666F7102" w14:textId="0EB44B05" w:rsidR="00CB3A36" w:rsidRPr="00CB3A36" w:rsidRDefault="00CB3A36" w:rsidP="00CB3A36">
            <w:pPr>
              <w:jc w:val="both"/>
              <w:rPr>
                <w:rFonts w:ascii="Garamond" w:hAnsi="Garamond"/>
                <w:iCs/>
                <w:sz w:val="24"/>
                <w:szCs w:val="24"/>
              </w:rPr>
            </w:pPr>
            <w:r w:rsidRPr="00CB3A36">
              <w:rPr>
                <w:rFonts w:ascii="Garamond" w:hAnsi="Garamond"/>
                <w:sz w:val="24"/>
                <w:szCs w:val="24"/>
              </w:rPr>
              <w:t xml:space="preserve">The Executive Secretary shall ensure the application of the decisions of the Assembly and of the Executive Council, and appropriate instructions contained therein by </w:t>
            </w:r>
            <w:r w:rsidRPr="00CB3A36">
              <w:rPr>
                <w:rFonts w:ascii="Garamond" w:hAnsi="Garamond"/>
                <w:i/>
                <w:sz w:val="24"/>
                <w:szCs w:val="24"/>
              </w:rPr>
              <w:t>inter alia</w:t>
            </w:r>
            <w:r>
              <w:rPr>
                <w:rFonts w:ascii="Garamond" w:hAnsi="Garamond"/>
                <w:iCs/>
                <w:sz w:val="24"/>
                <w:szCs w:val="24"/>
              </w:rPr>
              <w:t>:</w:t>
            </w:r>
          </w:p>
          <w:p w14:paraId="58E6C3E4" w14:textId="46D35873" w:rsidR="00FF2D90" w:rsidRPr="00CB3A36" w:rsidRDefault="00CB3A36" w:rsidP="00CB3A36">
            <w:pPr>
              <w:pStyle w:val="ListParagraph"/>
              <w:numPr>
                <w:ilvl w:val="0"/>
                <w:numId w:val="40"/>
              </w:numPr>
              <w:ind w:left="456"/>
              <w:jc w:val="both"/>
              <w:rPr>
                <w:rFonts w:ascii="Garamond" w:hAnsi="Garamond"/>
              </w:rPr>
            </w:pPr>
            <w:r w:rsidRPr="00CB3A36">
              <w:rPr>
                <w:rFonts w:ascii="Garamond" w:hAnsi="Garamond"/>
              </w:rPr>
              <w:t>on behalf of the Commission submitting to the Director-General and the Governing Bodies of UNESCO policy decisions adopted by the Governing Bodies of IOC;</w:t>
            </w:r>
          </w:p>
        </w:tc>
        <w:tc>
          <w:tcPr>
            <w:tcW w:w="4311" w:type="dxa"/>
          </w:tcPr>
          <w:p w14:paraId="27F5F811" w14:textId="77777777" w:rsidR="00FF2D90" w:rsidRPr="00C85142" w:rsidRDefault="00FF2D90" w:rsidP="00FF2D90">
            <w:pPr>
              <w:jc w:val="both"/>
              <w:rPr>
                <w:rFonts w:ascii="Garamond" w:hAnsi="Garamond"/>
                <w:sz w:val="24"/>
                <w:szCs w:val="24"/>
              </w:rPr>
            </w:pPr>
          </w:p>
        </w:tc>
      </w:tr>
      <w:tr w:rsidR="00FF2D90" w14:paraId="25FD686C" w14:textId="77777777" w:rsidTr="0078040E">
        <w:tc>
          <w:tcPr>
            <w:tcW w:w="6238" w:type="dxa"/>
          </w:tcPr>
          <w:p w14:paraId="51E8F3DA" w14:textId="29E11868" w:rsidR="00FF2D90" w:rsidRPr="00C85142" w:rsidRDefault="00FF2D90" w:rsidP="00FF2D90">
            <w:pPr>
              <w:pStyle w:val="BodyText"/>
              <w:widowControl/>
              <w:numPr>
                <w:ilvl w:val="0"/>
                <w:numId w:val="6"/>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t>in accordance with the functional autonomy status of IOC within UNESCO, transmitting to the Director-General the Programme and Budget Resolution adopted by the Assembly of IOC, and related staffing requirements;</w:t>
            </w:r>
          </w:p>
        </w:tc>
        <w:tc>
          <w:tcPr>
            <w:tcW w:w="4819" w:type="dxa"/>
          </w:tcPr>
          <w:p w14:paraId="70DFE67B" w14:textId="306F60E0" w:rsidR="00FF2D90" w:rsidRPr="00CB3A36" w:rsidRDefault="00CB3A36" w:rsidP="00CB3A36">
            <w:pPr>
              <w:pStyle w:val="ListParagraph"/>
              <w:numPr>
                <w:ilvl w:val="0"/>
                <w:numId w:val="40"/>
              </w:numPr>
              <w:ind w:left="456"/>
              <w:jc w:val="both"/>
              <w:rPr>
                <w:rFonts w:ascii="Garamond" w:hAnsi="Garamond"/>
              </w:rPr>
            </w:pPr>
            <w:r w:rsidRPr="00CB3A36">
              <w:rPr>
                <w:rFonts w:ascii="Garamond" w:hAnsi="Garamond"/>
              </w:rPr>
              <w:t>in accordance with the functional autonomy status of IOC within UNESCO, transmitting to the Director-General the Programme and Budget Resolution adopted by the Assembly of IOC, and related staffing requirements;</w:t>
            </w:r>
          </w:p>
        </w:tc>
        <w:tc>
          <w:tcPr>
            <w:tcW w:w="4311" w:type="dxa"/>
          </w:tcPr>
          <w:p w14:paraId="5899F94A" w14:textId="77777777" w:rsidR="00FF2D90" w:rsidRPr="00C85142" w:rsidRDefault="00FF2D90" w:rsidP="00FF2D90">
            <w:pPr>
              <w:jc w:val="both"/>
              <w:rPr>
                <w:rFonts w:ascii="Garamond" w:hAnsi="Garamond"/>
                <w:sz w:val="24"/>
                <w:szCs w:val="24"/>
              </w:rPr>
            </w:pPr>
          </w:p>
        </w:tc>
      </w:tr>
      <w:tr w:rsidR="00FF2D90" w14:paraId="35D7ADA1" w14:textId="77777777" w:rsidTr="0078040E">
        <w:tc>
          <w:tcPr>
            <w:tcW w:w="6238" w:type="dxa"/>
          </w:tcPr>
          <w:p w14:paraId="72601304" w14:textId="3C14171A" w:rsidR="00FF2D90" w:rsidRPr="00C85142" w:rsidRDefault="00FF2D90" w:rsidP="00CB3A36">
            <w:pPr>
              <w:pStyle w:val="BodyText"/>
              <w:widowControl/>
              <w:numPr>
                <w:ilvl w:val="0"/>
                <w:numId w:val="40"/>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t>on behalf of the Commission liaising on matters of common interest, with the relevant Sectors, Divisions, Units or Sections of UNESCO mainly in connection with the implementation of the IOC programme of work;</w:t>
            </w:r>
          </w:p>
        </w:tc>
        <w:tc>
          <w:tcPr>
            <w:tcW w:w="4819" w:type="dxa"/>
          </w:tcPr>
          <w:p w14:paraId="6AC665E7" w14:textId="6F8E8F13" w:rsidR="00FF2D90" w:rsidRPr="00CB3A36" w:rsidRDefault="00CB3A36" w:rsidP="00CB3A36">
            <w:pPr>
              <w:pStyle w:val="ListParagraph"/>
              <w:numPr>
                <w:ilvl w:val="0"/>
                <w:numId w:val="6"/>
              </w:numPr>
              <w:ind w:left="456"/>
              <w:jc w:val="both"/>
              <w:rPr>
                <w:rFonts w:ascii="Garamond" w:hAnsi="Garamond"/>
              </w:rPr>
            </w:pPr>
            <w:r w:rsidRPr="00CB3A36">
              <w:rPr>
                <w:rFonts w:ascii="Garamond" w:hAnsi="Garamond"/>
              </w:rPr>
              <w:t>on behalf of the Commission liaising on matters of common interest, with the relevant Sectors, Divisions, Units or Sections of UNESCO mainly in connection with the implementation of the IOC programme of work;</w:t>
            </w:r>
          </w:p>
        </w:tc>
        <w:tc>
          <w:tcPr>
            <w:tcW w:w="4311" w:type="dxa"/>
          </w:tcPr>
          <w:p w14:paraId="58404D05" w14:textId="77777777" w:rsidR="00FF2D90" w:rsidRPr="00C85142" w:rsidRDefault="00FF2D90" w:rsidP="00FF2D90">
            <w:pPr>
              <w:jc w:val="both"/>
              <w:rPr>
                <w:rFonts w:ascii="Garamond" w:hAnsi="Garamond"/>
                <w:sz w:val="24"/>
                <w:szCs w:val="24"/>
              </w:rPr>
            </w:pPr>
          </w:p>
        </w:tc>
      </w:tr>
      <w:tr w:rsidR="00CB3A36" w14:paraId="14EC3982" w14:textId="77777777" w:rsidTr="0078040E">
        <w:tc>
          <w:tcPr>
            <w:tcW w:w="6238" w:type="dxa"/>
          </w:tcPr>
          <w:p w14:paraId="0C837EB2" w14:textId="235D0E20" w:rsidR="00CB3A36" w:rsidRPr="00C85142" w:rsidRDefault="00CB3A36" w:rsidP="00CB3A36">
            <w:pPr>
              <w:pStyle w:val="BodyText"/>
              <w:widowControl/>
              <w:numPr>
                <w:ilvl w:val="0"/>
                <w:numId w:val="6"/>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t>in his capacity as Assistant Director-General of UNESCO, liaising with UNESCO’s Administration to ensure the status of IOC as an autonomous body within UNESCO;</w:t>
            </w:r>
          </w:p>
        </w:tc>
        <w:tc>
          <w:tcPr>
            <w:tcW w:w="4819" w:type="dxa"/>
          </w:tcPr>
          <w:p w14:paraId="2BA030DB" w14:textId="451409A5" w:rsidR="00CB3A36" w:rsidRPr="00C85142" w:rsidRDefault="001B65E2" w:rsidP="001B65E2">
            <w:pPr>
              <w:ind w:left="456" w:hanging="426"/>
              <w:jc w:val="both"/>
              <w:rPr>
                <w:rFonts w:ascii="Garamond" w:hAnsi="Garamond"/>
                <w:sz w:val="24"/>
                <w:szCs w:val="24"/>
              </w:rPr>
            </w:pPr>
            <w:r>
              <w:rPr>
                <w:rFonts w:ascii="Garamond" w:hAnsi="Garamond"/>
                <w:color w:val="231F20"/>
                <w:sz w:val="24"/>
                <w:szCs w:val="24"/>
              </w:rPr>
              <w:t xml:space="preserve">(d) </w:t>
            </w:r>
            <w:r w:rsidR="00CB3A36" w:rsidRPr="00C85142">
              <w:rPr>
                <w:rFonts w:ascii="Garamond" w:hAnsi="Garamond"/>
                <w:color w:val="231F20"/>
                <w:sz w:val="24"/>
                <w:szCs w:val="24"/>
              </w:rPr>
              <w:t>in his capacity as Assistant Director-General of UNESCO, liaising with UNESCO’s Administration to ensure the status of IOC as an autonomous body within UNESCO;</w:t>
            </w:r>
          </w:p>
        </w:tc>
        <w:tc>
          <w:tcPr>
            <w:tcW w:w="4311" w:type="dxa"/>
          </w:tcPr>
          <w:p w14:paraId="3B7F1242" w14:textId="77777777" w:rsidR="00CB3A36" w:rsidRPr="00C85142" w:rsidRDefault="00CB3A36" w:rsidP="00CB3A36">
            <w:pPr>
              <w:jc w:val="both"/>
              <w:rPr>
                <w:rFonts w:ascii="Garamond" w:hAnsi="Garamond"/>
                <w:sz w:val="24"/>
                <w:szCs w:val="24"/>
              </w:rPr>
            </w:pPr>
          </w:p>
        </w:tc>
      </w:tr>
      <w:tr w:rsidR="00CB3A36" w14:paraId="5C498C3C" w14:textId="77777777" w:rsidTr="0078040E">
        <w:tc>
          <w:tcPr>
            <w:tcW w:w="6238" w:type="dxa"/>
          </w:tcPr>
          <w:p w14:paraId="4EBF57D9" w14:textId="6909F062" w:rsidR="00CB3A36" w:rsidRPr="00C85142" w:rsidRDefault="00CB3A36" w:rsidP="00CB3A36">
            <w:pPr>
              <w:pStyle w:val="BodyText"/>
              <w:widowControl/>
              <w:numPr>
                <w:ilvl w:val="0"/>
                <w:numId w:val="6"/>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lastRenderedPageBreak/>
              <w:t>notifying all concerned of the Assembly and the Executive Council decisions;</w:t>
            </w:r>
          </w:p>
        </w:tc>
        <w:tc>
          <w:tcPr>
            <w:tcW w:w="4819" w:type="dxa"/>
          </w:tcPr>
          <w:p w14:paraId="1D9A025D" w14:textId="365A473D" w:rsidR="00CB3A36" w:rsidRPr="00C85142" w:rsidRDefault="001B65E2" w:rsidP="001B65E2">
            <w:pPr>
              <w:ind w:left="456" w:hanging="426"/>
              <w:jc w:val="both"/>
              <w:rPr>
                <w:rFonts w:ascii="Garamond" w:hAnsi="Garamond"/>
                <w:sz w:val="24"/>
                <w:szCs w:val="24"/>
              </w:rPr>
            </w:pPr>
            <w:r>
              <w:rPr>
                <w:rFonts w:ascii="Garamond" w:hAnsi="Garamond"/>
                <w:color w:val="231F20"/>
                <w:sz w:val="24"/>
                <w:szCs w:val="24"/>
              </w:rPr>
              <w:t xml:space="preserve">(e) </w:t>
            </w:r>
            <w:r w:rsidR="00CB3A36" w:rsidRPr="00C85142">
              <w:rPr>
                <w:rFonts w:ascii="Garamond" w:hAnsi="Garamond"/>
                <w:color w:val="231F20"/>
                <w:sz w:val="24"/>
                <w:szCs w:val="24"/>
              </w:rPr>
              <w:t>notifying all concerned of the Assembly and the Executive Council decisions;</w:t>
            </w:r>
          </w:p>
        </w:tc>
        <w:tc>
          <w:tcPr>
            <w:tcW w:w="4311" w:type="dxa"/>
          </w:tcPr>
          <w:p w14:paraId="38597E28" w14:textId="77777777" w:rsidR="00CB3A36" w:rsidRPr="00C85142" w:rsidRDefault="00CB3A36" w:rsidP="00CB3A36">
            <w:pPr>
              <w:jc w:val="both"/>
              <w:rPr>
                <w:rFonts w:ascii="Garamond" w:hAnsi="Garamond"/>
                <w:sz w:val="24"/>
                <w:szCs w:val="24"/>
              </w:rPr>
            </w:pPr>
          </w:p>
        </w:tc>
      </w:tr>
      <w:tr w:rsidR="00CB3A36" w14:paraId="1C20A537" w14:textId="77777777" w:rsidTr="0078040E">
        <w:tc>
          <w:tcPr>
            <w:tcW w:w="6238" w:type="dxa"/>
          </w:tcPr>
          <w:p w14:paraId="367B3C1C" w14:textId="6EAB1BAF" w:rsidR="00CB3A36" w:rsidRPr="00C85142" w:rsidRDefault="00CB3A36" w:rsidP="00CB3A36">
            <w:pPr>
              <w:pStyle w:val="BodyText"/>
              <w:widowControl/>
              <w:numPr>
                <w:ilvl w:val="0"/>
                <w:numId w:val="6"/>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t xml:space="preserve">preparing and distributing the necessary reports and documents and providing the requisite information on the actions, requirements, budget, expenditures and financial and other resources of the Commission; </w:t>
            </w:r>
          </w:p>
        </w:tc>
        <w:tc>
          <w:tcPr>
            <w:tcW w:w="4819" w:type="dxa"/>
          </w:tcPr>
          <w:p w14:paraId="30BDD756" w14:textId="3D898645" w:rsidR="00CB3A36" w:rsidRPr="00C85142" w:rsidRDefault="001B65E2" w:rsidP="001B65E2">
            <w:pPr>
              <w:ind w:left="456" w:hanging="426"/>
              <w:jc w:val="both"/>
              <w:rPr>
                <w:rFonts w:ascii="Garamond" w:hAnsi="Garamond"/>
                <w:sz w:val="24"/>
                <w:szCs w:val="24"/>
              </w:rPr>
            </w:pPr>
            <w:r>
              <w:rPr>
                <w:rFonts w:ascii="Garamond" w:hAnsi="Garamond"/>
                <w:color w:val="231F20"/>
                <w:sz w:val="24"/>
                <w:szCs w:val="24"/>
              </w:rPr>
              <w:t xml:space="preserve">(f) </w:t>
            </w:r>
            <w:r w:rsidR="00CB3A36" w:rsidRPr="00C85142">
              <w:rPr>
                <w:rFonts w:ascii="Garamond" w:hAnsi="Garamond"/>
                <w:color w:val="231F20"/>
                <w:sz w:val="24"/>
                <w:szCs w:val="24"/>
              </w:rPr>
              <w:t xml:space="preserve">preparing and distributing the necessary reports and documents and providing the requisite information on the actions, requirements, budget, expenditures and financial and other resources of the Commission; </w:t>
            </w:r>
          </w:p>
        </w:tc>
        <w:tc>
          <w:tcPr>
            <w:tcW w:w="4311" w:type="dxa"/>
          </w:tcPr>
          <w:p w14:paraId="7DFADDEC" w14:textId="77777777" w:rsidR="00CB3A36" w:rsidRPr="00C85142" w:rsidRDefault="00CB3A36" w:rsidP="00CB3A36">
            <w:pPr>
              <w:jc w:val="both"/>
              <w:rPr>
                <w:rFonts w:ascii="Garamond" w:hAnsi="Garamond"/>
                <w:sz w:val="24"/>
                <w:szCs w:val="24"/>
              </w:rPr>
            </w:pPr>
          </w:p>
        </w:tc>
      </w:tr>
      <w:tr w:rsidR="00CB3A36" w14:paraId="65BC45BB" w14:textId="77777777" w:rsidTr="0078040E">
        <w:tc>
          <w:tcPr>
            <w:tcW w:w="6238" w:type="dxa"/>
          </w:tcPr>
          <w:p w14:paraId="77B3CF25" w14:textId="055C0D7B" w:rsidR="00CB3A36" w:rsidRPr="00C85142" w:rsidRDefault="00CB3A36" w:rsidP="00CB3A36">
            <w:pPr>
              <w:pStyle w:val="BodyText"/>
              <w:widowControl/>
              <w:numPr>
                <w:ilvl w:val="0"/>
                <w:numId w:val="6"/>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t>taking steps for the necessary coordination of various actions of the Commission;</w:t>
            </w:r>
          </w:p>
        </w:tc>
        <w:tc>
          <w:tcPr>
            <w:tcW w:w="4819" w:type="dxa"/>
          </w:tcPr>
          <w:p w14:paraId="481EBE58" w14:textId="584DEF15" w:rsidR="00CB3A36" w:rsidRPr="00CB3A36" w:rsidRDefault="001B65E2" w:rsidP="001B65E2">
            <w:pPr>
              <w:pStyle w:val="ListParagraph"/>
              <w:ind w:left="456" w:hanging="426"/>
              <w:jc w:val="both"/>
              <w:rPr>
                <w:rFonts w:ascii="Garamond" w:hAnsi="Garamond"/>
              </w:rPr>
            </w:pPr>
            <w:r>
              <w:rPr>
                <w:rFonts w:ascii="Garamond" w:hAnsi="Garamond"/>
                <w:color w:val="231F20"/>
              </w:rPr>
              <w:t xml:space="preserve">(g) </w:t>
            </w:r>
            <w:r w:rsidR="00CB3A36" w:rsidRPr="00CB3A36">
              <w:rPr>
                <w:rFonts w:ascii="Garamond" w:hAnsi="Garamond"/>
                <w:color w:val="231F20"/>
              </w:rPr>
              <w:t>taking steps for the necessary coordination of various actions of the Commission;</w:t>
            </w:r>
          </w:p>
        </w:tc>
        <w:tc>
          <w:tcPr>
            <w:tcW w:w="4311" w:type="dxa"/>
          </w:tcPr>
          <w:p w14:paraId="5E791234" w14:textId="77777777" w:rsidR="00CB3A36" w:rsidRPr="00C85142" w:rsidRDefault="00CB3A36" w:rsidP="00CB3A36">
            <w:pPr>
              <w:jc w:val="both"/>
              <w:rPr>
                <w:rFonts w:ascii="Garamond" w:hAnsi="Garamond"/>
                <w:sz w:val="24"/>
                <w:szCs w:val="24"/>
              </w:rPr>
            </w:pPr>
          </w:p>
        </w:tc>
      </w:tr>
      <w:tr w:rsidR="00CB3A36" w14:paraId="0D9C4564" w14:textId="77777777" w:rsidTr="0078040E">
        <w:tc>
          <w:tcPr>
            <w:tcW w:w="6238" w:type="dxa"/>
          </w:tcPr>
          <w:p w14:paraId="00F3881C" w14:textId="77777777" w:rsidR="00CB3A36" w:rsidRPr="00C85142" w:rsidRDefault="00CB3A36" w:rsidP="00CB3A36">
            <w:pPr>
              <w:pStyle w:val="BodyText"/>
              <w:widowControl/>
              <w:numPr>
                <w:ilvl w:val="0"/>
                <w:numId w:val="6"/>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t xml:space="preserve">maintaining working relations with Member States of the Commission and with international organizations and bodies concerned with the work of the </w:t>
            </w:r>
            <w:proofErr w:type="gramStart"/>
            <w:r w:rsidRPr="00C85142">
              <w:rPr>
                <w:rFonts w:cstheme="minorBidi"/>
                <w:color w:val="231F20"/>
                <w:sz w:val="24"/>
                <w:szCs w:val="24"/>
                <w:lang w:val="en-GB"/>
              </w:rPr>
              <w:t>Commission;</w:t>
            </w:r>
            <w:proofErr w:type="gramEnd"/>
          </w:p>
          <w:p w14:paraId="15860FA7" w14:textId="7FEFFA87" w:rsidR="00CB3A36" w:rsidRPr="00C85142" w:rsidRDefault="00CB3A36" w:rsidP="00CB3A36">
            <w:pPr>
              <w:pStyle w:val="BodyText"/>
              <w:widowControl/>
              <w:numPr>
                <w:ilvl w:val="0"/>
                <w:numId w:val="6"/>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t>arranging for appropriate representation of the Commission at meetings of other organizations and bodies whose work is of interest to the Commission;</w:t>
            </w:r>
          </w:p>
        </w:tc>
        <w:tc>
          <w:tcPr>
            <w:tcW w:w="4819" w:type="dxa"/>
          </w:tcPr>
          <w:p w14:paraId="51FD0F70" w14:textId="4E744AB0" w:rsidR="00CB3A36" w:rsidRPr="00C85142" w:rsidRDefault="00CB3A36" w:rsidP="001B65E2">
            <w:pPr>
              <w:pStyle w:val="BodyText"/>
              <w:widowControl/>
              <w:numPr>
                <w:ilvl w:val="0"/>
                <w:numId w:val="42"/>
              </w:numPr>
              <w:tabs>
                <w:tab w:val="left" w:pos="7377"/>
              </w:tabs>
              <w:snapToGrid w:val="0"/>
              <w:spacing w:after="120"/>
              <w:ind w:left="456" w:right="17" w:hanging="426"/>
              <w:jc w:val="both"/>
              <w:rPr>
                <w:rFonts w:cstheme="minorBidi"/>
                <w:color w:val="231F20"/>
                <w:sz w:val="24"/>
                <w:szCs w:val="24"/>
                <w:lang w:val="en-GB"/>
              </w:rPr>
            </w:pPr>
            <w:r w:rsidRPr="00C85142">
              <w:rPr>
                <w:rFonts w:cstheme="minorBidi"/>
                <w:color w:val="231F20"/>
                <w:sz w:val="24"/>
                <w:szCs w:val="24"/>
                <w:lang w:val="en-GB"/>
              </w:rPr>
              <w:t xml:space="preserve">maintaining working relations with Member States of the Commission and with international organizations and bodies concerned with the work of the </w:t>
            </w:r>
            <w:proofErr w:type="gramStart"/>
            <w:r w:rsidRPr="00C85142">
              <w:rPr>
                <w:rFonts w:cstheme="minorBidi"/>
                <w:color w:val="231F20"/>
                <w:sz w:val="24"/>
                <w:szCs w:val="24"/>
                <w:lang w:val="en-GB"/>
              </w:rPr>
              <w:t>Commission;</w:t>
            </w:r>
            <w:proofErr w:type="gramEnd"/>
          </w:p>
          <w:p w14:paraId="531340B3" w14:textId="108B5130" w:rsidR="00CB3A36" w:rsidRPr="00CB3A36" w:rsidRDefault="00CB3A36" w:rsidP="001B65E2">
            <w:pPr>
              <w:pStyle w:val="ListParagraph"/>
              <w:numPr>
                <w:ilvl w:val="0"/>
                <w:numId w:val="42"/>
              </w:numPr>
              <w:ind w:left="456" w:hanging="426"/>
              <w:jc w:val="both"/>
              <w:rPr>
                <w:rFonts w:ascii="Garamond" w:hAnsi="Garamond"/>
              </w:rPr>
            </w:pPr>
            <w:r w:rsidRPr="00CB3A36">
              <w:rPr>
                <w:rFonts w:ascii="Garamond" w:hAnsi="Garamond"/>
                <w:color w:val="231F20"/>
              </w:rPr>
              <w:t>arranging for appropriate representation of the Commission at meetings of other organizations and bodies whose work is of interest to the Commission;</w:t>
            </w:r>
          </w:p>
        </w:tc>
        <w:tc>
          <w:tcPr>
            <w:tcW w:w="4311" w:type="dxa"/>
          </w:tcPr>
          <w:p w14:paraId="24A5F45C" w14:textId="77777777" w:rsidR="00CB3A36" w:rsidRPr="00C85142" w:rsidRDefault="00CB3A36" w:rsidP="00CB3A36">
            <w:pPr>
              <w:jc w:val="both"/>
              <w:rPr>
                <w:rFonts w:ascii="Garamond" w:hAnsi="Garamond"/>
                <w:sz w:val="24"/>
                <w:szCs w:val="24"/>
              </w:rPr>
            </w:pPr>
          </w:p>
        </w:tc>
      </w:tr>
      <w:tr w:rsidR="00CB3A36" w14:paraId="39B7CFD3" w14:textId="77777777" w:rsidTr="0078040E">
        <w:tc>
          <w:tcPr>
            <w:tcW w:w="6238" w:type="dxa"/>
          </w:tcPr>
          <w:p w14:paraId="49C1692C" w14:textId="5BAD37F6" w:rsidR="00CB3A36" w:rsidRPr="00C85142" w:rsidRDefault="00CB3A36" w:rsidP="00CB3A36">
            <w:pPr>
              <w:pStyle w:val="BodyText"/>
              <w:widowControl/>
              <w:numPr>
                <w:ilvl w:val="0"/>
                <w:numId w:val="41"/>
              </w:numPr>
              <w:tabs>
                <w:tab w:val="left" w:pos="7377"/>
              </w:tabs>
              <w:snapToGrid w:val="0"/>
              <w:spacing w:after="240"/>
              <w:ind w:left="1451" w:right="17" w:hanging="709"/>
              <w:jc w:val="both"/>
              <w:rPr>
                <w:rFonts w:cstheme="minorBidi"/>
                <w:color w:val="231F20"/>
                <w:sz w:val="24"/>
                <w:szCs w:val="24"/>
                <w:lang w:val="en-GB"/>
              </w:rPr>
            </w:pPr>
            <w:r w:rsidRPr="00C85142">
              <w:rPr>
                <w:rFonts w:cstheme="minorBidi"/>
                <w:color w:val="231F20"/>
                <w:sz w:val="24"/>
                <w:szCs w:val="24"/>
                <w:lang w:val="en-GB"/>
              </w:rPr>
              <w:t>liaising with the Chairperson, and through the Chairperson with the Vice-Chairpersons as appropriate, on progress and results.</w:t>
            </w:r>
          </w:p>
        </w:tc>
        <w:tc>
          <w:tcPr>
            <w:tcW w:w="4819" w:type="dxa"/>
          </w:tcPr>
          <w:p w14:paraId="1BEC9960" w14:textId="70A3439E" w:rsidR="00CB3A36" w:rsidRPr="00CB3A36" w:rsidRDefault="00CB3A36" w:rsidP="001B65E2">
            <w:pPr>
              <w:pStyle w:val="ListParagraph"/>
              <w:numPr>
                <w:ilvl w:val="0"/>
                <w:numId w:val="42"/>
              </w:numPr>
              <w:ind w:left="456" w:hanging="426"/>
              <w:jc w:val="both"/>
              <w:rPr>
                <w:rFonts w:ascii="Garamond" w:hAnsi="Garamond"/>
              </w:rPr>
            </w:pPr>
            <w:r w:rsidRPr="00CB3A36">
              <w:rPr>
                <w:rFonts w:ascii="Garamond" w:hAnsi="Garamond"/>
                <w:color w:val="231F20"/>
              </w:rPr>
              <w:t>liaising with the Chairperson, and through the Chairperson with the Vice-Chairpersons as appropriate, on progress and results.</w:t>
            </w:r>
          </w:p>
        </w:tc>
        <w:tc>
          <w:tcPr>
            <w:tcW w:w="4311" w:type="dxa"/>
          </w:tcPr>
          <w:p w14:paraId="5EC4A9ED" w14:textId="77777777" w:rsidR="00CB3A36" w:rsidRPr="00C85142" w:rsidRDefault="00CB3A36" w:rsidP="00CB3A36">
            <w:pPr>
              <w:jc w:val="both"/>
              <w:rPr>
                <w:rFonts w:ascii="Garamond" w:hAnsi="Garamond"/>
                <w:sz w:val="24"/>
                <w:szCs w:val="24"/>
              </w:rPr>
            </w:pPr>
          </w:p>
        </w:tc>
      </w:tr>
      <w:tr w:rsidR="001366A6" w14:paraId="21B9299C" w14:textId="77777777" w:rsidTr="0078040E">
        <w:tc>
          <w:tcPr>
            <w:tcW w:w="6238" w:type="dxa"/>
          </w:tcPr>
          <w:p w14:paraId="78D9B819" w14:textId="03D70819" w:rsidR="001366A6" w:rsidRPr="00C85142" w:rsidRDefault="001366A6" w:rsidP="001366A6">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15 [32]</w:t>
            </w:r>
          </w:p>
        </w:tc>
        <w:tc>
          <w:tcPr>
            <w:tcW w:w="4819" w:type="dxa"/>
          </w:tcPr>
          <w:p w14:paraId="5378A119" w14:textId="77A46510" w:rsidR="001366A6" w:rsidRPr="001366A6" w:rsidRDefault="001366A6" w:rsidP="001366A6">
            <w:pPr>
              <w:jc w:val="both"/>
              <w:rPr>
                <w:rFonts w:ascii="Garamond" w:hAnsi="Garamond"/>
                <w:sz w:val="24"/>
                <w:szCs w:val="24"/>
              </w:rPr>
            </w:pPr>
            <w:r w:rsidRPr="001366A6">
              <w:rPr>
                <w:rFonts w:ascii="Garamond" w:hAnsi="Garamond"/>
                <w:color w:val="231F20"/>
                <w:sz w:val="24"/>
                <w:szCs w:val="24"/>
              </w:rPr>
              <w:t>Rule 15 [32]</w:t>
            </w:r>
          </w:p>
        </w:tc>
        <w:tc>
          <w:tcPr>
            <w:tcW w:w="4311" w:type="dxa"/>
          </w:tcPr>
          <w:p w14:paraId="55C92C66" w14:textId="77777777" w:rsidR="001366A6" w:rsidRPr="00C85142" w:rsidRDefault="001366A6" w:rsidP="001366A6">
            <w:pPr>
              <w:jc w:val="both"/>
              <w:rPr>
                <w:rFonts w:ascii="Garamond" w:hAnsi="Garamond"/>
                <w:sz w:val="24"/>
                <w:szCs w:val="24"/>
              </w:rPr>
            </w:pPr>
          </w:p>
        </w:tc>
      </w:tr>
      <w:tr w:rsidR="001366A6" w14:paraId="4BE9F932" w14:textId="77777777" w:rsidTr="0078040E">
        <w:tc>
          <w:tcPr>
            <w:tcW w:w="6238" w:type="dxa"/>
          </w:tcPr>
          <w:p w14:paraId="1EDCF86C" w14:textId="1624261E" w:rsidR="001366A6" w:rsidRPr="00C85142" w:rsidRDefault="001366A6" w:rsidP="001366A6">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The Executive Secretary or designate may participate in such inter-secretariat bodies as may be established in accordance with Article 11 of the Statutes.</w:t>
            </w:r>
          </w:p>
        </w:tc>
        <w:tc>
          <w:tcPr>
            <w:tcW w:w="4819" w:type="dxa"/>
          </w:tcPr>
          <w:p w14:paraId="1E331AA2" w14:textId="36244BDA" w:rsidR="001366A6" w:rsidRPr="00C85142" w:rsidRDefault="001366A6" w:rsidP="001366A6">
            <w:pPr>
              <w:jc w:val="both"/>
              <w:rPr>
                <w:rFonts w:ascii="Garamond" w:hAnsi="Garamond"/>
                <w:sz w:val="24"/>
                <w:szCs w:val="24"/>
              </w:rPr>
            </w:pPr>
            <w:r w:rsidRPr="001366A6">
              <w:rPr>
                <w:rFonts w:ascii="Garamond" w:hAnsi="Garamond"/>
                <w:sz w:val="24"/>
                <w:szCs w:val="24"/>
              </w:rPr>
              <w:t>The Executive Secretary or designate may participate in such inter-</w:t>
            </w:r>
            <w:r w:rsidRPr="001366A6">
              <w:rPr>
                <w:rFonts w:ascii="Garamond" w:hAnsi="Garamond"/>
                <w:b/>
                <w:bCs/>
                <w:sz w:val="24"/>
                <w:szCs w:val="24"/>
              </w:rPr>
              <w:t>organizations’ s</w:t>
            </w:r>
            <w:r w:rsidRPr="001366A6">
              <w:rPr>
                <w:rFonts w:ascii="Garamond" w:hAnsi="Garamond"/>
                <w:sz w:val="24"/>
                <w:szCs w:val="24"/>
              </w:rPr>
              <w:t>ecretariat bodies as may be established in accordance with Article 11 of the Statutes.</w:t>
            </w:r>
          </w:p>
        </w:tc>
        <w:tc>
          <w:tcPr>
            <w:tcW w:w="4311" w:type="dxa"/>
          </w:tcPr>
          <w:p w14:paraId="299172B3" w14:textId="45193289" w:rsidR="001366A6" w:rsidRPr="002D0F6B" w:rsidRDefault="001366A6" w:rsidP="001366A6">
            <w:pPr>
              <w:jc w:val="both"/>
              <w:rPr>
                <w:rFonts w:ascii="Garamond" w:hAnsi="Garamond"/>
                <w:b/>
                <w:bCs/>
                <w:sz w:val="24"/>
                <w:szCs w:val="24"/>
              </w:rPr>
            </w:pPr>
            <w:r w:rsidRPr="002D0F6B">
              <w:rPr>
                <w:rFonts w:ascii="Garamond" w:hAnsi="Garamond"/>
                <w:b/>
                <w:bCs/>
                <w:sz w:val="24"/>
                <w:szCs w:val="24"/>
              </w:rPr>
              <w:t>Language added for clarification and consistency with Article 11 of the Statutes</w:t>
            </w:r>
          </w:p>
        </w:tc>
      </w:tr>
      <w:tr w:rsidR="001366A6" w14:paraId="31F31225" w14:textId="77777777" w:rsidTr="0078040E">
        <w:tc>
          <w:tcPr>
            <w:tcW w:w="6238" w:type="dxa"/>
          </w:tcPr>
          <w:p w14:paraId="239725D2" w14:textId="4465F2E5" w:rsidR="001366A6" w:rsidRPr="00C85142" w:rsidRDefault="001366A6" w:rsidP="001366A6">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I.5.</w:t>
            </w:r>
            <w:r w:rsidRPr="00C85142">
              <w:rPr>
                <w:rFonts w:cstheme="minorBidi"/>
                <w:b/>
                <w:bCs/>
                <w:color w:val="231F20"/>
                <w:sz w:val="24"/>
                <w:szCs w:val="24"/>
                <w:lang w:val="en-GB"/>
              </w:rPr>
              <w:tab/>
              <w:t>Languages</w:t>
            </w:r>
          </w:p>
        </w:tc>
        <w:tc>
          <w:tcPr>
            <w:tcW w:w="4819" w:type="dxa"/>
          </w:tcPr>
          <w:p w14:paraId="7892A993" w14:textId="4634694C" w:rsidR="001366A6" w:rsidRPr="000A61A9" w:rsidRDefault="000A61A9" w:rsidP="001366A6">
            <w:pPr>
              <w:jc w:val="both"/>
              <w:rPr>
                <w:rFonts w:ascii="Garamond" w:hAnsi="Garamond"/>
                <w:sz w:val="24"/>
                <w:szCs w:val="24"/>
              </w:rPr>
            </w:pPr>
            <w:r w:rsidRPr="000A61A9">
              <w:rPr>
                <w:rFonts w:ascii="Garamond" w:hAnsi="Garamond"/>
                <w:sz w:val="24"/>
                <w:szCs w:val="24"/>
              </w:rPr>
              <w:t>I.5.</w:t>
            </w:r>
            <w:r w:rsidRPr="000A61A9">
              <w:rPr>
                <w:rFonts w:ascii="Garamond" w:hAnsi="Garamond"/>
                <w:sz w:val="24"/>
                <w:szCs w:val="24"/>
              </w:rPr>
              <w:tab/>
              <w:t>Languages</w:t>
            </w:r>
          </w:p>
        </w:tc>
        <w:tc>
          <w:tcPr>
            <w:tcW w:w="4311" w:type="dxa"/>
          </w:tcPr>
          <w:p w14:paraId="2D8066C3" w14:textId="77777777" w:rsidR="001366A6" w:rsidRPr="00C85142" w:rsidRDefault="001366A6" w:rsidP="001366A6">
            <w:pPr>
              <w:jc w:val="both"/>
              <w:rPr>
                <w:rFonts w:ascii="Garamond" w:hAnsi="Garamond"/>
                <w:sz w:val="24"/>
                <w:szCs w:val="24"/>
              </w:rPr>
            </w:pPr>
          </w:p>
        </w:tc>
      </w:tr>
      <w:tr w:rsidR="001366A6" w14:paraId="4D168299" w14:textId="77777777" w:rsidTr="0078040E">
        <w:tc>
          <w:tcPr>
            <w:tcW w:w="6238" w:type="dxa"/>
          </w:tcPr>
          <w:p w14:paraId="70D4C92A" w14:textId="566A3AFD" w:rsidR="001366A6" w:rsidRPr="00C85142" w:rsidRDefault="001366A6" w:rsidP="001366A6">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lastRenderedPageBreak/>
              <w:t>Rule 16 [33]</w:t>
            </w:r>
          </w:p>
        </w:tc>
        <w:tc>
          <w:tcPr>
            <w:tcW w:w="4819" w:type="dxa"/>
          </w:tcPr>
          <w:p w14:paraId="2E364A3E" w14:textId="68851E1D" w:rsidR="001366A6" w:rsidRPr="00C85142" w:rsidRDefault="000A61A9" w:rsidP="001366A6">
            <w:pPr>
              <w:jc w:val="both"/>
              <w:rPr>
                <w:rFonts w:ascii="Garamond" w:hAnsi="Garamond"/>
                <w:sz w:val="24"/>
                <w:szCs w:val="24"/>
              </w:rPr>
            </w:pPr>
            <w:r>
              <w:rPr>
                <w:rFonts w:ascii="Garamond" w:hAnsi="Garamond"/>
                <w:sz w:val="24"/>
                <w:szCs w:val="24"/>
              </w:rPr>
              <w:t>Rule 16 [33]</w:t>
            </w:r>
          </w:p>
        </w:tc>
        <w:tc>
          <w:tcPr>
            <w:tcW w:w="4311" w:type="dxa"/>
          </w:tcPr>
          <w:p w14:paraId="73CAFB45" w14:textId="77777777" w:rsidR="001366A6" w:rsidRPr="00C85142" w:rsidRDefault="001366A6" w:rsidP="001366A6">
            <w:pPr>
              <w:jc w:val="both"/>
              <w:rPr>
                <w:rFonts w:ascii="Garamond" w:hAnsi="Garamond"/>
                <w:sz w:val="24"/>
                <w:szCs w:val="24"/>
              </w:rPr>
            </w:pPr>
          </w:p>
        </w:tc>
      </w:tr>
      <w:tr w:rsidR="000A61A9" w14:paraId="752391E1" w14:textId="77777777" w:rsidTr="0078040E">
        <w:tc>
          <w:tcPr>
            <w:tcW w:w="6238" w:type="dxa"/>
          </w:tcPr>
          <w:p w14:paraId="44B2D719" w14:textId="09387842" w:rsidR="000A61A9" w:rsidRPr="00C85142" w:rsidRDefault="000A61A9" w:rsidP="000A61A9">
            <w:pPr>
              <w:pStyle w:val="BodyText"/>
              <w:widowControl/>
              <w:numPr>
                <w:ilvl w:val="0"/>
                <w:numId w:val="7"/>
              </w:numPr>
              <w:snapToGrid w:val="0"/>
              <w:spacing w:after="240"/>
              <w:ind w:left="426" w:right="17" w:hanging="426"/>
              <w:jc w:val="both"/>
              <w:rPr>
                <w:rFonts w:cstheme="minorBidi"/>
                <w:color w:val="231F20"/>
                <w:sz w:val="24"/>
                <w:szCs w:val="24"/>
                <w:lang w:val="en-GB"/>
              </w:rPr>
            </w:pPr>
            <w:r w:rsidRPr="00C85142">
              <w:rPr>
                <w:rFonts w:cstheme="minorBidi"/>
                <w:color w:val="231F20"/>
                <w:sz w:val="24"/>
                <w:szCs w:val="24"/>
                <w:lang w:val="en-GB"/>
              </w:rPr>
              <w:t>The official languages of the Commission shall be English, French, Russian and Spanish.</w:t>
            </w:r>
          </w:p>
        </w:tc>
        <w:tc>
          <w:tcPr>
            <w:tcW w:w="4819" w:type="dxa"/>
          </w:tcPr>
          <w:p w14:paraId="1BF2A2FD" w14:textId="13B64DE2" w:rsidR="000A61A9" w:rsidRPr="000A61A9" w:rsidRDefault="000A61A9" w:rsidP="000A61A9">
            <w:pPr>
              <w:pStyle w:val="ListParagraph"/>
              <w:numPr>
                <w:ilvl w:val="0"/>
                <w:numId w:val="43"/>
              </w:numPr>
              <w:ind w:left="456"/>
              <w:jc w:val="both"/>
              <w:rPr>
                <w:rFonts w:ascii="Garamond" w:hAnsi="Garamond"/>
              </w:rPr>
            </w:pPr>
            <w:r w:rsidRPr="000A61A9">
              <w:rPr>
                <w:rFonts w:ascii="Garamond" w:hAnsi="Garamond"/>
                <w:color w:val="231F20"/>
              </w:rPr>
              <w:t>The official languages of the Commission shall be English, French, Russian and Spanish.</w:t>
            </w:r>
          </w:p>
        </w:tc>
        <w:tc>
          <w:tcPr>
            <w:tcW w:w="4311" w:type="dxa"/>
          </w:tcPr>
          <w:p w14:paraId="466393A2" w14:textId="77777777" w:rsidR="000A61A9" w:rsidRPr="00C85142" w:rsidRDefault="000A61A9" w:rsidP="000A61A9">
            <w:pPr>
              <w:jc w:val="both"/>
              <w:rPr>
                <w:rFonts w:ascii="Garamond" w:hAnsi="Garamond"/>
                <w:sz w:val="24"/>
                <w:szCs w:val="24"/>
              </w:rPr>
            </w:pPr>
          </w:p>
        </w:tc>
      </w:tr>
      <w:tr w:rsidR="000A61A9" w14:paraId="15FB28A7" w14:textId="77777777" w:rsidTr="0078040E">
        <w:tc>
          <w:tcPr>
            <w:tcW w:w="6238" w:type="dxa"/>
          </w:tcPr>
          <w:p w14:paraId="56906B09" w14:textId="44733641" w:rsidR="000A61A9" w:rsidRPr="00C85142" w:rsidRDefault="000A61A9" w:rsidP="000A61A9">
            <w:pPr>
              <w:pStyle w:val="BodyText"/>
              <w:widowControl/>
              <w:numPr>
                <w:ilvl w:val="0"/>
                <w:numId w:val="7"/>
              </w:numPr>
              <w:snapToGrid w:val="0"/>
              <w:spacing w:after="240"/>
              <w:ind w:left="426" w:right="17" w:hanging="426"/>
              <w:jc w:val="both"/>
              <w:rPr>
                <w:rFonts w:cstheme="minorBidi"/>
                <w:color w:val="231F20"/>
                <w:sz w:val="24"/>
                <w:szCs w:val="24"/>
                <w:lang w:val="en-GB"/>
              </w:rPr>
            </w:pPr>
            <w:r w:rsidRPr="00C85142">
              <w:rPr>
                <w:rFonts w:cstheme="minorBidi"/>
                <w:color w:val="231F20"/>
                <w:sz w:val="24"/>
                <w:szCs w:val="24"/>
                <w:lang w:val="en-GB"/>
              </w:rPr>
              <w:t>English, French, Russian and Spanish shall be the working languages for documentation and interpretation at sessions of the Assembly and the Executive Council of the Commission.</w:t>
            </w:r>
          </w:p>
        </w:tc>
        <w:tc>
          <w:tcPr>
            <w:tcW w:w="4819" w:type="dxa"/>
          </w:tcPr>
          <w:p w14:paraId="7D672570" w14:textId="34FAFF20" w:rsidR="000A61A9" w:rsidRPr="00C85142" w:rsidRDefault="000A61A9" w:rsidP="000A61A9">
            <w:pPr>
              <w:ind w:left="456" w:hanging="360"/>
              <w:jc w:val="both"/>
              <w:rPr>
                <w:rFonts w:ascii="Garamond" w:hAnsi="Garamond"/>
                <w:sz w:val="24"/>
                <w:szCs w:val="24"/>
              </w:rPr>
            </w:pPr>
            <w:r>
              <w:rPr>
                <w:rFonts w:ascii="Garamond" w:hAnsi="Garamond"/>
                <w:color w:val="231F20"/>
                <w:sz w:val="24"/>
                <w:szCs w:val="24"/>
              </w:rPr>
              <w:t xml:space="preserve">2.   </w:t>
            </w:r>
            <w:r w:rsidRPr="00C85142">
              <w:rPr>
                <w:rFonts w:ascii="Garamond" w:hAnsi="Garamond"/>
                <w:color w:val="231F20"/>
                <w:sz w:val="24"/>
                <w:szCs w:val="24"/>
              </w:rPr>
              <w:t>English, French, Russian and Spanish shall be the working languages for documentation and interpretation at sessions of the Assembly and the Executive Council of the Commission.</w:t>
            </w:r>
          </w:p>
        </w:tc>
        <w:tc>
          <w:tcPr>
            <w:tcW w:w="4311" w:type="dxa"/>
          </w:tcPr>
          <w:p w14:paraId="79142C79" w14:textId="77777777" w:rsidR="000A61A9" w:rsidRPr="00C85142" w:rsidRDefault="000A61A9" w:rsidP="000A61A9">
            <w:pPr>
              <w:jc w:val="both"/>
              <w:rPr>
                <w:rFonts w:ascii="Garamond" w:hAnsi="Garamond"/>
                <w:sz w:val="24"/>
                <w:szCs w:val="24"/>
              </w:rPr>
            </w:pPr>
          </w:p>
        </w:tc>
      </w:tr>
      <w:tr w:rsidR="000A61A9" w14:paraId="53027F07" w14:textId="77777777" w:rsidTr="0078040E">
        <w:tc>
          <w:tcPr>
            <w:tcW w:w="6238" w:type="dxa"/>
          </w:tcPr>
          <w:p w14:paraId="705C8508" w14:textId="1EE6108B" w:rsidR="000A61A9" w:rsidRPr="00C85142" w:rsidRDefault="000A61A9" w:rsidP="000A61A9">
            <w:pPr>
              <w:pStyle w:val="BodyText"/>
              <w:widowControl/>
              <w:numPr>
                <w:ilvl w:val="0"/>
                <w:numId w:val="7"/>
              </w:numPr>
              <w:snapToGrid w:val="0"/>
              <w:spacing w:after="240"/>
              <w:ind w:left="426" w:right="17" w:hanging="426"/>
              <w:jc w:val="both"/>
              <w:rPr>
                <w:rFonts w:cstheme="minorBidi"/>
                <w:color w:val="231F20"/>
                <w:sz w:val="24"/>
                <w:szCs w:val="24"/>
                <w:lang w:val="en-GB"/>
              </w:rPr>
            </w:pPr>
            <w:r w:rsidRPr="00C85142">
              <w:rPr>
                <w:rFonts w:cstheme="minorBidi"/>
                <w:color w:val="231F20"/>
                <w:sz w:val="24"/>
                <w:szCs w:val="24"/>
                <w:lang w:val="en-GB"/>
              </w:rPr>
              <w:t>Documentation needed for the work of any subsidiary body shall be provided in the appropriate working languages according to the needs of the Member States of the Commission represented on such bodies, or of the individual experts, which are members of them.</w:t>
            </w:r>
          </w:p>
        </w:tc>
        <w:tc>
          <w:tcPr>
            <w:tcW w:w="4819" w:type="dxa"/>
          </w:tcPr>
          <w:p w14:paraId="28686B3C" w14:textId="36245CDF" w:rsidR="000A61A9" w:rsidRPr="00C85142" w:rsidRDefault="000A61A9" w:rsidP="000A61A9">
            <w:pPr>
              <w:ind w:left="456" w:hanging="360"/>
              <w:jc w:val="both"/>
              <w:rPr>
                <w:rFonts w:ascii="Garamond" w:hAnsi="Garamond"/>
                <w:sz w:val="24"/>
                <w:szCs w:val="24"/>
              </w:rPr>
            </w:pPr>
            <w:r>
              <w:rPr>
                <w:rFonts w:ascii="Garamond" w:hAnsi="Garamond"/>
                <w:color w:val="231F20"/>
                <w:sz w:val="24"/>
                <w:szCs w:val="24"/>
              </w:rPr>
              <w:t xml:space="preserve">3. </w:t>
            </w:r>
            <w:r w:rsidRPr="00C85142">
              <w:rPr>
                <w:rFonts w:ascii="Garamond" w:hAnsi="Garamond"/>
                <w:color w:val="231F20"/>
                <w:sz w:val="24"/>
                <w:szCs w:val="24"/>
              </w:rPr>
              <w:t>Documentation needed for the work of any subsidiary body shall be provided in the appropriate working languages according to the needs of the Member States of the Commission represented on such bodies, or of the individual experts, which are members of them.</w:t>
            </w:r>
          </w:p>
        </w:tc>
        <w:tc>
          <w:tcPr>
            <w:tcW w:w="4311" w:type="dxa"/>
          </w:tcPr>
          <w:p w14:paraId="48E6A2DB" w14:textId="77777777" w:rsidR="000A61A9" w:rsidRPr="00C85142" w:rsidRDefault="000A61A9" w:rsidP="000A61A9">
            <w:pPr>
              <w:jc w:val="both"/>
              <w:rPr>
                <w:rFonts w:ascii="Garamond" w:hAnsi="Garamond"/>
                <w:sz w:val="24"/>
                <w:szCs w:val="24"/>
              </w:rPr>
            </w:pPr>
          </w:p>
        </w:tc>
      </w:tr>
      <w:tr w:rsidR="000A61A9" w14:paraId="0D1B2E50" w14:textId="77777777" w:rsidTr="0078040E">
        <w:tc>
          <w:tcPr>
            <w:tcW w:w="6238" w:type="dxa"/>
          </w:tcPr>
          <w:p w14:paraId="306AC7DE" w14:textId="77777777" w:rsidR="000A61A9" w:rsidRPr="00C85142" w:rsidRDefault="000A61A9" w:rsidP="000A61A9">
            <w:pPr>
              <w:pStyle w:val="BodyText"/>
              <w:widowControl/>
              <w:numPr>
                <w:ilvl w:val="0"/>
                <w:numId w:val="7"/>
              </w:numPr>
              <w:snapToGrid w:val="0"/>
              <w:spacing w:after="240"/>
              <w:ind w:left="426" w:right="17" w:hanging="426"/>
              <w:jc w:val="both"/>
              <w:rPr>
                <w:rFonts w:cstheme="minorBidi"/>
                <w:color w:val="231F20"/>
                <w:sz w:val="24"/>
                <w:szCs w:val="24"/>
                <w:lang w:val="en-GB"/>
              </w:rPr>
            </w:pPr>
            <w:r w:rsidRPr="00C85142">
              <w:rPr>
                <w:rFonts w:cstheme="minorBidi"/>
                <w:color w:val="231F20"/>
                <w:sz w:val="24"/>
                <w:szCs w:val="24"/>
                <w:lang w:val="en-GB"/>
              </w:rPr>
              <w:t>Interpretation needed for conducting meetings of subsidiary bodies shall be provided in the appropriate working languages according to the needs of the representatives of Member States of the Commission or of the individual expert members participating at such meetings.</w:t>
            </w:r>
          </w:p>
          <w:p w14:paraId="2567BE9C" w14:textId="77777777" w:rsidR="000A61A9" w:rsidRPr="00C85142" w:rsidRDefault="000A61A9" w:rsidP="000A61A9">
            <w:pPr>
              <w:pStyle w:val="BodyText"/>
              <w:widowControl/>
              <w:tabs>
                <w:tab w:val="left" w:pos="7377"/>
              </w:tabs>
              <w:snapToGrid w:val="0"/>
              <w:spacing w:after="240"/>
              <w:ind w:right="17"/>
              <w:jc w:val="both"/>
              <w:rPr>
                <w:rFonts w:cstheme="minorBidi"/>
                <w:color w:val="231F20"/>
                <w:sz w:val="24"/>
                <w:szCs w:val="24"/>
                <w:lang w:val="en-GB"/>
              </w:rPr>
            </w:pPr>
          </w:p>
        </w:tc>
        <w:tc>
          <w:tcPr>
            <w:tcW w:w="4819" w:type="dxa"/>
          </w:tcPr>
          <w:p w14:paraId="7C4D5A6A" w14:textId="0FFD2FA2" w:rsidR="000A61A9" w:rsidRPr="00C85142" w:rsidRDefault="000A61A9" w:rsidP="000A61A9">
            <w:pPr>
              <w:pStyle w:val="BodyText"/>
              <w:widowControl/>
              <w:snapToGrid w:val="0"/>
              <w:spacing w:after="240"/>
              <w:ind w:left="456" w:right="17" w:hanging="360"/>
              <w:jc w:val="both"/>
              <w:rPr>
                <w:rFonts w:cstheme="minorBidi"/>
                <w:color w:val="231F20"/>
                <w:sz w:val="24"/>
                <w:szCs w:val="24"/>
                <w:lang w:val="en-GB"/>
              </w:rPr>
            </w:pPr>
            <w:r>
              <w:rPr>
                <w:rFonts w:cstheme="minorBidi"/>
                <w:color w:val="231F20"/>
                <w:sz w:val="24"/>
                <w:szCs w:val="24"/>
                <w:lang w:val="en-GB"/>
              </w:rPr>
              <w:t xml:space="preserve">4. </w:t>
            </w:r>
            <w:r w:rsidRPr="00C85142">
              <w:rPr>
                <w:rFonts w:cstheme="minorBidi"/>
                <w:color w:val="231F20"/>
                <w:sz w:val="24"/>
                <w:szCs w:val="24"/>
                <w:lang w:val="en-GB"/>
              </w:rPr>
              <w:t>Interpretation needed for conducting meetings of subsidiary bodies shall be provided in the appropriate working languages according to the needs of the representatives of Member States of the Commission or of the individual expert members participating at such meetings.</w:t>
            </w:r>
          </w:p>
          <w:p w14:paraId="18082564" w14:textId="77777777" w:rsidR="000A61A9" w:rsidRPr="00C85142" w:rsidRDefault="000A61A9" w:rsidP="000A61A9">
            <w:pPr>
              <w:ind w:left="456" w:hanging="360"/>
              <w:jc w:val="both"/>
              <w:rPr>
                <w:rFonts w:ascii="Garamond" w:hAnsi="Garamond"/>
                <w:sz w:val="24"/>
                <w:szCs w:val="24"/>
              </w:rPr>
            </w:pPr>
          </w:p>
        </w:tc>
        <w:tc>
          <w:tcPr>
            <w:tcW w:w="4311" w:type="dxa"/>
          </w:tcPr>
          <w:p w14:paraId="0B8F2215" w14:textId="77777777" w:rsidR="000A61A9" w:rsidRPr="00C85142" w:rsidRDefault="000A61A9" w:rsidP="000A61A9">
            <w:pPr>
              <w:jc w:val="both"/>
              <w:rPr>
                <w:rFonts w:ascii="Garamond" w:hAnsi="Garamond"/>
                <w:sz w:val="24"/>
                <w:szCs w:val="24"/>
              </w:rPr>
            </w:pPr>
          </w:p>
        </w:tc>
      </w:tr>
      <w:tr w:rsidR="001366A6" w14:paraId="6E85789D" w14:textId="77777777" w:rsidTr="0078040E">
        <w:tc>
          <w:tcPr>
            <w:tcW w:w="6238" w:type="dxa"/>
          </w:tcPr>
          <w:p w14:paraId="15C30D21" w14:textId="33264ADF" w:rsidR="001366A6" w:rsidRPr="00C85142" w:rsidRDefault="001366A6" w:rsidP="001366A6">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17 [34]</w:t>
            </w:r>
          </w:p>
        </w:tc>
        <w:tc>
          <w:tcPr>
            <w:tcW w:w="4819" w:type="dxa"/>
          </w:tcPr>
          <w:p w14:paraId="76DB5EFC" w14:textId="2483A169" w:rsidR="001366A6" w:rsidRPr="000A61A9" w:rsidRDefault="000A61A9" w:rsidP="001366A6">
            <w:pPr>
              <w:jc w:val="both"/>
              <w:rPr>
                <w:rFonts w:ascii="Garamond" w:hAnsi="Garamond"/>
                <w:sz w:val="24"/>
                <w:szCs w:val="24"/>
              </w:rPr>
            </w:pPr>
            <w:r w:rsidRPr="000A61A9">
              <w:rPr>
                <w:rFonts w:ascii="Garamond" w:hAnsi="Garamond"/>
                <w:sz w:val="24"/>
                <w:szCs w:val="24"/>
              </w:rPr>
              <w:t>Rule 17 [34]</w:t>
            </w:r>
          </w:p>
        </w:tc>
        <w:tc>
          <w:tcPr>
            <w:tcW w:w="4311" w:type="dxa"/>
          </w:tcPr>
          <w:p w14:paraId="58D7EBFF" w14:textId="77777777" w:rsidR="001366A6" w:rsidRPr="00C85142" w:rsidRDefault="001366A6" w:rsidP="001366A6">
            <w:pPr>
              <w:jc w:val="both"/>
              <w:rPr>
                <w:rFonts w:ascii="Garamond" w:hAnsi="Garamond"/>
                <w:sz w:val="24"/>
                <w:szCs w:val="24"/>
              </w:rPr>
            </w:pPr>
          </w:p>
        </w:tc>
      </w:tr>
      <w:tr w:rsidR="001366A6" w14:paraId="24C1611C" w14:textId="77777777" w:rsidTr="0078040E">
        <w:tc>
          <w:tcPr>
            <w:tcW w:w="6238" w:type="dxa"/>
          </w:tcPr>
          <w:p w14:paraId="50050A51" w14:textId="5F132786" w:rsidR="001366A6" w:rsidRPr="00C85142" w:rsidRDefault="001366A6" w:rsidP="001366A6">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 xml:space="preserve">Any speaker may speak in a language other than the working languages currently in use for a particular session of the Assembly or of the Executive Council or any committee, </w:t>
            </w:r>
            <w:proofErr w:type="gramStart"/>
            <w:r w:rsidRPr="00C85142">
              <w:rPr>
                <w:rFonts w:cstheme="minorBidi"/>
                <w:color w:val="231F20"/>
                <w:sz w:val="24"/>
                <w:szCs w:val="24"/>
                <w:lang w:val="en-GB"/>
              </w:rPr>
              <w:t>subsidiary</w:t>
            </w:r>
            <w:proofErr w:type="gramEnd"/>
            <w:r w:rsidRPr="00C85142">
              <w:rPr>
                <w:rFonts w:cstheme="minorBidi"/>
                <w:color w:val="231F20"/>
                <w:sz w:val="24"/>
                <w:szCs w:val="24"/>
                <w:lang w:val="en-GB"/>
              </w:rPr>
              <w:t xml:space="preserve"> or other body on the condition that the speaker provides for interpretation </w:t>
            </w:r>
            <w:r w:rsidRPr="00C85142">
              <w:rPr>
                <w:rFonts w:cstheme="minorBidi"/>
                <w:color w:val="231F20"/>
                <w:sz w:val="24"/>
                <w:szCs w:val="24"/>
                <w:lang w:val="en-GB"/>
              </w:rPr>
              <w:lastRenderedPageBreak/>
              <w:t>into one or another of the said working language(s) of the particular session.</w:t>
            </w:r>
          </w:p>
        </w:tc>
        <w:tc>
          <w:tcPr>
            <w:tcW w:w="4819" w:type="dxa"/>
          </w:tcPr>
          <w:p w14:paraId="6C69A389" w14:textId="32443DF5" w:rsidR="001366A6" w:rsidRPr="00C85142" w:rsidRDefault="000A61A9" w:rsidP="001366A6">
            <w:pPr>
              <w:jc w:val="both"/>
              <w:rPr>
                <w:rFonts w:ascii="Garamond" w:hAnsi="Garamond"/>
                <w:sz w:val="24"/>
                <w:szCs w:val="24"/>
              </w:rPr>
            </w:pPr>
            <w:r w:rsidRPr="000A61A9">
              <w:rPr>
                <w:rFonts w:ascii="Garamond" w:hAnsi="Garamond"/>
                <w:sz w:val="24"/>
                <w:szCs w:val="24"/>
              </w:rPr>
              <w:lastRenderedPageBreak/>
              <w:t xml:space="preserve">Any speaker may speak in a language other than the working languages currently in use for a particular session of the Assembly or of the Executive Council or any committee, </w:t>
            </w:r>
            <w:proofErr w:type="gramStart"/>
            <w:r w:rsidRPr="000A61A9">
              <w:rPr>
                <w:rFonts w:ascii="Garamond" w:hAnsi="Garamond"/>
                <w:sz w:val="24"/>
                <w:szCs w:val="24"/>
              </w:rPr>
              <w:t>subsidiary</w:t>
            </w:r>
            <w:proofErr w:type="gramEnd"/>
            <w:r w:rsidRPr="000A61A9">
              <w:rPr>
                <w:rFonts w:ascii="Garamond" w:hAnsi="Garamond"/>
                <w:sz w:val="24"/>
                <w:szCs w:val="24"/>
              </w:rPr>
              <w:t xml:space="preserve"> or other body on the condition that the speaker </w:t>
            </w:r>
            <w:r w:rsidRPr="000A61A9">
              <w:rPr>
                <w:rFonts w:ascii="Garamond" w:hAnsi="Garamond"/>
                <w:sz w:val="24"/>
                <w:szCs w:val="24"/>
              </w:rPr>
              <w:lastRenderedPageBreak/>
              <w:t>provides for interpretation into one or another of the said working language(s) of the particular session.</w:t>
            </w:r>
          </w:p>
        </w:tc>
        <w:tc>
          <w:tcPr>
            <w:tcW w:w="4311" w:type="dxa"/>
          </w:tcPr>
          <w:p w14:paraId="2BB39E01" w14:textId="77777777" w:rsidR="001366A6" w:rsidRPr="00C85142" w:rsidRDefault="001366A6" w:rsidP="001366A6">
            <w:pPr>
              <w:jc w:val="both"/>
              <w:rPr>
                <w:rFonts w:ascii="Garamond" w:hAnsi="Garamond"/>
                <w:sz w:val="24"/>
                <w:szCs w:val="24"/>
              </w:rPr>
            </w:pPr>
          </w:p>
        </w:tc>
      </w:tr>
      <w:tr w:rsidR="001366A6" w14:paraId="7876F6A9" w14:textId="77777777" w:rsidTr="0078040E">
        <w:tc>
          <w:tcPr>
            <w:tcW w:w="6238" w:type="dxa"/>
          </w:tcPr>
          <w:p w14:paraId="701E760E" w14:textId="2C4A22D0" w:rsidR="001366A6" w:rsidRPr="00C85142" w:rsidRDefault="001366A6" w:rsidP="001366A6">
            <w:pPr>
              <w:pStyle w:val="BodyText"/>
              <w:widowControl/>
              <w:snapToGrid w:val="0"/>
              <w:spacing w:after="240"/>
              <w:ind w:right="17"/>
              <w:jc w:val="both"/>
              <w:rPr>
                <w:rFonts w:cstheme="minorBidi"/>
                <w:bCs/>
                <w:color w:val="231F20"/>
                <w:sz w:val="24"/>
                <w:szCs w:val="24"/>
                <w:lang w:val="en-GB"/>
              </w:rPr>
            </w:pPr>
            <w:r w:rsidRPr="00C85142">
              <w:rPr>
                <w:rFonts w:cstheme="minorBidi"/>
                <w:b/>
                <w:bCs/>
                <w:color w:val="231F20"/>
                <w:sz w:val="24"/>
                <w:szCs w:val="24"/>
                <w:lang w:val="en-GB"/>
              </w:rPr>
              <w:t>I.6.</w:t>
            </w:r>
            <w:r w:rsidRPr="00C85142">
              <w:rPr>
                <w:rFonts w:cstheme="minorBidi"/>
                <w:b/>
                <w:bCs/>
                <w:color w:val="231F20"/>
                <w:sz w:val="24"/>
                <w:szCs w:val="24"/>
                <w:lang w:val="en-GB"/>
              </w:rPr>
              <w:tab/>
              <w:t>Conduct of business</w:t>
            </w:r>
          </w:p>
        </w:tc>
        <w:tc>
          <w:tcPr>
            <w:tcW w:w="4819" w:type="dxa"/>
          </w:tcPr>
          <w:p w14:paraId="5BA3FD95" w14:textId="3BF1C8AA" w:rsidR="001366A6" w:rsidRPr="00335041" w:rsidRDefault="00335041" w:rsidP="001366A6">
            <w:pPr>
              <w:jc w:val="both"/>
              <w:rPr>
                <w:rFonts w:ascii="Garamond" w:hAnsi="Garamond"/>
                <w:sz w:val="24"/>
                <w:szCs w:val="24"/>
              </w:rPr>
            </w:pPr>
            <w:r w:rsidRPr="00335041">
              <w:rPr>
                <w:rFonts w:ascii="Garamond" w:hAnsi="Garamond"/>
                <w:sz w:val="24"/>
                <w:szCs w:val="24"/>
              </w:rPr>
              <w:t>I.6.</w:t>
            </w:r>
            <w:r w:rsidRPr="00335041">
              <w:rPr>
                <w:rFonts w:ascii="Garamond" w:hAnsi="Garamond"/>
                <w:sz w:val="24"/>
                <w:szCs w:val="24"/>
              </w:rPr>
              <w:tab/>
              <w:t>Conduct of business</w:t>
            </w:r>
          </w:p>
        </w:tc>
        <w:tc>
          <w:tcPr>
            <w:tcW w:w="4311" w:type="dxa"/>
          </w:tcPr>
          <w:p w14:paraId="3D4418C4" w14:textId="77777777" w:rsidR="001366A6" w:rsidRPr="00C85142" w:rsidRDefault="001366A6" w:rsidP="001366A6">
            <w:pPr>
              <w:jc w:val="both"/>
              <w:rPr>
                <w:rFonts w:ascii="Garamond" w:hAnsi="Garamond"/>
                <w:sz w:val="24"/>
                <w:szCs w:val="24"/>
              </w:rPr>
            </w:pPr>
          </w:p>
        </w:tc>
      </w:tr>
      <w:tr w:rsidR="001366A6" w14:paraId="7E924472" w14:textId="77777777" w:rsidTr="0078040E">
        <w:tc>
          <w:tcPr>
            <w:tcW w:w="6238" w:type="dxa"/>
          </w:tcPr>
          <w:p w14:paraId="62B0083E" w14:textId="784C9056" w:rsidR="001366A6" w:rsidRPr="00C85142" w:rsidRDefault="001366A6" w:rsidP="001366A6">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18 [37]</w:t>
            </w:r>
          </w:p>
        </w:tc>
        <w:tc>
          <w:tcPr>
            <w:tcW w:w="4819" w:type="dxa"/>
          </w:tcPr>
          <w:p w14:paraId="16391A60" w14:textId="4EAC5F5C" w:rsidR="001366A6" w:rsidRPr="00335041" w:rsidRDefault="00335041" w:rsidP="001366A6">
            <w:pPr>
              <w:jc w:val="both"/>
              <w:rPr>
                <w:rFonts w:ascii="Garamond" w:hAnsi="Garamond"/>
                <w:sz w:val="24"/>
                <w:szCs w:val="24"/>
              </w:rPr>
            </w:pPr>
            <w:r w:rsidRPr="00335041">
              <w:rPr>
                <w:rFonts w:ascii="Garamond" w:hAnsi="Garamond"/>
                <w:sz w:val="24"/>
                <w:szCs w:val="24"/>
              </w:rPr>
              <w:t>Rule 18 [37]</w:t>
            </w:r>
          </w:p>
        </w:tc>
        <w:tc>
          <w:tcPr>
            <w:tcW w:w="4311" w:type="dxa"/>
          </w:tcPr>
          <w:p w14:paraId="27B5A546" w14:textId="77777777" w:rsidR="001366A6" w:rsidRPr="00C85142" w:rsidRDefault="001366A6" w:rsidP="001366A6">
            <w:pPr>
              <w:jc w:val="both"/>
              <w:rPr>
                <w:rFonts w:ascii="Garamond" w:hAnsi="Garamond"/>
                <w:sz w:val="24"/>
                <w:szCs w:val="24"/>
              </w:rPr>
            </w:pPr>
          </w:p>
        </w:tc>
      </w:tr>
      <w:tr w:rsidR="001366A6" w14:paraId="22753254" w14:textId="77777777" w:rsidTr="0078040E">
        <w:tc>
          <w:tcPr>
            <w:tcW w:w="6238" w:type="dxa"/>
          </w:tcPr>
          <w:p w14:paraId="1030941B" w14:textId="1F82CF04" w:rsidR="001366A6" w:rsidRPr="00C85142" w:rsidRDefault="001366A6" w:rsidP="001366A6">
            <w:pPr>
              <w:pStyle w:val="BodyText"/>
              <w:widowControl/>
              <w:numPr>
                <w:ilvl w:val="0"/>
                <w:numId w:val="8"/>
              </w:numPr>
              <w:snapToGrid w:val="0"/>
              <w:spacing w:after="240"/>
              <w:ind w:right="17" w:hanging="720"/>
              <w:jc w:val="both"/>
              <w:rPr>
                <w:rFonts w:cstheme="minorBidi"/>
                <w:color w:val="231F20"/>
                <w:sz w:val="24"/>
                <w:szCs w:val="24"/>
                <w:lang w:val="en-GB"/>
              </w:rPr>
            </w:pPr>
            <w:r w:rsidRPr="00C85142">
              <w:rPr>
                <w:rFonts w:cstheme="minorBidi"/>
                <w:color w:val="231F20"/>
                <w:sz w:val="24"/>
                <w:szCs w:val="24"/>
                <w:lang w:val="en-GB"/>
              </w:rPr>
              <w:t>A simple majority of the Member States of the Commission shall constitute a quorum in the Assembly.</w:t>
            </w:r>
          </w:p>
        </w:tc>
        <w:tc>
          <w:tcPr>
            <w:tcW w:w="4819" w:type="dxa"/>
          </w:tcPr>
          <w:p w14:paraId="32AE9BDD" w14:textId="4C908AF6" w:rsidR="001366A6" w:rsidRPr="00335041" w:rsidRDefault="00335041" w:rsidP="00335041">
            <w:pPr>
              <w:pStyle w:val="ListParagraph"/>
              <w:numPr>
                <w:ilvl w:val="0"/>
                <w:numId w:val="44"/>
              </w:numPr>
              <w:ind w:left="314"/>
              <w:jc w:val="both"/>
              <w:rPr>
                <w:rFonts w:ascii="Garamond" w:hAnsi="Garamond"/>
              </w:rPr>
            </w:pPr>
            <w:r w:rsidRPr="00335041">
              <w:rPr>
                <w:rFonts w:ascii="Garamond" w:hAnsi="Garamond"/>
              </w:rPr>
              <w:t>A simple majority of the Member States of the Commission shall constitute a quorum in the Assembly.</w:t>
            </w:r>
          </w:p>
        </w:tc>
        <w:tc>
          <w:tcPr>
            <w:tcW w:w="4311" w:type="dxa"/>
          </w:tcPr>
          <w:p w14:paraId="6F9E2EC5" w14:textId="77777777" w:rsidR="001366A6" w:rsidRPr="00C85142" w:rsidRDefault="001366A6" w:rsidP="001366A6">
            <w:pPr>
              <w:jc w:val="both"/>
              <w:rPr>
                <w:rFonts w:ascii="Garamond" w:hAnsi="Garamond"/>
                <w:sz w:val="24"/>
                <w:szCs w:val="24"/>
              </w:rPr>
            </w:pPr>
          </w:p>
        </w:tc>
      </w:tr>
      <w:tr w:rsidR="001366A6" w14:paraId="53DD91CB" w14:textId="77777777" w:rsidTr="0078040E">
        <w:tc>
          <w:tcPr>
            <w:tcW w:w="6238" w:type="dxa"/>
          </w:tcPr>
          <w:p w14:paraId="0058AD3E" w14:textId="59F1F8C7" w:rsidR="001366A6" w:rsidRPr="00C85142" w:rsidRDefault="001366A6" w:rsidP="001366A6">
            <w:pPr>
              <w:pStyle w:val="BodyText"/>
              <w:widowControl/>
              <w:numPr>
                <w:ilvl w:val="0"/>
                <w:numId w:val="8"/>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A simple majority of the members of the Executive Council and of subsidiary bodies shall constitute a quorum.</w:t>
            </w:r>
          </w:p>
        </w:tc>
        <w:tc>
          <w:tcPr>
            <w:tcW w:w="4819" w:type="dxa"/>
          </w:tcPr>
          <w:p w14:paraId="64FADF8A" w14:textId="65383AC1" w:rsidR="001366A6" w:rsidRPr="00C85142" w:rsidRDefault="00335041" w:rsidP="00335041">
            <w:pPr>
              <w:ind w:left="314" w:hanging="284"/>
              <w:jc w:val="both"/>
              <w:rPr>
                <w:rFonts w:ascii="Garamond" w:hAnsi="Garamond"/>
                <w:sz w:val="24"/>
                <w:szCs w:val="24"/>
              </w:rPr>
            </w:pPr>
            <w:r>
              <w:rPr>
                <w:rFonts w:ascii="Garamond" w:hAnsi="Garamond"/>
                <w:sz w:val="24"/>
                <w:szCs w:val="24"/>
              </w:rPr>
              <w:t xml:space="preserve">2. </w:t>
            </w:r>
            <w:r w:rsidRPr="00335041">
              <w:rPr>
                <w:rFonts w:ascii="Garamond" w:hAnsi="Garamond"/>
                <w:sz w:val="24"/>
                <w:szCs w:val="24"/>
              </w:rPr>
              <w:t>A simple majority of the members of the Executive Council and of subsidiary bodies shall constitute a quorum</w:t>
            </w:r>
            <w:r>
              <w:rPr>
                <w:rFonts w:ascii="Garamond" w:hAnsi="Garamond"/>
                <w:sz w:val="24"/>
                <w:szCs w:val="24"/>
              </w:rPr>
              <w:t xml:space="preserve"> </w:t>
            </w:r>
            <w:r>
              <w:rPr>
                <w:rFonts w:ascii="Garamond" w:hAnsi="Garamond"/>
                <w:b/>
                <w:bCs/>
                <w:sz w:val="24"/>
                <w:szCs w:val="24"/>
              </w:rPr>
              <w:t>therein</w:t>
            </w:r>
            <w:r w:rsidRPr="00335041">
              <w:rPr>
                <w:rFonts w:ascii="Garamond" w:hAnsi="Garamond"/>
                <w:sz w:val="24"/>
                <w:szCs w:val="24"/>
              </w:rPr>
              <w:t>.</w:t>
            </w:r>
          </w:p>
        </w:tc>
        <w:tc>
          <w:tcPr>
            <w:tcW w:w="4311" w:type="dxa"/>
          </w:tcPr>
          <w:p w14:paraId="075E9DEF" w14:textId="01B2496C" w:rsidR="001366A6" w:rsidRPr="002D0F6B" w:rsidRDefault="00335041" w:rsidP="001366A6">
            <w:pPr>
              <w:jc w:val="both"/>
              <w:rPr>
                <w:rFonts w:ascii="Garamond" w:hAnsi="Garamond"/>
                <w:b/>
                <w:bCs/>
                <w:sz w:val="24"/>
                <w:szCs w:val="24"/>
              </w:rPr>
            </w:pPr>
            <w:r w:rsidRPr="002D0F6B">
              <w:rPr>
                <w:rFonts w:ascii="Garamond" w:hAnsi="Garamond"/>
                <w:b/>
                <w:bCs/>
                <w:sz w:val="24"/>
                <w:szCs w:val="24"/>
              </w:rPr>
              <w:t>Addition for clarity</w:t>
            </w:r>
          </w:p>
        </w:tc>
      </w:tr>
      <w:tr w:rsidR="007E03D5" w14:paraId="3384E67B" w14:textId="77777777" w:rsidTr="0078040E">
        <w:tc>
          <w:tcPr>
            <w:tcW w:w="6238" w:type="dxa"/>
          </w:tcPr>
          <w:p w14:paraId="51E3FF92" w14:textId="6B9DE1A6" w:rsidR="007E03D5" w:rsidRPr="00C85142" w:rsidRDefault="007E03D5" w:rsidP="007E03D5">
            <w:pPr>
              <w:pStyle w:val="BodyText"/>
              <w:keepN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19 [38]</w:t>
            </w:r>
          </w:p>
        </w:tc>
        <w:tc>
          <w:tcPr>
            <w:tcW w:w="4819" w:type="dxa"/>
          </w:tcPr>
          <w:p w14:paraId="32D06991" w14:textId="2149997E" w:rsidR="007E03D5" w:rsidRPr="007E03D5" w:rsidRDefault="007E03D5" w:rsidP="007E03D5">
            <w:pPr>
              <w:jc w:val="both"/>
              <w:rPr>
                <w:rFonts w:ascii="Garamond" w:hAnsi="Garamond"/>
                <w:sz w:val="24"/>
                <w:szCs w:val="24"/>
              </w:rPr>
            </w:pPr>
            <w:r w:rsidRPr="007E03D5">
              <w:rPr>
                <w:rFonts w:ascii="Garamond" w:hAnsi="Garamond"/>
                <w:color w:val="231F20"/>
                <w:sz w:val="24"/>
                <w:szCs w:val="24"/>
              </w:rPr>
              <w:t>Rule 19 [38]</w:t>
            </w:r>
          </w:p>
        </w:tc>
        <w:tc>
          <w:tcPr>
            <w:tcW w:w="4311" w:type="dxa"/>
          </w:tcPr>
          <w:p w14:paraId="006EBE3D" w14:textId="77777777" w:rsidR="007E03D5" w:rsidRPr="00C85142" w:rsidRDefault="007E03D5" w:rsidP="007E03D5">
            <w:pPr>
              <w:jc w:val="both"/>
              <w:rPr>
                <w:rFonts w:ascii="Garamond" w:hAnsi="Garamond"/>
                <w:sz w:val="24"/>
                <w:szCs w:val="24"/>
              </w:rPr>
            </w:pPr>
          </w:p>
        </w:tc>
      </w:tr>
      <w:tr w:rsidR="007E03D5" w14:paraId="1E2D2786" w14:textId="77777777" w:rsidTr="0078040E">
        <w:tc>
          <w:tcPr>
            <w:tcW w:w="6238" w:type="dxa"/>
          </w:tcPr>
          <w:p w14:paraId="49B1B465" w14:textId="77777777" w:rsidR="007E03D5" w:rsidRPr="00C85142" w:rsidRDefault="007E03D5" w:rsidP="007E03D5">
            <w:pPr>
              <w:pStyle w:val="BodyText"/>
              <w:widowControl/>
              <w:numPr>
                <w:ilvl w:val="0"/>
                <w:numId w:val="9"/>
              </w:numPr>
              <w:tabs>
                <w:tab w:val="left" w:pos="7377"/>
              </w:tabs>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The 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w:t>
            </w:r>
          </w:p>
          <w:p w14:paraId="2035997F" w14:textId="77777777" w:rsidR="007E03D5" w:rsidRPr="00C85142" w:rsidRDefault="007E03D5" w:rsidP="007E03D5">
            <w:pPr>
              <w:pStyle w:val="BodyText"/>
              <w:widowControl/>
              <w:tabs>
                <w:tab w:val="left" w:pos="7377"/>
              </w:tabs>
              <w:snapToGrid w:val="0"/>
              <w:spacing w:after="240"/>
              <w:ind w:right="17"/>
              <w:jc w:val="both"/>
              <w:rPr>
                <w:rFonts w:cstheme="minorBidi"/>
                <w:color w:val="231F20"/>
                <w:sz w:val="24"/>
                <w:szCs w:val="24"/>
                <w:lang w:val="en-GB"/>
              </w:rPr>
            </w:pPr>
          </w:p>
        </w:tc>
        <w:tc>
          <w:tcPr>
            <w:tcW w:w="4819" w:type="dxa"/>
          </w:tcPr>
          <w:p w14:paraId="434E5735" w14:textId="1F8C9593" w:rsidR="007E03D5" w:rsidRPr="007E03D5" w:rsidRDefault="007E03D5" w:rsidP="009409A7">
            <w:pPr>
              <w:pStyle w:val="BodyText"/>
              <w:widowControl/>
              <w:numPr>
                <w:ilvl w:val="0"/>
                <w:numId w:val="67"/>
              </w:numPr>
              <w:tabs>
                <w:tab w:val="left" w:pos="7377"/>
              </w:tabs>
              <w:snapToGrid w:val="0"/>
              <w:spacing w:after="240"/>
              <w:ind w:left="314" w:right="17"/>
              <w:jc w:val="both"/>
              <w:rPr>
                <w:sz w:val="24"/>
                <w:szCs w:val="24"/>
              </w:rPr>
            </w:pPr>
            <w:r w:rsidRPr="007E03D5">
              <w:rPr>
                <w:rFonts w:cstheme="minorBidi"/>
                <w:color w:val="231F20"/>
                <w:sz w:val="24"/>
                <w:szCs w:val="24"/>
                <w:lang w:val="en-GB"/>
              </w:rPr>
              <w:t>The 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w:t>
            </w:r>
          </w:p>
        </w:tc>
        <w:tc>
          <w:tcPr>
            <w:tcW w:w="4311" w:type="dxa"/>
          </w:tcPr>
          <w:p w14:paraId="2F745D54" w14:textId="77777777" w:rsidR="007E03D5" w:rsidRPr="00C85142" w:rsidRDefault="007E03D5" w:rsidP="007E03D5">
            <w:pPr>
              <w:jc w:val="both"/>
              <w:rPr>
                <w:rFonts w:ascii="Garamond" w:hAnsi="Garamond"/>
                <w:sz w:val="24"/>
                <w:szCs w:val="24"/>
              </w:rPr>
            </w:pPr>
          </w:p>
        </w:tc>
      </w:tr>
      <w:tr w:rsidR="007E03D5" w14:paraId="46DED394" w14:textId="77777777" w:rsidTr="0078040E">
        <w:tc>
          <w:tcPr>
            <w:tcW w:w="6238" w:type="dxa"/>
          </w:tcPr>
          <w:p w14:paraId="2CAB8552" w14:textId="2A5DCD68" w:rsidR="007E03D5" w:rsidRPr="00C85142" w:rsidRDefault="007E03D5" w:rsidP="009409A7">
            <w:pPr>
              <w:pStyle w:val="BodyText"/>
              <w:widowControl/>
              <w:numPr>
                <w:ilvl w:val="0"/>
                <w:numId w:val="67"/>
              </w:numPr>
              <w:tabs>
                <w:tab w:val="left" w:pos="7377"/>
              </w:tabs>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The Chairperson shall strive to work by consensus.</w:t>
            </w:r>
          </w:p>
        </w:tc>
        <w:tc>
          <w:tcPr>
            <w:tcW w:w="4819" w:type="dxa"/>
          </w:tcPr>
          <w:p w14:paraId="4B266E42" w14:textId="10C6AAC5" w:rsidR="007E03D5" w:rsidRPr="009409A7" w:rsidRDefault="007E03D5" w:rsidP="009409A7">
            <w:pPr>
              <w:pStyle w:val="BodyText"/>
              <w:widowControl/>
              <w:numPr>
                <w:ilvl w:val="0"/>
                <w:numId w:val="68"/>
              </w:numPr>
              <w:tabs>
                <w:tab w:val="left" w:pos="7377"/>
              </w:tabs>
              <w:snapToGrid w:val="0"/>
              <w:spacing w:after="240"/>
              <w:ind w:left="314" w:right="17"/>
              <w:jc w:val="both"/>
              <w:rPr>
                <w:rFonts w:cstheme="minorBidi"/>
                <w:color w:val="231F20"/>
                <w:sz w:val="24"/>
                <w:szCs w:val="24"/>
                <w:lang w:val="en-GB"/>
              </w:rPr>
            </w:pPr>
            <w:r w:rsidRPr="009409A7">
              <w:rPr>
                <w:rFonts w:cstheme="minorBidi"/>
                <w:color w:val="231F20"/>
                <w:sz w:val="24"/>
                <w:szCs w:val="24"/>
                <w:lang w:val="en-GB"/>
              </w:rPr>
              <w:t>The Chairperson shall strive to work by consensus.</w:t>
            </w:r>
          </w:p>
        </w:tc>
        <w:tc>
          <w:tcPr>
            <w:tcW w:w="4311" w:type="dxa"/>
          </w:tcPr>
          <w:p w14:paraId="1C60C128" w14:textId="77777777" w:rsidR="007E03D5" w:rsidRPr="00C85142" w:rsidRDefault="007E03D5" w:rsidP="007E03D5">
            <w:pPr>
              <w:jc w:val="both"/>
              <w:rPr>
                <w:rFonts w:ascii="Garamond" w:hAnsi="Garamond"/>
                <w:sz w:val="24"/>
                <w:szCs w:val="24"/>
              </w:rPr>
            </w:pPr>
          </w:p>
        </w:tc>
      </w:tr>
      <w:tr w:rsidR="007E03D5" w14:paraId="2F16A99E" w14:textId="77777777" w:rsidTr="0078040E">
        <w:tc>
          <w:tcPr>
            <w:tcW w:w="6238" w:type="dxa"/>
          </w:tcPr>
          <w:p w14:paraId="471E2E95" w14:textId="02C25A69" w:rsidR="007E03D5" w:rsidRPr="00C85142" w:rsidRDefault="007E03D5" w:rsidP="007E03D5">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20 [39]</w:t>
            </w:r>
          </w:p>
        </w:tc>
        <w:tc>
          <w:tcPr>
            <w:tcW w:w="4819" w:type="dxa"/>
          </w:tcPr>
          <w:p w14:paraId="6BEDD6EE" w14:textId="47BC46F8" w:rsidR="007E03D5" w:rsidRPr="007E03D5" w:rsidRDefault="007E03D5" w:rsidP="007E03D5">
            <w:pPr>
              <w:jc w:val="both"/>
              <w:rPr>
                <w:rFonts w:ascii="Garamond" w:hAnsi="Garamond"/>
                <w:sz w:val="24"/>
                <w:szCs w:val="24"/>
              </w:rPr>
            </w:pPr>
            <w:r w:rsidRPr="007E03D5">
              <w:rPr>
                <w:rFonts w:ascii="Garamond" w:hAnsi="Garamond"/>
                <w:color w:val="231F20"/>
                <w:sz w:val="24"/>
                <w:szCs w:val="24"/>
              </w:rPr>
              <w:t>Rule 20 [39]</w:t>
            </w:r>
          </w:p>
        </w:tc>
        <w:tc>
          <w:tcPr>
            <w:tcW w:w="4311" w:type="dxa"/>
          </w:tcPr>
          <w:p w14:paraId="1E5B4945" w14:textId="77777777" w:rsidR="007E03D5" w:rsidRPr="00C85142" w:rsidRDefault="007E03D5" w:rsidP="007E03D5">
            <w:pPr>
              <w:jc w:val="both"/>
              <w:rPr>
                <w:rFonts w:ascii="Garamond" w:hAnsi="Garamond"/>
                <w:sz w:val="24"/>
                <w:szCs w:val="24"/>
              </w:rPr>
            </w:pPr>
          </w:p>
        </w:tc>
      </w:tr>
      <w:tr w:rsidR="007E03D5" w14:paraId="3EE4EA0C" w14:textId="77777777" w:rsidTr="0078040E">
        <w:tc>
          <w:tcPr>
            <w:tcW w:w="6238" w:type="dxa"/>
          </w:tcPr>
          <w:p w14:paraId="67053096" w14:textId="623ABF1B" w:rsidR="007E03D5" w:rsidRPr="00C85142" w:rsidRDefault="007E03D5" w:rsidP="007E03D5">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The Chairperson shall call upon speakers in the order in which they have expressed the desire to speak.</w:t>
            </w:r>
          </w:p>
        </w:tc>
        <w:tc>
          <w:tcPr>
            <w:tcW w:w="4819" w:type="dxa"/>
          </w:tcPr>
          <w:p w14:paraId="4D25E021" w14:textId="1CFB7F92" w:rsidR="007E03D5" w:rsidRPr="007E03D5" w:rsidRDefault="007E03D5" w:rsidP="007E03D5">
            <w:pPr>
              <w:jc w:val="both"/>
              <w:rPr>
                <w:rFonts w:ascii="Garamond" w:hAnsi="Garamond"/>
                <w:sz w:val="24"/>
                <w:szCs w:val="24"/>
              </w:rPr>
            </w:pPr>
            <w:r w:rsidRPr="007E03D5">
              <w:rPr>
                <w:rFonts w:ascii="Garamond" w:hAnsi="Garamond"/>
                <w:color w:val="231F20"/>
                <w:sz w:val="24"/>
                <w:szCs w:val="24"/>
              </w:rPr>
              <w:t>The Chairperson shall call upon speakers in the order in which they have expressed the desire to speak.</w:t>
            </w:r>
          </w:p>
        </w:tc>
        <w:tc>
          <w:tcPr>
            <w:tcW w:w="4311" w:type="dxa"/>
          </w:tcPr>
          <w:p w14:paraId="41143292" w14:textId="77777777" w:rsidR="007E03D5" w:rsidRPr="00C85142" w:rsidRDefault="007E03D5" w:rsidP="007E03D5">
            <w:pPr>
              <w:jc w:val="both"/>
              <w:rPr>
                <w:rFonts w:ascii="Garamond" w:hAnsi="Garamond"/>
                <w:sz w:val="24"/>
                <w:szCs w:val="24"/>
              </w:rPr>
            </w:pPr>
          </w:p>
        </w:tc>
      </w:tr>
      <w:tr w:rsidR="007E03D5" w14:paraId="43E360F2" w14:textId="77777777" w:rsidTr="0078040E">
        <w:tc>
          <w:tcPr>
            <w:tcW w:w="6238" w:type="dxa"/>
          </w:tcPr>
          <w:p w14:paraId="7F497D96" w14:textId="514BC112" w:rsidR="007E03D5" w:rsidRPr="00C85142" w:rsidRDefault="007E03D5" w:rsidP="007E03D5">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lastRenderedPageBreak/>
              <w:t>Rule 21 [40]</w:t>
            </w:r>
          </w:p>
        </w:tc>
        <w:tc>
          <w:tcPr>
            <w:tcW w:w="4819" w:type="dxa"/>
          </w:tcPr>
          <w:p w14:paraId="4163F1C8" w14:textId="7759D7F5" w:rsidR="007E03D5" w:rsidRPr="007E03D5" w:rsidRDefault="007E03D5" w:rsidP="007E03D5">
            <w:pPr>
              <w:jc w:val="both"/>
              <w:rPr>
                <w:rFonts w:ascii="Garamond" w:hAnsi="Garamond"/>
                <w:sz w:val="24"/>
                <w:szCs w:val="24"/>
              </w:rPr>
            </w:pPr>
            <w:r w:rsidRPr="007E03D5">
              <w:rPr>
                <w:rFonts w:ascii="Garamond" w:hAnsi="Garamond"/>
                <w:color w:val="231F20"/>
                <w:sz w:val="24"/>
                <w:szCs w:val="24"/>
              </w:rPr>
              <w:t>Rule 21 [40]</w:t>
            </w:r>
          </w:p>
        </w:tc>
        <w:tc>
          <w:tcPr>
            <w:tcW w:w="4311" w:type="dxa"/>
          </w:tcPr>
          <w:p w14:paraId="323F5D19" w14:textId="77777777" w:rsidR="007E03D5" w:rsidRPr="00C85142" w:rsidRDefault="007E03D5" w:rsidP="007E03D5">
            <w:pPr>
              <w:jc w:val="both"/>
              <w:rPr>
                <w:rFonts w:ascii="Garamond" w:hAnsi="Garamond"/>
                <w:sz w:val="24"/>
                <w:szCs w:val="24"/>
              </w:rPr>
            </w:pPr>
          </w:p>
        </w:tc>
      </w:tr>
      <w:tr w:rsidR="007E03D5" w14:paraId="090341C5" w14:textId="77777777" w:rsidTr="0078040E">
        <w:tc>
          <w:tcPr>
            <w:tcW w:w="6238" w:type="dxa"/>
          </w:tcPr>
          <w:p w14:paraId="06B24494" w14:textId="620ABEEF" w:rsidR="007E03D5" w:rsidRPr="00C85142" w:rsidRDefault="007E03D5" w:rsidP="007E03D5">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During the discussion on any matter, a Member State of the Commission participating in the Assembly, or a member of the Executive Council, or subsidiary body</w:t>
            </w:r>
            <w:proofErr w:type="gramStart"/>
            <w:r w:rsidRPr="00C85142">
              <w:rPr>
                <w:rFonts w:cstheme="minorBidi"/>
                <w:color w:val="231F20"/>
                <w:sz w:val="24"/>
                <w:szCs w:val="24"/>
                <w:lang w:val="en-GB"/>
              </w:rPr>
              <w:t>, as the case may be, may</w:t>
            </w:r>
            <w:proofErr w:type="gramEnd"/>
            <w:r w:rsidRPr="00C85142">
              <w:rPr>
                <w:rFonts w:cstheme="minorBidi"/>
                <w:color w:val="231F20"/>
                <w:sz w:val="24"/>
                <w:szCs w:val="24"/>
                <w:lang w:val="en-GB"/>
              </w:rPr>
              <w:t xml:space="preserve"> at any time raise a point of order, and the point of order shall be forthwith decided by the Chairperson. Any such member may appeal against the ruling of the Chairperson which can only be overruled by a majority of the members present and voting. Such member may not, in raising a point of order, speak on the substance of the matter under discussion.</w:t>
            </w:r>
          </w:p>
        </w:tc>
        <w:tc>
          <w:tcPr>
            <w:tcW w:w="4819" w:type="dxa"/>
          </w:tcPr>
          <w:p w14:paraId="7FFD86B4" w14:textId="4CBEBCA0" w:rsidR="007E03D5" w:rsidRPr="007E03D5" w:rsidRDefault="007E03D5" w:rsidP="007E03D5">
            <w:pPr>
              <w:jc w:val="both"/>
              <w:rPr>
                <w:rFonts w:ascii="Garamond" w:hAnsi="Garamond"/>
                <w:sz w:val="24"/>
                <w:szCs w:val="24"/>
              </w:rPr>
            </w:pPr>
            <w:r w:rsidRPr="007E03D5">
              <w:rPr>
                <w:rFonts w:ascii="Garamond" w:hAnsi="Garamond"/>
                <w:color w:val="231F20"/>
                <w:sz w:val="24"/>
                <w:szCs w:val="24"/>
              </w:rPr>
              <w:t>During the discussion on any matter, a Member State of the Commission participating in the Assembly, or a member of the Executive Council, or subsidiary body</w:t>
            </w:r>
            <w:proofErr w:type="gramStart"/>
            <w:r w:rsidRPr="007E03D5">
              <w:rPr>
                <w:rFonts w:ascii="Garamond" w:hAnsi="Garamond"/>
                <w:color w:val="231F20"/>
                <w:sz w:val="24"/>
                <w:szCs w:val="24"/>
              </w:rPr>
              <w:t>, as the case may be, may</w:t>
            </w:r>
            <w:proofErr w:type="gramEnd"/>
            <w:r w:rsidRPr="007E03D5">
              <w:rPr>
                <w:rFonts w:ascii="Garamond" w:hAnsi="Garamond"/>
                <w:color w:val="231F20"/>
                <w:sz w:val="24"/>
                <w:szCs w:val="24"/>
              </w:rPr>
              <w:t xml:space="preserve"> at any time raise a point of order, and the point of order shall be forthwith decided by the Chairperson. Any such member may appeal against the ruling of the Chairperson which can only be overruled by a majority of the members present and voting. Such member may not, in raising a point of order, speak on the substance of the matter under discussion.</w:t>
            </w:r>
          </w:p>
        </w:tc>
        <w:tc>
          <w:tcPr>
            <w:tcW w:w="4311" w:type="dxa"/>
          </w:tcPr>
          <w:p w14:paraId="3C259649" w14:textId="77777777" w:rsidR="007E03D5" w:rsidRPr="00C85142" w:rsidRDefault="007E03D5" w:rsidP="007E03D5">
            <w:pPr>
              <w:jc w:val="both"/>
              <w:rPr>
                <w:rFonts w:ascii="Garamond" w:hAnsi="Garamond"/>
                <w:sz w:val="24"/>
                <w:szCs w:val="24"/>
              </w:rPr>
            </w:pPr>
          </w:p>
        </w:tc>
      </w:tr>
      <w:tr w:rsidR="007E03D5" w14:paraId="37260FB8" w14:textId="77777777" w:rsidTr="0078040E">
        <w:tc>
          <w:tcPr>
            <w:tcW w:w="6238" w:type="dxa"/>
          </w:tcPr>
          <w:p w14:paraId="472A970D" w14:textId="77777777" w:rsidR="007E03D5" w:rsidRPr="00C85142" w:rsidRDefault="007E03D5" w:rsidP="007E03D5">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22 [41]</w:t>
            </w:r>
          </w:p>
          <w:p w14:paraId="60555D55" w14:textId="77777777" w:rsidR="007E03D5" w:rsidRPr="00C85142" w:rsidRDefault="007E03D5" w:rsidP="007E03D5">
            <w:pPr>
              <w:pStyle w:val="BodyText"/>
              <w:widowControl/>
              <w:tabs>
                <w:tab w:val="left" w:pos="7377"/>
              </w:tabs>
              <w:snapToGrid w:val="0"/>
              <w:spacing w:after="240"/>
              <w:ind w:right="17"/>
              <w:jc w:val="both"/>
              <w:rPr>
                <w:rFonts w:cstheme="minorBidi"/>
                <w:color w:val="231F20"/>
                <w:sz w:val="24"/>
                <w:szCs w:val="24"/>
                <w:lang w:val="en-GB"/>
              </w:rPr>
            </w:pPr>
          </w:p>
        </w:tc>
        <w:tc>
          <w:tcPr>
            <w:tcW w:w="4819" w:type="dxa"/>
          </w:tcPr>
          <w:p w14:paraId="4C57323F" w14:textId="77777777" w:rsidR="007E03D5" w:rsidRPr="007E03D5" w:rsidRDefault="007E03D5" w:rsidP="007E03D5">
            <w:pPr>
              <w:pStyle w:val="BodyText"/>
              <w:widowControl/>
              <w:tabs>
                <w:tab w:val="left" w:pos="7377"/>
              </w:tabs>
              <w:snapToGrid w:val="0"/>
              <w:spacing w:after="240"/>
              <w:ind w:right="17"/>
              <w:jc w:val="both"/>
              <w:rPr>
                <w:rFonts w:cstheme="minorBidi"/>
                <w:color w:val="231F20"/>
                <w:sz w:val="24"/>
                <w:szCs w:val="24"/>
                <w:lang w:val="en-GB"/>
              </w:rPr>
            </w:pPr>
            <w:r w:rsidRPr="007E03D5">
              <w:rPr>
                <w:rFonts w:cstheme="minorBidi"/>
                <w:color w:val="231F20"/>
                <w:sz w:val="24"/>
                <w:szCs w:val="24"/>
                <w:lang w:val="en-GB"/>
              </w:rPr>
              <w:t>Rule 22 [41]</w:t>
            </w:r>
          </w:p>
          <w:p w14:paraId="45EA8269" w14:textId="77777777" w:rsidR="007E03D5" w:rsidRPr="00C85142" w:rsidRDefault="007E03D5" w:rsidP="007E03D5">
            <w:pPr>
              <w:jc w:val="both"/>
              <w:rPr>
                <w:rFonts w:ascii="Garamond" w:hAnsi="Garamond"/>
                <w:sz w:val="24"/>
                <w:szCs w:val="24"/>
              </w:rPr>
            </w:pPr>
          </w:p>
        </w:tc>
        <w:tc>
          <w:tcPr>
            <w:tcW w:w="4311" w:type="dxa"/>
          </w:tcPr>
          <w:p w14:paraId="5099CBA3" w14:textId="77777777" w:rsidR="007E03D5" w:rsidRPr="00C85142" w:rsidRDefault="007E03D5" w:rsidP="007E03D5">
            <w:pPr>
              <w:jc w:val="both"/>
              <w:rPr>
                <w:rFonts w:ascii="Garamond" w:hAnsi="Garamond"/>
                <w:sz w:val="24"/>
                <w:szCs w:val="24"/>
              </w:rPr>
            </w:pPr>
          </w:p>
        </w:tc>
      </w:tr>
      <w:tr w:rsidR="007E03D5" w14:paraId="33D321C9" w14:textId="77777777" w:rsidTr="0078040E">
        <w:tc>
          <w:tcPr>
            <w:tcW w:w="6238" w:type="dxa"/>
          </w:tcPr>
          <w:p w14:paraId="0597839B" w14:textId="77777777" w:rsidR="007E03D5" w:rsidRPr="00C85142" w:rsidRDefault="007E03D5" w:rsidP="007E03D5">
            <w:pPr>
              <w:pStyle w:val="BodyText"/>
              <w:widowControl/>
              <w:tabs>
                <w:tab w:val="left" w:pos="7377"/>
              </w:tabs>
              <w:snapToGrid w:val="0"/>
              <w:spacing w:after="120"/>
              <w:ind w:right="17"/>
              <w:jc w:val="both"/>
              <w:rPr>
                <w:rFonts w:cstheme="minorBidi"/>
                <w:color w:val="231F20"/>
                <w:sz w:val="24"/>
                <w:szCs w:val="24"/>
                <w:lang w:val="en-GB"/>
              </w:rPr>
            </w:pPr>
            <w:r w:rsidRPr="00C85142">
              <w:rPr>
                <w:rFonts w:cstheme="minorBidi"/>
                <w:color w:val="231F20"/>
                <w:sz w:val="24"/>
                <w:szCs w:val="24"/>
                <w:lang w:val="en-GB"/>
              </w:rPr>
              <w:t>Subject to Rule 21 [40], the following motions shall have precedence in the following order over all other proposals or motions before the meeting:</w:t>
            </w:r>
          </w:p>
          <w:p w14:paraId="20A07966" w14:textId="77777777" w:rsidR="007E03D5" w:rsidRPr="00C85142" w:rsidRDefault="007E03D5" w:rsidP="007E03D5">
            <w:pPr>
              <w:pStyle w:val="BodyText"/>
              <w:widowControl/>
              <w:numPr>
                <w:ilvl w:val="0"/>
                <w:numId w:val="10"/>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t xml:space="preserve">to suspend the </w:t>
            </w:r>
            <w:proofErr w:type="gramStart"/>
            <w:r w:rsidRPr="00C85142">
              <w:rPr>
                <w:rFonts w:cstheme="minorBidi"/>
                <w:color w:val="231F20"/>
                <w:sz w:val="24"/>
                <w:szCs w:val="24"/>
                <w:lang w:val="en-GB"/>
              </w:rPr>
              <w:t>meeting;</w:t>
            </w:r>
            <w:proofErr w:type="gramEnd"/>
          </w:p>
          <w:p w14:paraId="475DF859" w14:textId="77777777" w:rsidR="007E03D5" w:rsidRPr="00C85142" w:rsidRDefault="007E03D5" w:rsidP="007E03D5">
            <w:pPr>
              <w:pStyle w:val="BodyText"/>
              <w:widowControl/>
              <w:numPr>
                <w:ilvl w:val="0"/>
                <w:numId w:val="10"/>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t xml:space="preserve">to adjourn the </w:t>
            </w:r>
            <w:proofErr w:type="gramStart"/>
            <w:r w:rsidRPr="00C85142">
              <w:rPr>
                <w:rFonts w:cstheme="minorBidi"/>
                <w:color w:val="231F20"/>
                <w:sz w:val="24"/>
                <w:szCs w:val="24"/>
                <w:lang w:val="en-GB"/>
              </w:rPr>
              <w:t>meeting;</w:t>
            </w:r>
            <w:proofErr w:type="gramEnd"/>
          </w:p>
          <w:p w14:paraId="7B0D544E" w14:textId="77777777" w:rsidR="007E03D5" w:rsidRPr="00C85142" w:rsidRDefault="007E03D5" w:rsidP="007E03D5">
            <w:pPr>
              <w:pStyle w:val="BodyText"/>
              <w:widowControl/>
              <w:numPr>
                <w:ilvl w:val="0"/>
                <w:numId w:val="10"/>
              </w:numPr>
              <w:tabs>
                <w:tab w:val="left" w:pos="7377"/>
              </w:tabs>
              <w:snapToGrid w:val="0"/>
              <w:spacing w:after="120"/>
              <w:ind w:left="1418" w:right="17" w:hanging="709"/>
              <w:jc w:val="both"/>
              <w:rPr>
                <w:rFonts w:cstheme="minorBidi"/>
                <w:color w:val="231F20"/>
                <w:sz w:val="24"/>
                <w:szCs w:val="24"/>
                <w:lang w:val="en-GB"/>
              </w:rPr>
            </w:pPr>
            <w:r w:rsidRPr="00C85142">
              <w:rPr>
                <w:rFonts w:cstheme="minorBidi"/>
                <w:color w:val="231F20"/>
                <w:sz w:val="24"/>
                <w:szCs w:val="24"/>
                <w:lang w:val="en-GB"/>
              </w:rPr>
              <w:t xml:space="preserve">to adjourn the debate on the item under </w:t>
            </w:r>
            <w:proofErr w:type="gramStart"/>
            <w:r w:rsidRPr="00C85142">
              <w:rPr>
                <w:rFonts w:cstheme="minorBidi"/>
                <w:color w:val="231F20"/>
                <w:sz w:val="24"/>
                <w:szCs w:val="24"/>
                <w:lang w:val="en-GB"/>
              </w:rPr>
              <w:t>discussion;</w:t>
            </w:r>
            <w:proofErr w:type="gramEnd"/>
          </w:p>
          <w:p w14:paraId="629B68BA" w14:textId="78CE5432" w:rsidR="007E03D5" w:rsidRPr="00C85142" w:rsidRDefault="007E03D5" w:rsidP="007E03D5">
            <w:pPr>
              <w:pStyle w:val="BodyText"/>
              <w:widowControl/>
              <w:numPr>
                <w:ilvl w:val="0"/>
                <w:numId w:val="10"/>
              </w:numPr>
              <w:tabs>
                <w:tab w:val="left" w:pos="7377"/>
              </w:tabs>
              <w:snapToGrid w:val="0"/>
              <w:spacing w:after="240"/>
              <w:ind w:left="1418" w:right="17" w:hanging="709"/>
              <w:jc w:val="both"/>
              <w:rPr>
                <w:rFonts w:cstheme="minorBidi"/>
                <w:color w:val="231F20"/>
                <w:sz w:val="24"/>
                <w:szCs w:val="24"/>
                <w:lang w:val="en-GB"/>
              </w:rPr>
            </w:pPr>
            <w:r w:rsidRPr="00C85142">
              <w:rPr>
                <w:rFonts w:cstheme="minorBidi"/>
                <w:color w:val="231F20"/>
                <w:sz w:val="24"/>
                <w:szCs w:val="24"/>
                <w:lang w:val="en-GB"/>
              </w:rPr>
              <w:t>to close the debate on the item under discussion.</w:t>
            </w:r>
          </w:p>
        </w:tc>
        <w:tc>
          <w:tcPr>
            <w:tcW w:w="4819" w:type="dxa"/>
          </w:tcPr>
          <w:p w14:paraId="482F78D9" w14:textId="77777777" w:rsidR="007E03D5" w:rsidRPr="00C85142" w:rsidRDefault="007E03D5" w:rsidP="007E03D5">
            <w:pPr>
              <w:pStyle w:val="BodyText"/>
              <w:widowControl/>
              <w:tabs>
                <w:tab w:val="left" w:pos="7377"/>
              </w:tabs>
              <w:snapToGrid w:val="0"/>
              <w:spacing w:after="120"/>
              <w:ind w:right="17"/>
              <w:jc w:val="both"/>
              <w:rPr>
                <w:rFonts w:cstheme="minorBidi"/>
                <w:color w:val="231F20"/>
                <w:sz w:val="24"/>
                <w:szCs w:val="24"/>
                <w:lang w:val="en-GB"/>
              </w:rPr>
            </w:pPr>
            <w:r w:rsidRPr="00C85142">
              <w:rPr>
                <w:rFonts w:cstheme="minorBidi"/>
                <w:color w:val="231F20"/>
                <w:sz w:val="24"/>
                <w:szCs w:val="24"/>
                <w:lang w:val="en-GB"/>
              </w:rPr>
              <w:t>Subject to Rule 21 [40], the following motions shall have precedence in the following order over all other proposals or motions before the meeting:</w:t>
            </w:r>
          </w:p>
          <w:p w14:paraId="603BEE21" w14:textId="72F92A19" w:rsidR="007E03D5" w:rsidRPr="00C85142" w:rsidRDefault="007E03D5" w:rsidP="007E03D5">
            <w:pPr>
              <w:pStyle w:val="BodyText"/>
              <w:widowControl/>
              <w:numPr>
                <w:ilvl w:val="0"/>
                <w:numId w:val="45"/>
              </w:numPr>
              <w:tabs>
                <w:tab w:val="left" w:pos="7377"/>
              </w:tabs>
              <w:snapToGrid w:val="0"/>
              <w:spacing w:after="120"/>
              <w:ind w:left="456" w:right="17"/>
              <w:jc w:val="both"/>
              <w:rPr>
                <w:rFonts w:cstheme="minorBidi"/>
                <w:color w:val="231F20"/>
                <w:sz w:val="24"/>
                <w:szCs w:val="24"/>
                <w:lang w:val="en-GB"/>
              </w:rPr>
            </w:pPr>
            <w:r w:rsidRPr="00C85142">
              <w:rPr>
                <w:rFonts w:cstheme="minorBidi"/>
                <w:color w:val="231F20"/>
                <w:sz w:val="24"/>
                <w:szCs w:val="24"/>
                <w:lang w:val="en-GB"/>
              </w:rPr>
              <w:t xml:space="preserve">to suspend the </w:t>
            </w:r>
            <w:proofErr w:type="gramStart"/>
            <w:r w:rsidRPr="00C85142">
              <w:rPr>
                <w:rFonts w:cstheme="minorBidi"/>
                <w:color w:val="231F20"/>
                <w:sz w:val="24"/>
                <w:szCs w:val="24"/>
                <w:lang w:val="en-GB"/>
              </w:rPr>
              <w:t>meeting;</w:t>
            </w:r>
            <w:proofErr w:type="gramEnd"/>
          </w:p>
          <w:p w14:paraId="762B44E5" w14:textId="47350B0B" w:rsidR="007E03D5" w:rsidRPr="00C85142" w:rsidRDefault="007E03D5" w:rsidP="007E03D5">
            <w:pPr>
              <w:pStyle w:val="BodyText"/>
              <w:widowControl/>
              <w:numPr>
                <w:ilvl w:val="0"/>
                <w:numId w:val="45"/>
              </w:numPr>
              <w:tabs>
                <w:tab w:val="left" w:pos="7377"/>
              </w:tabs>
              <w:snapToGrid w:val="0"/>
              <w:spacing w:after="120"/>
              <w:ind w:left="456" w:right="17"/>
              <w:jc w:val="both"/>
              <w:rPr>
                <w:rFonts w:cstheme="minorBidi"/>
                <w:color w:val="231F20"/>
                <w:sz w:val="24"/>
                <w:szCs w:val="24"/>
                <w:lang w:val="en-GB"/>
              </w:rPr>
            </w:pPr>
            <w:r w:rsidRPr="00C85142">
              <w:rPr>
                <w:rFonts w:cstheme="minorBidi"/>
                <w:color w:val="231F20"/>
                <w:sz w:val="24"/>
                <w:szCs w:val="24"/>
                <w:lang w:val="en-GB"/>
              </w:rPr>
              <w:t xml:space="preserve">to adjourn the </w:t>
            </w:r>
            <w:proofErr w:type="gramStart"/>
            <w:r w:rsidRPr="00C85142">
              <w:rPr>
                <w:rFonts w:cstheme="minorBidi"/>
                <w:color w:val="231F20"/>
                <w:sz w:val="24"/>
                <w:szCs w:val="24"/>
                <w:lang w:val="en-GB"/>
              </w:rPr>
              <w:t>meeting;</w:t>
            </w:r>
            <w:proofErr w:type="gramEnd"/>
          </w:p>
          <w:p w14:paraId="74FF0E62" w14:textId="6848468C" w:rsidR="007E03D5" w:rsidRPr="00C85142" w:rsidRDefault="007E03D5" w:rsidP="007E03D5">
            <w:pPr>
              <w:pStyle w:val="BodyText"/>
              <w:widowControl/>
              <w:numPr>
                <w:ilvl w:val="0"/>
                <w:numId w:val="45"/>
              </w:numPr>
              <w:tabs>
                <w:tab w:val="left" w:pos="7377"/>
              </w:tabs>
              <w:snapToGrid w:val="0"/>
              <w:spacing w:after="120"/>
              <w:ind w:left="456" w:right="17"/>
              <w:jc w:val="both"/>
              <w:rPr>
                <w:rFonts w:cstheme="minorBidi"/>
                <w:color w:val="231F20"/>
                <w:sz w:val="24"/>
                <w:szCs w:val="24"/>
                <w:lang w:val="en-GB"/>
              </w:rPr>
            </w:pPr>
            <w:r w:rsidRPr="00C85142">
              <w:rPr>
                <w:rFonts w:cstheme="minorBidi"/>
                <w:color w:val="231F20"/>
                <w:sz w:val="24"/>
                <w:szCs w:val="24"/>
                <w:lang w:val="en-GB"/>
              </w:rPr>
              <w:t xml:space="preserve">to adjourn the debate on the item under </w:t>
            </w:r>
            <w:proofErr w:type="gramStart"/>
            <w:r w:rsidRPr="00C85142">
              <w:rPr>
                <w:rFonts w:cstheme="minorBidi"/>
                <w:color w:val="231F20"/>
                <w:sz w:val="24"/>
                <w:szCs w:val="24"/>
                <w:lang w:val="en-GB"/>
              </w:rPr>
              <w:t>discussion;</w:t>
            </w:r>
            <w:proofErr w:type="gramEnd"/>
          </w:p>
          <w:p w14:paraId="7F0D8EE5" w14:textId="60B1C2BC" w:rsidR="007E03D5" w:rsidRPr="007E03D5" w:rsidRDefault="007E03D5" w:rsidP="007E03D5">
            <w:pPr>
              <w:pStyle w:val="ListParagraph"/>
              <w:numPr>
                <w:ilvl w:val="0"/>
                <w:numId w:val="45"/>
              </w:numPr>
              <w:ind w:left="456"/>
              <w:jc w:val="both"/>
              <w:rPr>
                <w:rFonts w:ascii="Garamond" w:hAnsi="Garamond"/>
              </w:rPr>
            </w:pPr>
            <w:r w:rsidRPr="007E03D5">
              <w:rPr>
                <w:rFonts w:ascii="Garamond" w:hAnsi="Garamond"/>
                <w:color w:val="231F20"/>
              </w:rPr>
              <w:t>to close the debate on the item under discussion.</w:t>
            </w:r>
          </w:p>
        </w:tc>
        <w:tc>
          <w:tcPr>
            <w:tcW w:w="4311" w:type="dxa"/>
          </w:tcPr>
          <w:p w14:paraId="462FD38A" w14:textId="77777777" w:rsidR="007E03D5" w:rsidRPr="00C85142" w:rsidRDefault="007E03D5" w:rsidP="007E03D5">
            <w:pPr>
              <w:jc w:val="both"/>
              <w:rPr>
                <w:rFonts w:ascii="Garamond" w:hAnsi="Garamond"/>
                <w:sz w:val="24"/>
                <w:szCs w:val="24"/>
              </w:rPr>
            </w:pPr>
          </w:p>
        </w:tc>
      </w:tr>
      <w:tr w:rsidR="001366A6" w14:paraId="76C16641" w14:textId="77777777" w:rsidTr="0078040E">
        <w:tc>
          <w:tcPr>
            <w:tcW w:w="6238" w:type="dxa"/>
          </w:tcPr>
          <w:p w14:paraId="0CAFC60B" w14:textId="63152458" w:rsidR="001366A6" w:rsidRPr="00C85142" w:rsidRDefault="001366A6" w:rsidP="001366A6">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23 [42]</w:t>
            </w:r>
          </w:p>
        </w:tc>
        <w:tc>
          <w:tcPr>
            <w:tcW w:w="4819" w:type="dxa"/>
          </w:tcPr>
          <w:p w14:paraId="4E4D4E11" w14:textId="30BBA1F6" w:rsidR="001366A6" w:rsidRPr="00117CDA" w:rsidRDefault="00117CDA" w:rsidP="001366A6">
            <w:pPr>
              <w:jc w:val="both"/>
              <w:rPr>
                <w:rFonts w:ascii="Garamond" w:hAnsi="Garamond"/>
                <w:sz w:val="24"/>
                <w:szCs w:val="24"/>
              </w:rPr>
            </w:pPr>
            <w:r w:rsidRPr="00117CDA">
              <w:rPr>
                <w:rFonts w:ascii="Garamond" w:hAnsi="Garamond"/>
                <w:sz w:val="24"/>
                <w:szCs w:val="24"/>
              </w:rPr>
              <w:t>Rule 23 [42]</w:t>
            </w:r>
          </w:p>
        </w:tc>
        <w:tc>
          <w:tcPr>
            <w:tcW w:w="4311" w:type="dxa"/>
          </w:tcPr>
          <w:p w14:paraId="06B8B341" w14:textId="77777777" w:rsidR="001366A6" w:rsidRPr="00C85142" w:rsidRDefault="001366A6" w:rsidP="001366A6">
            <w:pPr>
              <w:jc w:val="both"/>
              <w:rPr>
                <w:rFonts w:ascii="Garamond" w:hAnsi="Garamond"/>
                <w:sz w:val="24"/>
                <w:szCs w:val="24"/>
              </w:rPr>
            </w:pPr>
          </w:p>
        </w:tc>
      </w:tr>
      <w:tr w:rsidR="00117CDA" w14:paraId="47BE43FB" w14:textId="77777777" w:rsidTr="0078040E">
        <w:tc>
          <w:tcPr>
            <w:tcW w:w="6238" w:type="dxa"/>
          </w:tcPr>
          <w:p w14:paraId="78734099" w14:textId="24476C5E" w:rsidR="00117CDA" w:rsidRPr="00C85142" w:rsidRDefault="00117CDA" w:rsidP="00117CDA">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 xml:space="preserve">Draft resolutions for consideration by the Assembly or the Executive Council shall be submitted in writing to the </w:t>
            </w:r>
            <w:r w:rsidRPr="00C85142">
              <w:rPr>
                <w:rFonts w:cstheme="minorBidi"/>
                <w:color w:val="231F20"/>
                <w:sz w:val="24"/>
                <w:szCs w:val="24"/>
                <w:lang w:val="en-GB"/>
              </w:rPr>
              <w:lastRenderedPageBreak/>
              <w:t>Resolutions Committee. Accepted draft resolutions shall be given to the Executive Secretary for translation into the working languages of the Commission. Proposals for amendment of such draft resolutions may be submitted in writing or orally during the discussion. Draft resolutions should be prepared and considered in accordance with the Revised Guidelines for the Preparation and Consideration of Draft Resolutions.</w:t>
            </w:r>
            <w:r w:rsidRPr="00C85142">
              <w:rPr>
                <w:rStyle w:val="FootnoteReference"/>
                <w:rFonts w:cstheme="minorBidi"/>
                <w:color w:val="231F20"/>
                <w:sz w:val="24"/>
                <w:szCs w:val="24"/>
                <w:lang w:val="en-GB"/>
              </w:rPr>
              <w:footnoteReference w:id="3"/>
            </w:r>
          </w:p>
        </w:tc>
        <w:tc>
          <w:tcPr>
            <w:tcW w:w="4819" w:type="dxa"/>
          </w:tcPr>
          <w:p w14:paraId="78821C53" w14:textId="6F52F20E" w:rsidR="00117CDA" w:rsidRPr="00C85142" w:rsidRDefault="00117CDA" w:rsidP="00117CDA">
            <w:pPr>
              <w:jc w:val="both"/>
              <w:rPr>
                <w:rFonts w:ascii="Garamond" w:hAnsi="Garamond"/>
                <w:sz w:val="24"/>
                <w:szCs w:val="24"/>
              </w:rPr>
            </w:pPr>
            <w:r w:rsidRPr="00C85142">
              <w:rPr>
                <w:rFonts w:ascii="Garamond" w:hAnsi="Garamond"/>
                <w:color w:val="231F20"/>
                <w:sz w:val="24"/>
                <w:szCs w:val="24"/>
              </w:rPr>
              <w:lastRenderedPageBreak/>
              <w:t xml:space="preserve">Draft resolutions for consideration by the Assembly or the Executive Council shall be </w:t>
            </w:r>
            <w:r w:rsidRPr="00C85142">
              <w:rPr>
                <w:rFonts w:ascii="Garamond" w:hAnsi="Garamond"/>
                <w:color w:val="231F20"/>
                <w:sz w:val="24"/>
                <w:szCs w:val="24"/>
              </w:rPr>
              <w:lastRenderedPageBreak/>
              <w:t xml:space="preserve">submitted in writing to the Resolutions Committee. Accepted draft resolutions shall be given to the Executive Secretary for translation into the working languages of the Commission. Proposals for amendment of such draft resolutions may be submitted in writing or orally during the discussion. Draft resolutions should be prepared and considered in accordance with the </w:t>
            </w:r>
            <w:r w:rsidRPr="004D271B">
              <w:rPr>
                <w:rFonts w:ascii="Garamond" w:hAnsi="Garamond"/>
                <w:color w:val="000000" w:themeColor="text1"/>
                <w:sz w:val="24"/>
                <w:szCs w:val="24"/>
              </w:rPr>
              <w:t>Revised Guidelines for the Preparation and Consideration of Draft Resolutions</w:t>
            </w:r>
            <w:r w:rsidRPr="00C85142">
              <w:rPr>
                <w:rFonts w:ascii="Garamond" w:hAnsi="Garamond"/>
                <w:color w:val="231F20"/>
                <w:sz w:val="24"/>
                <w:szCs w:val="24"/>
              </w:rPr>
              <w:t>.</w:t>
            </w:r>
            <w:r w:rsidR="007B2C51">
              <w:rPr>
                <w:rFonts w:ascii="Garamond" w:hAnsi="Garamond"/>
                <w:color w:val="231F20"/>
                <w:sz w:val="24"/>
                <w:szCs w:val="24"/>
              </w:rPr>
              <w:t xml:space="preserve"> </w:t>
            </w:r>
            <w:r w:rsidR="007B2C51" w:rsidRPr="004D271B">
              <w:rPr>
                <w:rFonts w:ascii="Garamond" w:hAnsi="Garamond"/>
                <w:b/>
                <w:bCs/>
                <w:color w:val="231F20"/>
                <w:sz w:val="24"/>
                <w:szCs w:val="24"/>
              </w:rPr>
              <w:t>(See Appendix VI to these Rules</w:t>
            </w:r>
            <w:r w:rsidR="007B2C51">
              <w:rPr>
                <w:rFonts w:ascii="Garamond" w:hAnsi="Garamond"/>
                <w:b/>
                <w:bCs/>
                <w:color w:val="231F20"/>
                <w:sz w:val="24"/>
                <w:szCs w:val="24"/>
              </w:rPr>
              <w:t>)</w:t>
            </w:r>
          </w:p>
        </w:tc>
        <w:tc>
          <w:tcPr>
            <w:tcW w:w="4311" w:type="dxa"/>
          </w:tcPr>
          <w:p w14:paraId="1E8CED11" w14:textId="77777777" w:rsidR="00117CDA" w:rsidRDefault="00117CDA" w:rsidP="00117CDA">
            <w:pPr>
              <w:jc w:val="both"/>
              <w:rPr>
                <w:rFonts w:ascii="Garamond" w:hAnsi="Garamond"/>
                <w:b/>
                <w:bCs/>
                <w:sz w:val="24"/>
                <w:szCs w:val="24"/>
              </w:rPr>
            </w:pPr>
            <w:r w:rsidRPr="002D0F6B">
              <w:rPr>
                <w:rFonts w:ascii="Garamond" w:hAnsi="Garamond"/>
                <w:b/>
                <w:bCs/>
                <w:sz w:val="24"/>
                <w:szCs w:val="24"/>
              </w:rPr>
              <w:lastRenderedPageBreak/>
              <w:t>Hyperlink added in the footnote.</w:t>
            </w:r>
          </w:p>
          <w:p w14:paraId="0DA5F079" w14:textId="77777777" w:rsidR="00270782" w:rsidRDefault="00270782" w:rsidP="00117CDA">
            <w:pPr>
              <w:jc w:val="both"/>
              <w:rPr>
                <w:rFonts w:ascii="Garamond" w:hAnsi="Garamond"/>
                <w:b/>
                <w:bCs/>
                <w:sz w:val="24"/>
                <w:szCs w:val="24"/>
              </w:rPr>
            </w:pPr>
          </w:p>
          <w:p w14:paraId="328587FA" w14:textId="63E4A76F" w:rsidR="00270782" w:rsidRPr="004D271B" w:rsidRDefault="007B2C51" w:rsidP="00117CDA">
            <w:pPr>
              <w:jc w:val="both"/>
              <w:rPr>
                <w:rFonts w:ascii="Garamond" w:hAnsi="Garamond"/>
                <w:b/>
                <w:bCs/>
                <w:sz w:val="24"/>
                <w:szCs w:val="24"/>
                <w:lang w:val="en-US"/>
              </w:rPr>
            </w:pPr>
            <w:r>
              <w:rPr>
                <w:rFonts w:ascii="Garamond" w:hAnsi="Garamond"/>
                <w:b/>
                <w:bCs/>
                <w:sz w:val="24"/>
                <w:szCs w:val="24"/>
                <w:highlight w:val="green"/>
              </w:rPr>
              <w:lastRenderedPageBreak/>
              <w:t>For</w:t>
            </w:r>
            <w:r w:rsidR="00270782" w:rsidRPr="004D271B">
              <w:rPr>
                <w:rFonts w:ascii="Garamond" w:hAnsi="Garamond"/>
                <w:b/>
                <w:bCs/>
                <w:sz w:val="24"/>
                <w:szCs w:val="24"/>
                <w:highlight w:val="green"/>
              </w:rPr>
              <w:t xml:space="preserve"> the sake of consistency, </w:t>
            </w:r>
            <w:r>
              <w:rPr>
                <w:rFonts w:ascii="Garamond" w:hAnsi="Garamond"/>
                <w:b/>
                <w:bCs/>
                <w:sz w:val="24"/>
                <w:szCs w:val="24"/>
                <w:highlight w:val="green"/>
              </w:rPr>
              <w:t xml:space="preserve">the Revised Guidelines for the Preparation and Consideration of Draft Resolutions initially published as </w:t>
            </w:r>
            <w:r w:rsidRPr="004D271B">
              <w:rPr>
                <w:rFonts w:ascii="Garamond" w:hAnsi="Garamond"/>
                <w:b/>
                <w:bCs/>
                <w:sz w:val="24"/>
                <w:szCs w:val="24"/>
                <w:highlight w:val="green"/>
              </w:rPr>
              <w:t>IOC/INF-1315</w:t>
            </w:r>
            <w:r>
              <w:rPr>
                <w:rFonts w:ascii="Garamond" w:hAnsi="Garamond"/>
                <w:b/>
                <w:bCs/>
                <w:sz w:val="24"/>
                <w:szCs w:val="24"/>
                <w:highlight w:val="green"/>
              </w:rPr>
              <w:t xml:space="preserve"> (</w:t>
            </w:r>
            <w:r w:rsidRPr="004D271B">
              <w:rPr>
                <w:rFonts w:ascii="Garamond" w:hAnsi="Garamond"/>
                <w:b/>
                <w:bCs/>
                <w:sz w:val="24"/>
                <w:szCs w:val="24"/>
                <w:highlight w:val="green"/>
              </w:rPr>
              <w:t>12 March 2014</w:t>
            </w:r>
            <w:r>
              <w:rPr>
                <w:rFonts w:ascii="Garamond" w:hAnsi="Garamond"/>
                <w:b/>
                <w:bCs/>
                <w:sz w:val="24"/>
                <w:szCs w:val="24"/>
                <w:highlight w:val="green"/>
              </w:rPr>
              <w:t xml:space="preserve">) will be </w:t>
            </w:r>
            <w:r w:rsidR="00270782" w:rsidRPr="004D271B">
              <w:rPr>
                <w:rFonts w:ascii="Garamond" w:hAnsi="Garamond"/>
                <w:b/>
                <w:bCs/>
                <w:sz w:val="24"/>
                <w:szCs w:val="24"/>
                <w:highlight w:val="green"/>
              </w:rPr>
              <w:t>turned into a new appendix</w:t>
            </w:r>
            <w:r>
              <w:rPr>
                <w:rFonts w:ascii="Garamond" w:hAnsi="Garamond"/>
                <w:b/>
                <w:bCs/>
                <w:sz w:val="24"/>
                <w:szCs w:val="24"/>
                <w:lang w:val="en-US"/>
              </w:rPr>
              <w:t>.</w:t>
            </w:r>
          </w:p>
        </w:tc>
      </w:tr>
      <w:tr w:rsidR="0099499F" w14:paraId="38FD65A5" w14:textId="77777777" w:rsidTr="0078040E">
        <w:tc>
          <w:tcPr>
            <w:tcW w:w="6238" w:type="dxa"/>
          </w:tcPr>
          <w:p w14:paraId="3CB44A12" w14:textId="15E6B3F1" w:rsidR="0099499F" w:rsidRPr="00C85142" w:rsidRDefault="0099499F" w:rsidP="0099499F">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b/>
                <w:bCs/>
                <w:color w:val="231F20"/>
                <w:sz w:val="24"/>
                <w:szCs w:val="24"/>
                <w:lang w:val="en-GB"/>
              </w:rPr>
              <w:lastRenderedPageBreak/>
              <w:t>Rule 24 [35]</w:t>
            </w:r>
          </w:p>
        </w:tc>
        <w:tc>
          <w:tcPr>
            <w:tcW w:w="4819" w:type="dxa"/>
          </w:tcPr>
          <w:p w14:paraId="6B8A5606" w14:textId="62168B31" w:rsidR="0099499F" w:rsidRPr="0099499F" w:rsidRDefault="0099499F" w:rsidP="0099499F">
            <w:pPr>
              <w:pStyle w:val="BodyText"/>
              <w:widowControl/>
              <w:tabs>
                <w:tab w:val="left" w:pos="7377"/>
              </w:tabs>
              <w:snapToGrid w:val="0"/>
              <w:spacing w:after="240"/>
              <w:ind w:right="17"/>
              <w:jc w:val="both"/>
              <w:rPr>
                <w:sz w:val="24"/>
                <w:szCs w:val="24"/>
              </w:rPr>
            </w:pPr>
            <w:r w:rsidRPr="0099499F">
              <w:rPr>
                <w:rFonts w:cstheme="minorBidi"/>
                <w:color w:val="231F20"/>
                <w:sz w:val="24"/>
                <w:szCs w:val="24"/>
                <w:lang w:val="en-GB"/>
              </w:rPr>
              <w:t>Rule 24 [35]</w:t>
            </w:r>
          </w:p>
        </w:tc>
        <w:tc>
          <w:tcPr>
            <w:tcW w:w="4311" w:type="dxa"/>
          </w:tcPr>
          <w:p w14:paraId="35131AF1" w14:textId="77777777" w:rsidR="0099499F" w:rsidRPr="00C85142" w:rsidRDefault="0099499F" w:rsidP="0099499F">
            <w:pPr>
              <w:jc w:val="both"/>
              <w:rPr>
                <w:rFonts w:ascii="Garamond" w:hAnsi="Garamond"/>
                <w:sz w:val="24"/>
                <w:szCs w:val="24"/>
              </w:rPr>
            </w:pPr>
          </w:p>
        </w:tc>
      </w:tr>
      <w:tr w:rsidR="0099499F" w14:paraId="4DD0BFD3" w14:textId="77777777" w:rsidTr="0078040E">
        <w:tc>
          <w:tcPr>
            <w:tcW w:w="6238" w:type="dxa"/>
          </w:tcPr>
          <w:p w14:paraId="0FB764C3" w14:textId="69595CBB" w:rsidR="0099499F" w:rsidRPr="00C85142" w:rsidRDefault="0099499F" w:rsidP="0099499F">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Meetings of the Assembly or the Executive Council shall be open unless the Assembly or the Executive Council decides otherwise.</w:t>
            </w:r>
          </w:p>
        </w:tc>
        <w:tc>
          <w:tcPr>
            <w:tcW w:w="4819" w:type="dxa"/>
          </w:tcPr>
          <w:p w14:paraId="09A14F28" w14:textId="74C49575" w:rsidR="0099499F" w:rsidRPr="0099499F" w:rsidRDefault="0099499F" w:rsidP="0099499F">
            <w:pPr>
              <w:jc w:val="both"/>
              <w:rPr>
                <w:rFonts w:ascii="Garamond" w:hAnsi="Garamond"/>
                <w:sz w:val="24"/>
                <w:szCs w:val="24"/>
              </w:rPr>
            </w:pPr>
            <w:r w:rsidRPr="0099499F">
              <w:rPr>
                <w:rFonts w:ascii="Garamond" w:hAnsi="Garamond"/>
                <w:color w:val="231F20"/>
                <w:sz w:val="24"/>
                <w:szCs w:val="24"/>
              </w:rPr>
              <w:t>Meetings of the Assembly or the Executive Council shall be open unless the Assembly or the Executive Council decides otherwise.</w:t>
            </w:r>
          </w:p>
        </w:tc>
        <w:tc>
          <w:tcPr>
            <w:tcW w:w="4311" w:type="dxa"/>
          </w:tcPr>
          <w:p w14:paraId="0C665B7F" w14:textId="77777777" w:rsidR="0099499F" w:rsidRPr="00C85142" w:rsidRDefault="0099499F" w:rsidP="0099499F">
            <w:pPr>
              <w:jc w:val="both"/>
              <w:rPr>
                <w:rFonts w:ascii="Garamond" w:hAnsi="Garamond"/>
                <w:sz w:val="24"/>
                <w:szCs w:val="24"/>
              </w:rPr>
            </w:pPr>
          </w:p>
        </w:tc>
      </w:tr>
      <w:tr w:rsidR="0099499F" w14:paraId="538C643F" w14:textId="77777777" w:rsidTr="0078040E">
        <w:tc>
          <w:tcPr>
            <w:tcW w:w="6238" w:type="dxa"/>
          </w:tcPr>
          <w:p w14:paraId="48F5BEBD" w14:textId="2BBC1409" w:rsidR="0099499F" w:rsidRPr="00C85142" w:rsidRDefault="0099499F" w:rsidP="0099499F">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1.7.</w:t>
            </w:r>
            <w:r w:rsidRPr="00C85142">
              <w:rPr>
                <w:rFonts w:cstheme="minorBidi"/>
                <w:b/>
                <w:bCs/>
                <w:color w:val="231F20"/>
                <w:sz w:val="24"/>
                <w:szCs w:val="24"/>
                <w:lang w:val="en-GB"/>
              </w:rPr>
              <w:tab/>
              <w:t>Voting</w:t>
            </w:r>
          </w:p>
        </w:tc>
        <w:tc>
          <w:tcPr>
            <w:tcW w:w="4819" w:type="dxa"/>
          </w:tcPr>
          <w:p w14:paraId="16A331E7" w14:textId="34A6B1F4" w:rsidR="0099499F" w:rsidRPr="0099499F" w:rsidRDefault="0099499F" w:rsidP="0099499F">
            <w:pPr>
              <w:jc w:val="both"/>
              <w:rPr>
                <w:rFonts w:ascii="Garamond" w:hAnsi="Garamond"/>
                <w:sz w:val="24"/>
                <w:szCs w:val="24"/>
              </w:rPr>
            </w:pPr>
            <w:r w:rsidRPr="0099499F">
              <w:rPr>
                <w:rFonts w:ascii="Garamond" w:hAnsi="Garamond"/>
                <w:color w:val="231F20"/>
                <w:sz w:val="24"/>
                <w:szCs w:val="24"/>
              </w:rPr>
              <w:t>1.7.</w:t>
            </w:r>
            <w:r w:rsidRPr="0099499F">
              <w:rPr>
                <w:rFonts w:ascii="Garamond" w:hAnsi="Garamond"/>
                <w:color w:val="231F20"/>
                <w:sz w:val="24"/>
                <w:szCs w:val="24"/>
              </w:rPr>
              <w:tab/>
              <w:t>Voting</w:t>
            </w:r>
          </w:p>
        </w:tc>
        <w:tc>
          <w:tcPr>
            <w:tcW w:w="4311" w:type="dxa"/>
          </w:tcPr>
          <w:p w14:paraId="0DBE2B36" w14:textId="77777777" w:rsidR="0099499F" w:rsidRPr="00C85142" w:rsidRDefault="0099499F" w:rsidP="0099499F">
            <w:pPr>
              <w:jc w:val="both"/>
              <w:rPr>
                <w:rFonts w:ascii="Garamond" w:hAnsi="Garamond"/>
                <w:sz w:val="24"/>
                <w:szCs w:val="24"/>
              </w:rPr>
            </w:pPr>
          </w:p>
        </w:tc>
      </w:tr>
      <w:tr w:rsidR="0099499F" w14:paraId="0E6B9973" w14:textId="77777777" w:rsidTr="0078040E">
        <w:tc>
          <w:tcPr>
            <w:tcW w:w="6238" w:type="dxa"/>
          </w:tcPr>
          <w:p w14:paraId="5EA4F582" w14:textId="71BE4724" w:rsidR="0099499F" w:rsidRPr="00C85142" w:rsidRDefault="0099499F" w:rsidP="0099499F">
            <w:pPr>
              <w:pStyle w:val="BodyText"/>
              <w:widowControl/>
              <w:tabs>
                <w:tab w:val="left" w:pos="7377"/>
              </w:tabs>
              <w:snapToGrid w:val="0"/>
              <w:spacing w:after="240"/>
              <w:ind w:right="17"/>
              <w:rPr>
                <w:rFonts w:cstheme="minorBidi"/>
                <w:b/>
                <w:bCs/>
                <w:color w:val="231F20"/>
                <w:sz w:val="24"/>
                <w:szCs w:val="24"/>
                <w:lang w:val="en-GB"/>
              </w:rPr>
            </w:pPr>
            <w:r w:rsidRPr="00C85142">
              <w:rPr>
                <w:rFonts w:cstheme="minorBidi"/>
                <w:b/>
                <w:bCs/>
                <w:color w:val="231F20"/>
                <w:sz w:val="24"/>
                <w:szCs w:val="24"/>
                <w:lang w:val="en-GB"/>
              </w:rPr>
              <w:t>Rule 25 [43]</w:t>
            </w:r>
          </w:p>
        </w:tc>
        <w:tc>
          <w:tcPr>
            <w:tcW w:w="4819" w:type="dxa"/>
          </w:tcPr>
          <w:p w14:paraId="796B6A85" w14:textId="7A059F33" w:rsidR="0099499F" w:rsidRPr="0099499F" w:rsidRDefault="0099499F" w:rsidP="0099499F">
            <w:pPr>
              <w:jc w:val="both"/>
              <w:rPr>
                <w:rFonts w:ascii="Garamond" w:hAnsi="Garamond"/>
                <w:sz w:val="24"/>
                <w:szCs w:val="24"/>
              </w:rPr>
            </w:pPr>
            <w:r w:rsidRPr="0099499F">
              <w:rPr>
                <w:rFonts w:ascii="Garamond" w:hAnsi="Garamond"/>
                <w:color w:val="231F20"/>
                <w:sz w:val="24"/>
                <w:szCs w:val="24"/>
              </w:rPr>
              <w:t>Rule 25 [43]</w:t>
            </w:r>
          </w:p>
        </w:tc>
        <w:tc>
          <w:tcPr>
            <w:tcW w:w="4311" w:type="dxa"/>
          </w:tcPr>
          <w:p w14:paraId="28E2588B" w14:textId="77777777" w:rsidR="0099499F" w:rsidRPr="00C85142" w:rsidRDefault="0099499F" w:rsidP="0099499F">
            <w:pPr>
              <w:jc w:val="both"/>
              <w:rPr>
                <w:rFonts w:ascii="Garamond" w:hAnsi="Garamond"/>
                <w:sz w:val="24"/>
                <w:szCs w:val="24"/>
              </w:rPr>
            </w:pPr>
          </w:p>
        </w:tc>
      </w:tr>
      <w:tr w:rsidR="00117CDA" w14:paraId="43912DB0" w14:textId="77777777" w:rsidTr="0078040E">
        <w:tc>
          <w:tcPr>
            <w:tcW w:w="6238" w:type="dxa"/>
          </w:tcPr>
          <w:p w14:paraId="47D30171" w14:textId="7D44E106" w:rsidR="00117CDA" w:rsidRPr="00C85142" w:rsidRDefault="00117CDA" w:rsidP="00117CDA">
            <w:pPr>
              <w:pStyle w:val="BodyText"/>
              <w:widowControl/>
              <w:numPr>
                <w:ilvl w:val="0"/>
                <w:numId w:val="11"/>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Unless otherwise provided in these Rules of Procedure, or unless the Assembly or the Executive Council shall decide that a two-thirds majority of the members present and voting is required on a particular matter, decisions shall be made by a simple majority of the members present and voting.</w:t>
            </w:r>
          </w:p>
        </w:tc>
        <w:tc>
          <w:tcPr>
            <w:tcW w:w="4819" w:type="dxa"/>
          </w:tcPr>
          <w:p w14:paraId="04EB26B8" w14:textId="6BE27E9C" w:rsidR="00117CDA" w:rsidRPr="005B7C12" w:rsidRDefault="005B7C12" w:rsidP="005B7C12">
            <w:pPr>
              <w:pStyle w:val="ListParagraph"/>
              <w:numPr>
                <w:ilvl w:val="0"/>
                <w:numId w:val="47"/>
              </w:numPr>
              <w:tabs>
                <w:tab w:val="clear" w:pos="567"/>
              </w:tabs>
              <w:ind w:left="456"/>
              <w:jc w:val="both"/>
              <w:rPr>
                <w:rFonts w:ascii="Garamond" w:hAnsi="Garamond"/>
              </w:rPr>
            </w:pPr>
            <w:r w:rsidRPr="005B7C12">
              <w:rPr>
                <w:rFonts w:ascii="Garamond" w:hAnsi="Garamond"/>
              </w:rPr>
              <w:t>Unless otherwise provided in these Rules of Procedure, or unless the Assembly or the Executive Council shall decide that a two-thirds majority of the members present and voting is required on a particular matter, decisions shall be made by a simple majority of the members present and voting.</w:t>
            </w:r>
          </w:p>
        </w:tc>
        <w:tc>
          <w:tcPr>
            <w:tcW w:w="4311" w:type="dxa"/>
          </w:tcPr>
          <w:p w14:paraId="4C390C14" w14:textId="77777777" w:rsidR="00117CDA" w:rsidRPr="00C85142" w:rsidRDefault="00117CDA" w:rsidP="00117CDA">
            <w:pPr>
              <w:jc w:val="both"/>
              <w:rPr>
                <w:rFonts w:ascii="Garamond" w:hAnsi="Garamond"/>
                <w:sz w:val="24"/>
                <w:szCs w:val="24"/>
              </w:rPr>
            </w:pPr>
          </w:p>
        </w:tc>
      </w:tr>
      <w:tr w:rsidR="00117CDA" w14:paraId="0DACFE3D" w14:textId="77777777" w:rsidTr="0078040E">
        <w:tc>
          <w:tcPr>
            <w:tcW w:w="6238" w:type="dxa"/>
          </w:tcPr>
          <w:p w14:paraId="5EEB3D35" w14:textId="2ECFB778" w:rsidR="00117CDA" w:rsidRPr="00C85142" w:rsidRDefault="00117CDA" w:rsidP="00117CDA">
            <w:pPr>
              <w:pStyle w:val="BodyText"/>
              <w:widowControl/>
              <w:numPr>
                <w:ilvl w:val="0"/>
                <w:numId w:val="11"/>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 xml:space="preserve">Decisions whether a particular matter, not specified in these Rules of Procedure, shall require a two-thirds majority of the members present and voting at the </w:t>
            </w:r>
            <w:r w:rsidRPr="00C85142">
              <w:rPr>
                <w:rFonts w:cstheme="minorBidi"/>
                <w:color w:val="231F20"/>
                <w:sz w:val="24"/>
                <w:szCs w:val="24"/>
                <w:lang w:val="en-GB"/>
              </w:rPr>
              <w:lastRenderedPageBreak/>
              <w:t>Assembly or the Executive Council, shall be made by a simple majority of the members present and voting.</w:t>
            </w:r>
          </w:p>
        </w:tc>
        <w:tc>
          <w:tcPr>
            <w:tcW w:w="4819" w:type="dxa"/>
          </w:tcPr>
          <w:p w14:paraId="01981344" w14:textId="5C1CF221" w:rsidR="00117CDA" w:rsidRPr="005B7C12" w:rsidRDefault="005B7C12" w:rsidP="005B7C12">
            <w:pPr>
              <w:pStyle w:val="ListParagraph"/>
              <w:tabs>
                <w:tab w:val="clear" w:pos="567"/>
              </w:tabs>
              <w:ind w:left="456" w:hanging="426"/>
              <w:jc w:val="both"/>
              <w:rPr>
                <w:rFonts w:ascii="Garamond" w:hAnsi="Garamond"/>
              </w:rPr>
            </w:pPr>
            <w:r>
              <w:rPr>
                <w:rFonts w:ascii="Garamond" w:hAnsi="Garamond"/>
              </w:rPr>
              <w:lastRenderedPageBreak/>
              <w:t>2.</w:t>
            </w:r>
            <w:r w:rsidR="00270782">
              <w:rPr>
                <w:rFonts w:ascii="Garamond" w:hAnsi="Garamond"/>
              </w:rPr>
              <w:tab/>
            </w:r>
            <w:r w:rsidRPr="005B7C12">
              <w:rPr>
                <w:rFonts w:ascii="Garamond" w:hAnsi="Garamond"/>
              </w:rPr>
              <w:t xml:space="preserve">Decisions whether a particular matter, not specified in these Rules of Procedure, shall require a two-thirds majority of the members present and voting at the Assembly or the </w:t>
            </w:r>
            <w:r w:rsidRPr="005B7C12">
              <w:rPr>
                <w:rFonts w:ascii="Garamond" w:hAnsi="Garamond"/>
              </w:rPr>
              <w:lastRenderedPageBreak/>
              <w:t>Executive Council, shall be made by a simple majority of the members present and voting.</w:t>
            </w:r>
          </w:p>
        </w:tc>
        <w:tc>
          <w:tcPr>
            <w:tcW w:w="4311" w:type="dxa"/>
          </w:tcPr>
          <w:p w14:paraId="4227D897" w14:textId="77777777" w:rsidR="00117CDA" w:rsidRPr="00C85142" w:rsidRDefault="00117CDA" w:rsidP="00117CDA">
            <w:pPr>
              <w:jc w:val="both"/>
              <w:rPr>
                <w:rFonts w:ascii="Garamond" w:hAnsi="Garamond"/>
                <w:sz w:val="24"/>
                <w:szCs w:val="24"/>
              </w:rPr>
            </w:pPr>
          </w:p>
        </w:tc>
      </w:tr>
      <w:tr w:rsidR="008D6175" w14:paraId="4666B594" w14:textId="77777777" w:rsidTr="0078040E">
        <w:tc>
          <w:tcPr>
            <w:tcW w:w="6238" w:type="dxa"/>
          </w:tcPr>
          <w:p w14:paraId="34C98DDE" w14:textId="0E686517" w:rsidR="008D6175" w:rsidRPr="00C85142" w:rsidRDefault="008D6175" w:rsidP="008D6175">
            <w:pPr>
              <w:pStyle w:val="BodyText"/>
              <w:widowControl/>
              <w:tabs>
                <w:tab w:val="left" w:pos="7377"/>
              </w:tabs>
              <w:snapToGrid w:val="0"/>
              <w:spacing w:after="240"/>
              <w:ind w:right="17"/>
              <w:jc w:val="both"/>
              <w:rPr>
                <w:rFonts w:cstheme="minorBidi"/>
                <w:bCs/>
                <w:color w:val="231F20"/>
                <w:sz w:val="24"/>
                <w:szCs w:val="24"/>
                <w:lang w:val="en-GB"/>
              </w:rPr>
            </w:pPr>
            <w:r w:rsidRPr="00C85142">
              <w:rPr>
                <w:rFonts w:cstheme="minorBidi"/>
                <w:b/>
                <w:bCs/>
                <w:color w:val="231F20"/>
                <w:sz w:val="24"/>
                <w:szCs w:val="24"/>
                <w:lang w:val="en-GB"/>
              </w:rPr>
              <w:t>Rule 26 [44]</w:t>
            </w:r>
          </w:p>
        </w:tc>
        <w:tc>
          <w:tcPr>
            <w:tcW w:w="4819" w:type="dxa"/>
          </w:tcPr>
          <w:p w14:paraId="335452FE" w14:textId="11E325AD" w:rsidR="008D6175" w:rsidRPr="008D6175" w:rsidRDefault="008D6175" w:rsidP="008D6175">
            <w:pPr>
              <w:jc w:val="both"/>
              <w:rPr>
                <w:rFonts w:ascii="Garamond" w:hAnsi="Garamond"/>
                <w:sz w:val="24"/>
                <w:szCs w:val="24"/>
              </w:rPr>
            </w:pPr>
            <w:r w:rsidRPr="008D6175">
              <w:rPr>
                <w:rFonts w:ascii="Garamond" w:hAnsi="Garamond"/>
                <w:color w:val="231F20"/>
                <w:sz w:val="24"/>
                <w:szCs w:val="24"/>
              </w:rPr>
              <w:t>Rule 26 [44]</w:t>
            </w:r>
          </w:p>
        </w:tc>
        <w:tc>
          <w:tcPr>
            <w:tcW w:w="4311" w:type="dxa"/>
          </w:tcPr>
          <w:p w14:paraId="4500AFD7" w14:textId="77777777" w:rsidR="008D6175" w:rsidRPr="00C85142" w:rsidRDefault="008D6175" w:rsidP="008D6175">
            <w:pPr>
              <w:jc w:val="both"/>
              <w:rPr>
                <w:rFonts w:ascii="Garamond" w:hAnsi="Garamond"/>
                <w:sz w:val="24"/>
                <w:szCs w:val="24"/>
              </w:rPr>
            </w:pPr>
          </w:p>
        </w:tc>
      </w:tr>
      <w:tr w:rsidR="008D6175" w14:paraId="267E0F6E" w14:textId="77777777" w:rsidTr="0078040E">
        <w:tc>
          <w:tcPr>
            <w:tcW w:w="6238" w:type="dxa"/>
          </w:tcPr>
          <w:p w14:paraId="6D3BFA0E" w14:textId="2C1A7788" w:rsidR="008D6175" w:rsidRPr="00C85142" w:rsidRDefault="008D6175" w:rsidP="008D6175">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For the purpose of these Rules, the phrase “members present and voting” means members casting an affirmative or negative vote. Members who abstain from voting are considered as not voting.</w:t>
            </w:r>
          </w:p>
        </w:tc>
        <w:tc>
          <w:tcPr>
            <w:tcW w:w="4819" w:type="dxa"/>
          </w:tcPr>
          <w:p w14:paraId="30F4D02A" w14:textId="52290A21" w:rsidR="008D6175" w:rsidRPr="008D6175" w:rsidRDefault="008D6175" w:rsidP="008D6175">
            <w:pPr>
              <w:jc w:val="both"/>
              <w:rPr>
                <w:rFonts w:ascii="Garamond" w:hAnsi="Garamond"/>
                <w:sz w:val="24"/>
                <w:szCs w:val="24"/>
              </w:rPr>
            </w:pPr>
            <w:r w:rsidRPr="008D6175">
              <w:rPr>
                <w:rFonts w:ascii="Garamond" w:hAnsi="Garamond"/>
                <w:color w:val="231F20"/>
                <w:sz w:val="24"/>
                <w:szCs w:val="24"/>
              </w:rPr>
              <w:t>For the purpose of these Rules, the phrase “members present and voting” means members casting an affirmative or negative vote. Members who abstain from voting are considered as not voting.</w:t>
            </w:r>
          </w:p>
        </w:tc>
        <w:tc>
          <w:tcPr>
            <w:tcW w:w="4311" w:type="dxa"/>
          </w:tcPr>
          <w:p w14:paraId="3AE2B672" w14:textId="77777777" w:rsidR="008D6175" w:rsidRPr="00C85142" w:rsidRDefault="008D6175" w:rsidP="008D6175">
            <w:pPr>
              <w:jc w:val="both"/>
              <w:rPr>
                <w:rFonts w:ascii="Garamond" w:hAnsi="Garamond"/>
                <w:sz w:val="24"/>
                <w:szCs w:val="24"/>
              </w:rPr>
            </w:pPr>
          </w:p>
        </w:tc>
      </w:tr>
      <w:tr w:rsidR="008D6175" w14:paraId="72A4E981" w14:textId="77777777" w:rsidTr="0078040E">
        <w:tc>
          <w:tcPr>
            <w:tcW w:w="6238" w:type="dxa"/>
          </w:tcPr>
          <w:p w14:paraId="656AAD77" w14:textId="1311C760" w:rsidR="008D6175" w:rsidRPr="00C85142" w:rsidRDefault="008D6175" w:rsidP="008D6175">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27 [45]</w:t>
            </w:r>
          </w:p>
        </w:tc>
        <w:tc>
          <w:tcPr>
            <w:tcW w:w="4819" w:type="dxa"/>
          </w:tcPr>
          <w:p w14:paraId="488D8A78" w14:textId="0B767B3E" w:rsidR="008D6175" w:rsidRPr="008D6175" w:rsidRDefault="008D6175" w:rsidP="008D6175">
            <w:pPr>
              <w:jc w:val="both"/>
              <w:rPr>
                <w:rFonts w:ascii="Garamond" w:hAnsi="Garamond"/>
                <w:sz w:val="24"/>
                <w:szCs w:val="24"/>
              </w:rPr>
            </w:pPr>
            <w:r w:rsidRPr="008D6175">
              <w:rPr>
                <w:rFonts w:ascii="Garamond" w:hAnsi="Garamond"/>
                <w:color w:val="231F20"/>
                <w:sz w:val="24"/>
                <w:szCs w:val="24"/>
              </w:rPr>
              <w:t>Rule 27 [45]</w:t>
            </w:r>
          </w:p>
        </w:tc>
        <w:tc>
          <w:tcPr>
            <w:tcW w:w="4311" w:type="dxa"/>
          </w:tcPr>
          <w:p w14:paraId="7905E812" w14:textId="77777777" w:rsidR="008D6175" w:rsidRPr="00C85142" w:rsidRDefault="008D6175" w:rsidP="008D6175">
            <w:pPr>
              <w:jc w:val="both"/>
              <w:rPr>
                <w:rFonts w:ascii="Garamond" w:hAnsi="Garamond"/>
                <w:sz w:val="24"/>
                <w:szCs w:val="24"/>
              </w:rPr>
            </w:pPr>
          </w:p>
        </w:tc>
      </w:tr>
      <w:tr w:rsidR="008D6175" w14:paraId="4CF843ED" w14:textId="77777777" w:rsidTr="0078040E">
        <w:tc>
          <w:tcPr>
            <w:tcW w:w="6238" w:type="dxa"/>
          </w:tcPr>
          <w:p w14:paraId="1DB8B10B" w14:textId="1BA7E53B" w:rsidR="008D6175" w:rsidRPr="00C85142" w:rsidRDefault="008D6175" w:rsidP="008D6175">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Voting shall normally be by show of hands, except that any member may request a roll call. The vote and abstention of each member participating in a roll call shall be inserted in the record.</w:t>
            </w:r>
          </w:p>
        </w:tc>
        <w:tc>
          <w:tcPr>
            <w:tcW w:w="4819" w:type="dxa"/>
          </w:tcPr>
          <w:p w14:paraId="516CA9FE" w14:textId="5B62B889" w:rsidR="008D6175" w:rsidRPr="008D6175" w:rsidRDefault="008D6175" w:rsidP="008D6175">
            <w:pPr>
              <w:jc w:val="both"/>
              <w:rPr>
                <w:rFonts w:ascii="Garamond" w:hAnsi="Garamond"/>
                <w:sz w:val="24"/>
                <w:szCs w:val="24"/>
              </w:rPr>
            </w:pPr>
            <w:r w:rsidRPr="008D6175">
              <w:rPr>
                <w:rFonts w:ascii="Garamond" w:hAnsi="Garamond"/>
                <w:color w:val="231F20"/>
                <w:sz w:val="24"/>
                <w:szCs w:val="24"/>
              </w:rPr>
              <w:t>Voting shall normally be by show of hands, except that any member may request a roll call. The vote and abstention of each member participating in a roll call shall be inserted in the record.</w:t>
            </w:r>
          </w:p>
        </w:tc>
        <w:tc>
          <w:tcPr>
            <w:tcW w:w="4311" w:type="dxa"/>
          </w:tcPr>
          <w:p w14:paraId="50C2670D" w14:textId="77777777" w:rsidR="008D6175" w:rsidRPr="00C85142" w:rsidRDefault="008D6175" w:rsidP="008D6175">
            <w:pPr>
              <w:jc w:val="both"/>
              <w:rPr>
                <w:rFonts w:ascii="Garamond" w:hAnsi="Garamond"/>
                <w:sz w:val="24"/>
                <w:szCs w:val="24"/>
              </w:rPr>
            </w:pPr>
          </w:p>
        </w:tc>
      </w:tr>
      <w:tr w:rsidR="008D6175" w14:paraId="665B230C" w14:textId="77777777" w:rsidTr="0078040E">
        <w:tc>
          <w:tcPr>
            <w:tcW w:w="6238" w:type="dxa"/>
          </w:tcPr>
          <w:p w14:paraId="55052AE3" w14:textId="0525F154" w:rsidR="008D6175" w:rsidRPr="00C85142" w:rsidRDefault="008D6175" w:rsidP="008D6175">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28 [46]</w:t>
            </w:r>
          </w:p>
        </w:tc>
        <w:tc>
          <w:tcPr>
            <w:tcW w:w="4819" w:type="dxa"/>
          </w:tcPr>
          <w:p w14:paraId="424B18D0" w14:textId="754E56C1" w:rsidR="008D6175" w:rsidRPr="008D6175" w:rsidRDefault="008D6175" w:rsidP="008D6175">
            <w:pPr>
              <w:jc w:val="both"/>
              <w:rPr>
                <w:rFonts w:ascii="Garamond" w:hAnsi="Garamond"/>
                <w:sz w:val="24"/>
                <w:szCs w:val="24"/>
              </w:rPr>
            </w:pPr>
            <w:r w:rsidRPr="008D6175">
              <w:rPr>
                <w:rFonts w:ascii="Garamond" w:hAnsi="Garamond"/>
                <w:color w:val="231F20"/>
                <w:sz w:val="24"/>
                <w:szCs w:val="24"/>
              </w:rPr>
              <w:t>Rule 28 [46]</w:t>
            </w:r>
          </w:p>
        </w:tc>
        <w:tc>
          <w:tcPr>
            <w:tcW w:w="4311" w:type="dxa"/>
          </w:tcPr>
          <w:p w14:paraId="5603AEF0" w14:textId="77777777" w:rsidR="008D6175" w:rsidRPr="00C85142" w:rsidRDefault="008D6175" w:rsidP="008D6175">
            <w:pPr>
              <w:jc w:val="both"/>
              <w:rPr>
                <w:rFonts w:ascii="Garamond" w:hAnsi="Garamond"/>
                <w:sz w:val="24"/>
                <w:szCs w:val="24"/>
              </w:rPr>
            </w:pPr>
          </w:p>
        </w:tc>
      </w:tr>
      <w:tr w:rsidR="008D6175" w14:paraId="21F98B39" w14:textId="77777777" w:rsidTr="0078040E">
        <w:tc>
          <w:tcPr>
            <w:tcW w:w="6238" w:type="dxa"/>
          </w:tcPr>
          <w:p w14:paraId="0BD3806C" w14:textId="7A17FBDB" w:rsidR="008D6175" w:rsidRPr="00C85142" w:rsidRDefault="008D6175" w:rsidP="008D6175">
            <w:pPr>
              <w:pStyle w:val="BodyText"/>
              <w:widowControl/>
              <w:numPr>
                <w:ilvl w:val="0"/>
                <w:numId w:val="12"/>
              </w:numPr>
              <w:tabs>
                <w:tab w:val="left" w:pos="7377"/>
              </w:tabs>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When an amendment is moved to a proposal, the amendment shall be voted on first. When two or more amendments are moved to a proposal, there shall first be a vote on the amendment furthest removed from the original proposal and then on the amendment next furthest therefrom, and so on, until all amendments have been put to a vote. If one or more amendments are adopted, the amended proposal shall then be voted on. If no amendment is adopted, the proposal shall be put to the vote in its original form.</w:t>
            </w:r>
          </w:p>
        </w:tc>
        <w:tc>
          <w:tcPr>
            <w:tcW w:w="4819" w:type="dxa"/>
          </w:tcPr>
          <w:p w14:paraId="4BF2597E" w14:textId="220BCB3B" w:rsidR="008D6175" w:rsidRPr="008D6175" w:rsidRDefault="008D6175" w:rsidP="008D6175">
            <w:pPr>
              <w:pStyle w:val="ListParagraph"/>
              <w:numPr>
                <w:ilvl w:val="0"/>
                <w:numId w:val="48"/>
              </w:numPr>
              <w:ind w:left="314"/>
              <w:jc w:val="both"/>
              <w:rPr>
                <w:rFonts w:ascii="Garamond" w:hAnsi="Garamond"/>
              </w:rPr>
            </w:pPr>
            <w:r w:rsidRPr="008D6175">
              <w:rPr>
                <w:rFonts w:ascii="Garamond" w:hAnsi="Garamond"/>
                <w:color w:val="231F20"/>
              </w:rPr>
              <w:t>When an amendment is moved to a proposal, the amendment shall be voted on first. When two or more amendments are moved to a proposal, there shall first be a vote on the amendment furthest removed from the original proposal and then on the amendment next furthest therefrom, and so on, until all amendments have been put to a vote. If one or more amendments are adopted, the amended proposal shall then be voted on. If no amendment is adopted, the proposal shall be put to the vote in its original form.</w:t>
            </w:r>
          </w:p>
        </w:tc>
        <w:tc>
          <w:tcPr>
            <w:tcW w:w="4311" w:type="dxa"/>
          </w:tcPr>
          <w:p w14:paraId="2B6021B3" w14:textId="77777777" w:rsidR="008D6175" w:rsidRPr="00C85142" w:rsidRDefault="008D6175" w:rsidP="008D6175">
            <w:pPr>
              <w:jc w:val="both"/>
              <w:rPr>
                <w:rFonts w:ascii="Garamond" w:hAnsi="Garamond"/>
                <w:sz w:val="24"/>
                <w:szCs w:val="24"/>
              </w:rPr>
            </w:pPr>
          </w:p>
        </w:tc>
      </w:tr>
      <w:tr w:rsidR="008D6175" w14:paraId="3FCB5911" w14:textId="77777777" w:rsidTr="0078040E">
        <w:tc>
          <w:tcPr>
            <w:tcW w:w="6238" w:type="dxa"/>
          </w:tcPr>
          <w:p w14:paraId="34483906" w14:textId="3531DD30" w:rsidR="008D6175" w:rsidRPr="00C85142" w:rsidRDefault="008D6175" w:rsidP="008D6175">
            <w:pPr>
              <w:pStyle w:val="BodyText"/>
              <w:widowControl/>
              <w:numPr>
                <w:ilvl w:val="0"/>
                <w:numId w:val="12"/>
              </w:numPr>
              <w:tabs>
                <w:tab w:val="left" w:pos="7377"/>
              </w:tabs>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lastRenderedPageBreak/>
              <w:t>A motion is considered an amendment to a proposal if it merely adds to, deletes from or revises part of that proposal.</w:t>
            </w:r>
          </w:p>
        </w:tc>
        <w:tc>
          <w:tcPr>
            <w:tcW w:w="4819" w:type="dxa"/>
          </w:tcPr>
          <w:p w14:paraId="51C05ACB" w14:textId="5D81BD52" w:rsidR="008D6175" w:rsidRPr="008D6175" w:rsidRDefault="008D6175" w:rsidP="008D6175">
            <w:pPr>
              <w:ind w:left="314" w:hanging="314"/>
              <w:jc w:val="both"/>
              <w:rPr>
                <w:rFonts w:ascii="Garamond" w:hAnsi="Garamond"/>
                <w:sz w:val="24"/>
                <w:szCs w:val="24"/>
              </w:rPr>
            </w:pPr>
            <w:r>
              <w:rPr>
                <w:rFonts w:ascii="Garamond" w:hAnsi="Garamond"/>
                <w:color w:val="231F20"/>
                <w:sz w:val="24"/>
                <w:szCs w:val="24"/>
              </w:rPr>
              <w:t>2.</w:t>
            </w:r>
            <w:r w:rsidR="00270782">
              <w:rPr>
                <w:rFonts w:ascii="Garamond" w:hAnsi="Garamond"/>
                <w:color w:val="231F20"/>
                <w:sz w:val="24"/>
                <w:szCs w:val="24"/>
              </w:rPr>
              <w:tab/>
            </w:r>
            <w:r w:rsidRPr="008D6175">
              <w:rPr>
                <w:rFonts w:ascii="Garamond" w:hAnsi="Garamond"/>
                <w:color w:val="231F20"/>
                <w:sz w:val="24"/>
                <w:szCs w:val="24"/>
              </w:rPr>
              <w:t>A motion is considered an amendment to a proposal if it merely adds to, deletes from or revises part of that proposal.</w:t>
            </w:r>
          </w:p>
        </w:tc>
        <w:tc>
          <w:tcPr>
            <w:tcW w:w="4311" w:type="dxa"/>
          </w:tcPr>
          <w:p w14:paraId="5B67FFC0" w14:textId="77777777" w:rsidR="008D6175" w:rsidRPr="00C85142" w:rsidRDefault="008D6175" w:rsidP="008D6175">
            <w:pPr>
              <w:jc w:val="both"/>
              <w:rPr>
                <w:rFonts w:ascii="Garamond" w:hAnsi="Garamond"/>
                <w:sz w:val="24"/>
                <w:szCs w:val="24"/>
              </w:rPr>
            </w:pPr>
          </w:p>
        </w:tc>
      </w:tr>
      <w:tr w:rsidR="008D6175" w14:paraId="46A8B918" w14:textId="77777777" w:rsidTr="0078040E">
        <w:tc>
          <w:tcPr>
            <w:tcW w:w="6238" w:type="dxa"/>
          </w:tcPr>
          <w:p w14:paraId="07EFAF8C" w14:textId="21CAB144" w:rsidR="008D6175" w:rsidRPr="00C85142" w:rsidRDefault="008D6175" w:rsidP="008D6175">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29 [47]</w:t>
            </w:r>
          </w:p>
        </w:tc>
        <w:tc>
          <w:tcPr>
            <w:tcW w:w="4819" w:type="dxa"/>
          </w:tcPr>
          <w:p w14:paraId="112E50A0" w14:textId="0C42FA66" w:rsidR="008D6175" w:rsidRPr="008D6175" w:rsidRDefault="008D6175" w:rsidP="008D6175">
            <w:pPr>
              <w:jc w:val="both"/>
              <w:rPr>
                <w:rFonts w:ascii="Garamond" w:hAnsi="Garamond"/>
                <w:sz w:val="24"/>
                <w:szCs w:val="24"/>
              </w:rPr>
            </w:pPr>
            <w:r w:rsidRPr="008D6175">
              <w:rPr>
                <w:rFonts w:ascii="Garamond" w:hAnsi="Garamond"/>
                <w:color w:val="231F20"/>
                <w:sz w:val="24"/>
                <w:szCs w:val="24"/>
              </w:rPr>
              <w:t>Rule 29 [47]</w:t>
            </w:r>
          </w:p>
        </w:tc>
        <w:tc>
          <w:tcPr>
            <w:tcW w:w="4311" w:type="dxa"/>
          </w:tcPr>
          <w:p w14:paraId="38D7B788" w14:textId="77777777" w:rsidR="008D6175" w:rsidRPr="00C85142" w:rsidRDefault="008D6175" w:rsidP="008D6175">
            <w:pPr>
              <w:jc w:val="both"/>
              <w:rPr>
                <w:rFonts w:ascii="Garamond" w:hAnsi="Garamond"/>
                <w:sz w:val="24"/>
                <w:szCs w:val="24"/>
              </w:rPr>
            </w:pPr>
          </w:p>
        </w:tc>
      </w:tr>
      <w:tr w:rsidR="008D6175" w14:paraId="17769CCD" w14:textId="77777777" w:rsidTr="0078040E">
        <w:tc>
          <w:tcPr>
            <w:tcW w:w="6238" w:type="dxa"/>
          </w:tcPr>
          <w:p w14:paraId="7CA4694D" w14:textId="00AA56A5" w:rsidR="008D6175" w:rsidRPr="00C85142" w:rsidRDefault="008D6175" w:rsidP="008D6175">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If a vote is equally divided, in voting not concerned with elections, the proposal shall be regarded as rejected.</w:t>
            </w:r>
          </w:p>
        </w:tc>
        <w:tc>
          <w:tcPr>
            <w:tcW w:w="4819" w:type="dxa"/>
          </w:tcPr>
          <w:p w14:paraId="4A689F84" w14:textId="008CC77E" w:rsidR="008D6175" w:rsidRPr="008D6175" w:rsidRDefault="008D6175" w:rsidP="008D6175">
            <w:pPr>
              <w:jc w:val="both"/>
              <w:rPr>
                <w:rFonts w:ascii="Garamond" w:hAnsi="Garamond"/>
                <w:sz w:val="24"/>
                <w:szCs w:val="24"/>
              </w:rPr>
            </w:pPr>
            <w:r w:rsidRPr="008D6175">
              <w:rPr>
                <w:rFonts w:ascii="Garamond" w:hAnsi="Garamond"/>
                <w:color w:val="231F20"/>
                <w:sz w:val="24"/>
                <w:szCs w:val="24"/>
              </w:rPr>
              <w:t>If a vote is equally divided, in voting not concerned with elections, the proposal shall be regarded as rejected.</w:t>
            </w:r>
          </w:p>
        </w:tc>
        <w:tc>
          <w:tcPr>
            <w:tcW w:w="4311" w:type="dxa"/>
          </w:tcPr>
          <w:p w14:paraId="2ABC5E33" w14:textId="77777777" w:rsidR="008D6175" w:rsidRPr="00C85142" w:rsidRDefault="008D6175" w:rsidP="008D6175">
            <w:pPr>
              <w:jc w:val="both"/>
              <w:rPr>
                <w:rFonts w:ascii="Garamond" w:hAnsi="Garamond"/>
                <w:sz w:val="24"/>
                <w:szCs w:val="24"/>
              </w:rPr>
            </w:pPr>
          </w:p>
        </w:tc>
      </w:tr>
      <w:tr w:rsidR="00EB0606" w14:paraId="033851C2" w14:textId="77777777" w:rsidTr="0078040E">
        <w:tc>
          <w:tcPr>
            <w:tcW w:w="6238" w:type="dxa"/>
          </w:tcPr>
          <w:p w14:paraId="719D592B" w14:textId="0B4567C3" w:rsidR="00EB0606" w:rsidRPr="00C85142" w:rsidRDefault="00EB0606" w:rsidP="00EB0606">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I.8.</w:t>
            </w:r>
            <w:r w:rsidRPr="00C85142">
              <w:rPr>
                <w:rFonts w:cstheme="minorBidi"/>
                <w:b/>
                <w:bCs/>
                <w:color w:val="231F20"/>
                <w:sz w:val="24"/>
                <w:szCs w:val="24"/>
                <w:lang w:val="en-GB"/>
              </w:rPr>
              <w:tab/>
              <w:t>Reports</w:t>
            </w:r>
          </w:p>
        </w:tc>
        <w:tc>
          <w:tcPr>
            <w:tcW w:w="4819" w:type="dxa"/>
          </w:tcPr>
          <w:p w14:paraId="3C72C27A" w14:textId="33183D97" w:rsidR="00EB0606" w:rsidRPr="00EB0606" w:rsidRDefault="00EB0606" w:rsidP="00EB0606">
            <w:pPr>
              <w:jc w:val="both"/>
              <w:rPr>
                <w:rFonts w:ascii="Garamond" w:hAnsi="Garamond"/>
                <w:sz w:val="24"/>
                <w:szCs w:val="24"/>
              </w:rPr>
            </w:pPr>
            <w:r w:rsidRPr="00EB0606">
              <w:rPr>
                <w:rFonts w:ascii="Garamond" w:hAnsi="Garamond"/>
                <w:color w:val="231F20"/>
                <w:sz w:val="24"/>
                <w:szCs w:val="24"/>
              </w:rPr>
              <w:t>I.8.</w:t>
            </w:r>
            <w:r w:rsidRPr="00EB0606">
              <w:rPr>
                <w:rFonts w:ascii="Garamond" w:hAnsi="Garamond"/>
                <w:color w:val="231F20"/>
                <w:sz w:val="24"/>
                <w:szCs w:val="24"/>
              </w:rPr>
              <w:tab/>
              <w:t>Reports</w:t>
            </w:r>
          </w:p>
        </w:tc>
        <w:tc>
          <w:tcPr>
            <w:tcW w:w="4311" w:type="dxa"/>
          </w:tcPr>
          <w:p w14:paraId="199BA5E7" w14:textId="77777777" w:rsidR="00EB0606" w:rsidRPr="00C85142" w:rsidRDefault="00EB0606" w:rsidP="00EB0606">
            <w:pPr>
              <w:jc w:val="both"/>
              <w:rPr>
                <w:rFonts w:ascii="Garamond" w:hAnsi="Garamond"/>
                <w:sz w:val="24"/>
                <w:szCs w:val="24"/>
              </w:rPr>
            </w:pPr>
          </w:p>
        </w:tc>
      </w:tr>
      <w:tr w:rsidR="00EB0606" w14:paraId="5640F419" w14:textId="77777777" w:rsidTr="0078040E">
        <w:tc>
          <w:tcPr>
            <w:tcW w:w="6238" w:type="dxa"/>
          </w:tcPr>
          <w:p w14:paraId="2D581519" w14:textId="6190CE40" w:rsidR="00EB0606" w:rsidRPr="00C85142" w:rsidRDefault="00EB0606" w:rsidP="00EB0606">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30 [48]</w:t>
            </w:r>
          </w:p>
        </w:tc>
        <w:tc>
          <w:tcPr>
            <w:tcW w:w="4819" w:type="dxa"/>
          </w:tcPr>
          <w:p w14:paraId="272E28D7" w14:textId="43FFAB7D" w:rsidR="00EB0606" w:rsidRPr="00EB0606" w:rsidRDefault="00EB0606" w:rsidP="00EB0606">
            <w:pPr>
              <w:jc w:val="both"/>
              <w:rPr>
                <w:rFonts w:ascii="Garamond" w:hAnsi="Garamond"/>
                <w:sz w:val="24"/>
                <w:szCs w:val="24"/>
              </w:rPr>
            </w:pPr>
            <w:r w:rsidRPr="00EB0606">
              <w:rPr>
                <w:rFonts w:ascii="Garamond" w:hAnsi="Garamond"/>
                <w:color w:val="231F20"/>
                <w:sz w:val="24"/>
                <w:szCs w:val="24"/>
              </w:rPr>
              <w:t>Rule 30 [48]</w:t>
            </w:r>
          </w:p>
        </w:tc>
        <w:tc>
          <w:tcPr>
            <w:tcW w:w="4311" w:type="dxa"/>
          </w:tcPr>
          <w:p w14:paraId="30E181E5" w14:textId="77777777" w:rsidR="00EB0606" w:rsidRPr="00C85142" w:rsidRDefault="00EB0606" w:rsidP="00EB0606">
            <w:pPr>
              <w:jc w:val="both"/>
              <w:rPr>
                <w:rFonts w:ascii="Garamond" w:hAnsi="Garamond"/>
                <w:sz w:val="24"/>
                <w:szCs w:val="24"/>
              </w:rPr>
            </w:pPr>
          </w:p>
        </w:tc>
      </w:tr>
      <w:tr w:rsidR="00EB0606" w14:paraId="4C76A084" w14:textId="77777777" w:rsidTr="0078040E">
        <w:tc>
          <w:tcPr>
            <w:tcW w:w="6238" w:type="dxa"/>
          </w:tcPr>
          <w:p w14:paraId="17874D14" w14:textId="7AB08950" w:rsidR="00EB0606" w:rsidRPr="00C85142" w:rsidRDefault="00EB0606" w:rsidP="00EB0606">
            <w:pPr>
              <w:pStyle w:val="BodyText"/>
              <w:widowControl/>
              <w:numPr>
                <w:ilvl w:val="0"/>
                <w:numId w:val="13"/>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A draft Summary Report of a session of the Assembly or the Executive Council shall be submitted by the Executive Secretary in the working languages of the Commission, before the closing dates of such sessions, and approved. If, however, a part of such draft Summary Report has not yet been approved during the session, it shall be done by correspondence as soon as possible.</w:t>
            </w:r>
          </w:p>
        </w:tc>
        <w:tc>
          <w:tcPr>
            <w:tcW w:w="4819" w:type="dxa"/>
          </w:tcPr>
          <w:p w14:paraId="3CA4BF4C" w14:textId="25FEBA52" w:rsidR="00EB0606" w:rsidRPr="00EB0606" w:rsidRDefault="00EB0606" w:rsidP="00EB0606">
            <w:pPr>
              <w:pStyle w:val="ListParagraph"/>
              <w:numPr>
                <w:ilvl w:val="0"/>
                <w:numId w:val="49"/>
              </w:numPr>
              <w:ind w:left="456"/>
              <w:jc w:val="both"/>
              <w:rPr>
                <w:rFonts w:ascii="Garamond" w:hAnsi="Garamond"/>
              </w:rPr>
            </w:pPr>
            <w:r w:rsidRPr="00EB0606">
              <w:rPr>
                <w:rFonts w:ascii="Garamond" w:hAnsi="Garamond"/>
                <w:color w:val="231F20"/>
              </w:rPr>
              <w:t>A draft Summary Report of a session of the Assembly or the Executive Council shall be submitted by the Executive Secretary in the working languages of the Commission, before the closing dates of such sessions, and approved. If, however, a part of such draft Summary Report has not yet been approved during the session, it shall be done by correspondence as soon as possible.</w:t>
            </w:r>
          </w:p>
        </w:tc>
        <w:tc>
          <w:tcPr>
            <w:tcW w:w="4311" w:type="dxa"/>
          </w:tcPr>
          <w:p w14:paraId="174BA7F2" w14:textId="77777777" w:rsidR="00EB0606" w:rsidRPr="00C85142" w:rsidRDefault="00EB0606" w:rsidP="00EB0606">
            <w:pPr>
              <w:jc w:val="both"/>
              <w:rPr>
                <w:rFonts w:ascii="Garamond" w:hAnsi="Garamond"/>
                <w:sz w:val="24"/>
                <w:szCs w:val="24"/>
              </w:rPr>
            </w:pPr>
          </w:p>
        </w:tc>
      </w:tr>
      <w:tr w:rsidR="00EB0606" w14:paraId="1D408413" w14:textId="77777777" w:rsidTr="0078040E">
        <w:tc>
          <w:tcPr>
            <w:tcW w:w="6238" w:type="dxa"/>
          </w:tcPr>
          <w:p w14:paraId="0150161E" w14:textId="61E78457" w:rsidR="00EB0606" w:rsidRPr="00C85142" w:rsidRDefault="00EB0606" w:rsidP="00EB0606">
            <w:pPr>
              <w:pStyle w:val="BodyText"/>
              <w:widowControl/>
              <w:numPr>
                <w:ilvl w:val="0"/>
                <w:numId w:val="13"/>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 xml:space="preserve">The approved Summary Report of a session of the Assembly or the Executive Council shall be completed in final form and in the working languages of the Commission, by the Secretariat, </w:t>
            </w:r>
            <w:proofErr w:type="gramStart"/>
            <w:r w:rsidRPr="00C85142">
              <w:rPr>
                <w:rFonts w:cstheme="minorBidi"/>
                <w:color w:val="231F20"/>
                <w:sz w:val="24"/>
                <w:szCs w:val="24"/>
                <w:lang w:val="en-GB"/>
              </w:rPr>
              <w:t>taking into account</w:t>
            </w:r>
            <w:proofErr w:type="gramEnd"/>
            <w:r w:rsidRPr="00C85142">
              <w:rPr>
                <w:rFonts w:cstheme="minorBidi"/>
                <w:color w:val="231F20"/>
                <w:sz w:val="24"/>
                <w:szCs w:val="24"/>
                <w:lang w:val="en-GB"/>
              </w:rPr>
              <w:t xml:space="preserve"> all comments received concerning the draft.</w:t>
            </w:r>
          </w:p>
        </w:tc>
        <w:tc>
          <w:tcPr>
            <w:tcW w:w="4819" w:type="dxa"/>
          </w:tcPr>
          <w:p w14:paraId="786D32EB" w14:textId="5548CAC1" w:rsidR="00EB0606" w:rsidRPr="00C85142" w:rsidRDefault="00EB0606" w:rsidP="00EB0606">
            <w:pPr>
              <w:ind w:left="456" w:hanging="456"/>
              <w:jc w:val="both"/>
              <w:rPr>
                <w:rFonts w:ascii="Garamond" w:hAnsi="Garamond"/>
                <w:sz w:val="24"/>
                <w:szCs w:val="24"/>
              </w:rPr>
            </w:pPr>
            <w:r>
              <w:rPr>
                <w:rFonts w:ascii="Garamond" w:hAnsi="Garamond"/>
                <w:color w:val="231F20"/>
                <w:sz w:val="24"/>
                <w:szCs w:val="24"/>
              </w:rPr>
              <w:t>2.</w:t>
            </w:r>
            <w:r w:rsidR="006C4139">
              <w:rPr>
                <w:rFonts w:ascii="Garamond" w:hAnsi="Garamond"/>
                <w:color w:val="231F20"/>
                <w:sz w:val="24"/>
                <w:szCs w:val="24"/>
              </w:rPr>
              <w:tab/>
            </w:r>
            <w:r w:rsidRPr="00C85142">
              <w:rPr>
                <w:rFonts w:ascii="Garamond" w:hAnsi="Garamond"/>
                <w:color w:val="231F20"/>
                <w:sz w:val="24"/>
                <w:szCs w:val="24"/>
              </w:rPr>
              <w:t xml:space="preserve">The approved Summary Report of a session of the Assembly or the Executive Council shall be completed in final form and in the working languages of the Commission, by the Secretariat, </w:t>
            </w:r>
            <w:proofErr w:type="gramStart"/>
            <w:r w:rsidRPr="00C85142">
              <w:rPr>
                <w:rFonts w:ascii="Garamond" w:hAnsi="Garamond"/>
                <w:color w:val="231F20"/>
                <w:sz w:val="24"/>
                <w:szCs w:val="24"/>
              </w:rPr>
              <w:t>taking into account</w:t>
            </w:r>
            <w:proofErr w:type="gramEnd"/>
            <w:r w:rsidRPr="00C85142">
              <w:rPr>
                <w:rFonts w:ascii="Garamond" w:hAnsi="Garamond"/>
                <w:color w:val="231F20"/>
                <w:sz w:val="24"/>
                <w:szCs w:val="24"/>
              </w:rPr>
              <w:t xml:space="preserve"> all comments received concerning the draft.</w:t>
            </w:r>
          </w:p>
        </w:tc>
        <w:tc>
          <w:tcPr>
            <w:tcW w:w="4311" w:type="dxa"/>
          </w:tcPr>
          <w:p w14:paraId="10476027" w14:textId="77777777" w:rsidR="00EB0606" w:rsidRPr="00C85142" w:rsidRDefault="00EB0606" w:rsidP="00EB0606">
            <w:pPr>
              <w:jc w:val="both"/>
              <w:rPr>
                <w:rFonts w:ascii="Garamond" w:hAnsi="Garamond"/>
                <w:sz w:val="24"/>
                <w:szCs w:val="24"/>
              </w:rPr>
            </w:pPr>
          </w:p>
        </w:tc>
      </w:tr>
      <w:tr w:rsidR="00EB0606" w14:paraId="76E721DF" w14:textId="77777777" w:rsidTr="0078040E">
        <w:tc>
          <w:tcPr>
            <w:tcW w:w="6238" w:type="dxa"/>
          </w:tcPr>
          <w:p w14:paraId="1D2DD5B3" w14:textId="6A693BA1" w:rsidR="00EB0606" w:rsidRPr="00C85142" w:rsidRDefault="00EB0606" w:rsidP="00EB0606">
            <w:pPr>
              <w:pStyle w:val="BodyText"/>
              <w:widowControl/>
              <w:numPr>
                <w:ilvl w:val="0"/>
                <w:numId w:val="13"/>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 xml:space="preserve">Each primary subsidiary body or other body if </w:t>
            </w:r>
            <w:proofErr w:type="gramStart"/>
            <w:r w:rsidRPr="00C85142">
              <w:rPr>
                <w:rFonts w:cstheme="minorBidi"/>
                <w:color w:val="231F20"/>
                <w:sz w:val="24"/>
                <w:szCs w:val="24"/>
                <w:lang w:val="en-GB"/>
              </w:rPr>
              <w:t>so</w:t>
            </w:r>
            <w:proofErr w:type="gramEnd"/>
            <w:r w:rsidRPr="00C85142">
              <w:rPr>
                <w:rFonts w:cstheme="minorBidi"/>
                <w:color w:val="231F20"/>
                <w:sz w:val="24"/>
                <w:szCs w:val="24"/>
                <w:lang w:val="en-GB"/>
              </w:rPr>
              <w:t xml:space="preserve"> requested by the IOC Governing Bodies shall submit to the next ordinary session of the Assembly a short and concise report on its work since the last such report, containing the following elements: election of officers; </w:t>
            </w:r>
            <w:r w:rsidRPr="00C85142">
              <w:rPr>
                <w:rFonts w:cstheme="minorBidi"/>
                <w:color w:val="231F20"/>
                <w:sz w:val="24"/>
                <w:szCs w:val="24"/>
                <w:lang w:val="en-GB"/>
              </w:rPr>
              <w:lastRenderedPageBreak/>
              <w:t>decisions; financial implications; a list of recommendations; major achievements and problems occurred during the intersessional period; list of participants and annexes as needed.</w:t>
            </w:r>
          </w:p>
        </w:tc>
        <w:tc>
          <w:tcPr>
            <w:tcW w:w="4819" w:type="dxa"/>
          </w:tcPr>
          <w:p w14:paraId="026BFC43" w14:textId="64973164" w:rsidR="00EB0606" w:rsidRPr="00C85142" w:rsidRDefault="00EB0606" w:rsidP="00EB0606">
            <w:pPr>
              <w:ind w:left="456" w:hanging="456"/>
              <w:jc w:val="both"/>
              <w:rPr>
                <w:rFonts w:ascii="Garamond" w:hAnsi="Garamond"/>
                <w:sz w:val="24"/>
                <w:szCs w:val="24"/>
              </w:rPr>
            </w:pPr>
            <w:r>
              <w:rPr>
                <w:rFonts w:ascii="Garamond" w:hAnsi="Garamond"/>
                <w:color w:val="231F20"/>
                <w:sz w:val="24"/>
                <w:szCs w:val="24"/>
              </w:rPr>
              <w:lastRenderedPageBreak/>
              <w:t>3.</w:t>
            </w:r>
            <w:r w:rsidR="006C4139">
              <w:rPr>
                <w:rFonts w:ascii="Garamond" w:hAnsi="Garamond"/>
                <w:color w:val="231F20"/>
                <w:sz w:val="24"/>
                <w:szCs w:val="24"/>
              </w:rPr>
              <w:tab/>
            </w:r>
            <w:r w:rsidRPr="00C85142">
              <w:rPr>
                <w:rFonts w:ascii="Garamond" w:hAnsi="Garamond"/>
                <w:color w:val="231F20"/>
                <w:sz w:val="24"/>
                <w:szCs w:val="24"/>
              </w:rPr>
              <w:t xml:space="preserve">Each primary subsidiary body or other body if </w:t>
            </w:r>
            <w:proofErr w:type="gramStart"/>
            <w:r w:rsidRPr="00C85142">
              <w:rPr>
                <w:rFonts w:ascii="Garamond" w:hAnsi="Garamond"/>
                <w:color w:val="231F20"/>
                <w:sz w:val="24"/>
                <w:szCs w:val="24"/>
              </w:rPr>
              <w:t>so</w:t>
            </w:r>
            <w:proofErr w:type="gramEnd"/>
            <w:r w:rsidRPr="00C85142">
              <w:rPr>
                <w:rFonts w:ascii="Garamond" w:hAnsi="Garamond"/>
                <w:color w:val="231F20"/>
                <w:sz w:val="24"/>
                <w:szCs w:val="24"/>
              </w:rPr>
              <w:t xml:space="preserve"> requested by the IOC Governing Bodies shall submit to the next ordinary session of the Assembly a short and concise report on its work since the last such report, containing </w:t>
            </w:r>
            <w:r w:rsidRPr="00C85142">
              <w:rPr>
                <w:rFonts w:ascii="Garamond" w:hAnsi="Garamond"/>
                <w:color w:val="231F20"/>
                <w:sz w:val="24"/>
                <w:szCs w:val="24"/>
              </w:rPr>
              <w:lastRenderedPageBreak/>
              <w:t>the following elements: election of officers; decisions; financial implications; a list of recommendations; major achievements and problems occurred during the intersessional period; list of participants and annexes as needed.</w:t>
            </w:r>
          </w:p>
        </w:tc>
        <w:tc>
          <w:tcPr>
            <w:tcW w:w="4311" w:type="dxa"/>
          </w:tcPr>
          <w:p w14:paraId="03B94DB7" w14:textId="77777777" w:rsidR="00EB0606" w:rsidRPr="00C85142" w:rsidRDefault="00EB0606" w:rsidP="00EB0606">
            <w:pPr>
              <w:jc w:val="both"/>
              <w:rPr>
                <w:rFonts w:ascii="Garamond" w:hAnsi="Garamond"/>
                <w:sz w:val="24"/>
                <w:szCs w:val="24"/>
              </w:rPr>
            </w:pPr>
          </w:p>
        </w:tc>
      </w:tr>
      <w:tr w:rsidR="00EB0606" w14:paraId="55CEA45D" w14:textId="77777777" w:rsidTr="0078040E">
        <w:tc>
          <w:tcPr>
            <w:tcW w:w="6238" w:type="dxa"/>
          </w:tcPr>
          <w:p w14:paraId="2B3B6EED" w14:textId="277B44CD" w:rsidR="00EB0606" w:rsidRPr="00C85142" w:rsidRDefault="00EB0606" w:rsidP="00EB0606">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31 [49]</w:t>
            </w:r>
          </w:p>
        </w:tc>
        <w:tc>
          <w:tcPr>
            <w:tcW w:w="4819" w:type="dxa"/>
          </w:tcPr>
          <w:p w14:paraId="221B4374" w14:textId="38C78D2B" w:rsidR="00EB0606" w:rsidRPr="00EB0606" w:rsidRDefault="00EB0606" w:rsidP="00EB0606">
            <w:pPr>
              <w:jc w:val="both"/>
              <w:rPr>
                <w:rFonts w:ascii="Garamond" w:hAnsi="Garamond"/>
                <w:sz w:val="24"/>
                <w:szCs w:val="24"/>
              </w:rPr>
            </w:pPr>
            <w:r w:rsidRPr="00EB0606">
              <w:rPr>
                <w:rFonts w:ascii="Garamond" w:hAnsi="Garamond"/>
                <w:sz w:val="24"/>
                <w:szCs w:val="24"/>
              </w:rPr>
              <w:t xml:space="preserve">Rule 31 </w:t>
            </w:r>
            <w:r w:rsidRPr="00EB0606">
              <w:rPr>
                <w:rFonts w:ascii="Garamond" w:hAnsi="Garamond"/>
                <w:b/>
                <w:bCs/>
                <w:sz w:val="24"/>
                <w:szCs w:val="24"/>
              </w:rPr>
              <w:t>[49.1]</w:t>
            </w:r>
          </w:p>
        </w:tc>
        <w:tc>
          <w:tcPr>
            <w:tcW w:w="4311" w:type="dxa"/>
          </w:tcPr>
          <w:p w14:paraId="0AF78C51" w14:textId="77777777" w:rsidR="00EB0606" w:rsidRPr="00C85142" w:rsidRDefault="00EB0606" w:rsidP="00EB0606">
            <w:pPr>
              <w:jc w:val="both"/>
              <w:rPr>
                <w:rFonts w:ascii="Garamond" w:hAnsi="Garamond"/>
                <w:sz w:val="24"/>
                <w:szCs w:val="24"/>
              </w:rPr>
            </w:pPr>
          </w:p>
        </w:tc>
      </w:tr>
      <w:tr w:rsidR="00EB0606" w14:paraId="4459EFA4" w14:textId="77777777" w:rsidTr="0078040E">
        <w:tc>
          <w:tcPr>
            <w:tcW w:w="6238" w:type="dxa"/>
          </w:tcPr>
          <w:p w14:paraId="4A8EF893" w14:textId="7EEEBAA5" w:rsidR="00EB0606" w:rsidRPr="00C85142" w:rsidRDefault="00EB0606" w:rsidP="00EB0606">
            <w:pPr>
              <w:pStyle w:val="BodyText"/>
              <w:widowControl/>
              <w:snapToGrid w:val="0"/>
              <w:spacing w:after="240"/>
              <w:ind w:right="17"/>
              <w:jc w:val="both"/>
              <w:rPr>
                <w:rFonts w:cstheme="minorBidi"/>
                <w:color w:val="231F20"/>
                <w:sz w:val="24"/>
                <w:szCs w:val="24"/>
                <w:lang w:val="en-GB"/>
              </w:rPr>
            </w:pPr>
            <w:r w:rsidRPr="00C85142">
              <w:rPr>
                <w:rFonts w:cstheme="minorBidi"/>
                <w:color w:val="231F20"/>
                <w:sz w:val="24"/>
                <w:szCs w:val="24"/>
                <w:lang w:val="en-GB"/>
              </w:rPr>
              <w:t>The Executive Secretary shall submit to each session of the Assembly and the Executive Council a report on the work accomplished since the previous session.</w:t>
            </w:r>
          </w:p>
        </w:tc>
        <w:tc>
          <w:tcPr>
            <w:tcW w:w="4819" w:type="dxa"/>
          </w:tcPr>
          <w:p w14:paraId="69E2EEE6" w14:textId="4C59B359" w:rsidR="00EB0606" w:rsidRPr="00C85142" w:rsidRDefault="00EB0606" w:rsidP="00EB0606">
            <w:pPr>
              <w:jc w:val="both"/>
              <w:rPr>
                <w:rFonts w:ascii="Garamond" w:hAnsi="Garamond"/>
                <w:sz w:val="24"/>
                <w:szCs w:val="24"/>
              </w:rPr>
            </w:pPr>
            <w:r w:rsidRPr="00EB0606">
              <w:rPr>
                <w:rFonts w:ascii="Garamond" w:hAnsi="Garamond"/>
                <w:sz w:val="24"/>
                <w:szCs w:val="24"/>
              </w:rPr>
              <w:t>The Executive Secretary shall submit to each session of the Assembly and the Executive Council a report on the work accomplished since the previous session.</w:t>
            </w:r>
          </w:p>
        </w:tc>
        <w:tc>
          <w:tcPr>
            <w:tcW w:w="4311" w:type="dxa"/>
          </w:tcPr>
          <w:p w14:paraId="41F3E30B" w14:textId="77777777" w:rsidR="00EB0606" w:rsidRPr="00C85142" w:rsidRDefault="00EB0606" w:rsidP="00EB0606">
            <w:pPr>
              <w:jc w:val="both"/>
              <w:rPr>
                <w:rFonts w:ascii="Garamond" w:hAnsi="Garamond"/>
                <w:sz w:val="24"/>
                <w:szCs w:val="24"/>
              </w:rPr>
            </w:pPr>
          </w:p>
        </w:tc>
      </w:tr>
      <w:tr w:rsidR="007E5102" w14:paraId="43A25E16" w14:textId="77777777" w:rsidTr="0078040E">
        <w:tc>
          <w:tcPr>
            <w:tcW w:w="6238" w:type="dxa"/>
          </w:tcPr>
          <w:p w14:paraId="798629FB" w14:textId="4BFB3360" w:rsidR="007E5102" w:rsidRPr="00C85142" w:rsidRDefault="007E5102" w:rsidP="007E5102">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I.9.</w:t>
            </w:r>
            <w:r w:rsidRPr="00C85142">
              <w:rPr>
                <w:rFonts w:cstheme="minorBidi"/>
                <w:b/>
                <w:bCs/>
                <w:color w:val="231F20"/>
                <w:sz w:val="24"/>
                <w:szCs w:val="24"/>
                <w:lang w:val="en-GB"/>
              </w:rPr>
              <w:tab/>
              <w:t>Representation of the Commission</w:t>
            </w:r>
          </w:p>
        </w:tc>
        <w:tc>
          <w:tcPr>
            <w:tcW w:w="4819" w:type="dxa"/>
          </w:tcPr>
          <w:p w14:paraId="2B058A1B" w14:textId="3C9AC7E9" w:rsidR="007E5102" w:rsidRPr="007E5102" w:rsidRDefault="007E5102" w:rsidP="007E5102">
            <w:pPr>
              <w:jc w:val="both"/>
              <w:rPr>
                <w:rFonts w:ascii="Garamond" w:hAnsi="Garamond"/>
                <w:sz w:val="24"/>
                <w:szCs w:val="24"/>
              </w:rPr>
            </w:pPr>
            <w:r w:rsidRPr="007E5102">
              <w:rPr>
                <w:rFonts w:ascii="Garamond" w:hAnsi="Garamond"/>
                <w:color w:val="231F20"/>
                <w:sz w:val="24"/>
                <w:szCs w:val="24"/>
              </w:rPr>
              <w:t>I.9.</w:t>
            </w:r>
            <w:r w:rsidRPr="007E5102">
              <w:rPr>
                <w:rFonts w:ascii="Garamond" w:hAnsi="Garamond"/>
                <w:color w:val="231F20"/>
                <w:sz w:val="24"/>
                <w:szCs w:val="24"/>
              </w:rPr>
              <w:tab/>
              <w:t>Representation of the Commission</w:t>
            </w:r>
          </w:p>
        </w:tc>
        <w:tc>
          <w:tcPr>
            <w:tcW w:w="4311" w:type="dxa"/>
          </w:tcPr>
          <w:p w14:paraId="0E8FF478" w14:textId="77777777" w:rsidR="007E5102" w:rsidRPr="00C85142" w:rsidRDefault="007E5102" w:rsidP="007E5102">
            <w:pPr>
              <w:jc w:val="both"/>
              <w:rPr>
                <w:rFonts w:ascii="Garamond" w:hAnsi="Garamond"/>
                <w:sz w:val="24"/>
                <w:szCs w:val="24"/>
              </w:rPr>
            </w:pPr>
          </w:p>
        </w:tc>
      </w:tr>
      <w:tr w:rsidR="007E5102" w14:paraId="063027C9" w14:textId="77777777" w:rsidTr="0078040E">
        <w:tc>
          <w:tcPr>
            <w:tcW w:w="6238" w:type="dxa"/>
          </w:tcPr>
          <w:p w14:paraId="10E209B7" w14:textId="0DD8A9EA" w:rsidR="007E5102" w:rsidRPr="00C85142" w:rsidRDefault="007E5102" w:rsidP="007E5102">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32 [50]</w:t>
            </w:r>
          </w:p>
        </w:tc>
        <w:tc>
          <w:tcPr>
            <w:tcW w:w="4819" w:type="dxa"/>
          </w:tcPr>
          <w:p w14:paraId="4A9B5FC9" w14:textId="18F408E4" w:rsidR="007E5102" w:rsidRPr="007E5102" w:rsidRDefault="007E5102" w:rsidP="007E5102">
            <w:pPr>
              <w:jc w:val="both"/>
              <w:rPr>
                <w:rFonts w:ascii="Garamond" w:hAnsi="Garamond"/>
                <w:sz w:val="24"/>
                <w:szCs w:val="24"/>
              </w:rPr>
            </w:pPr>
            <w:r w:rsidRPr="007E5102">
              <w:rPr>
                <w:rFonts w:ascii="Garamond" w:hAnsi="Garamond"/>
                <w:color w:val="231F20"/>
                <w:sz w:val="24"/>
                <w:szCs w:val="24"/>
              </w:rPr>
              <w:t>Rule 32 [50]</w:t>
            </w:r>
          </w:p>
        </w:tc>
        <w:tc>
          <w:tcPr>
            <w:tcW w:w="4311" w:type="dxa"/>
          </w:tcPr>
          <w:p w14:paraId="45B68599" w14:textId="77777777" w:rsidR="007E5102" w:rsidRPr="00C85142" w:rsidRDefault="007E5102" w:rsidP="007E5102">
            <w:pPr>
              <w:jc w:val="both"/>
              <w:rPr>
                <w:rFonts w:ascii="Garamond" w:hAnsi="Garamond"/>
                <w:sz w:val="24"/>
                <w:szCs w:val="24"/>
              </w:rPr>
            </w:pPr>
          </w:p>
        </w:tc>
      </w:tr>
      <w:tr w:rsidR="007E5102" w14:paraId="4994EA99" w14:textId="77777777" w:rsidTr="0078040E">
        <w:tc>
          <w:tcPr>
            <w:tcW w:w="6238" w:type="dxa"/>
          </w:tcPr>
          <w:p w14:paraId="39B834FB" w14:textId="5730FFF8" w:rsidR="007E5102" w:rsidRPr="00C85142" w:rsidRDefault="007E5102" w:rsidP="007E5102">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Any person called upon to represent the Commission before any external authority shall act in that capacity only and not on behalf of their respective State.</w:t>
            </w:r>
          </w:p>
        </w:tc>
        <w:tc>
          <w:tcPr>
            <w:tcW w:w="4819" w:type="dxa"/>
          </w:tcPr>
          <w:p w14:paraId="6AD54105" w14:textId="6505E519" w:rsidR="007E5102" w:rsidRPr="00C85142" w:rsidRDefault="007E5102" w:rsidP="007E5102">
            <w:pPr>
              <w:jc w:val="both"/>
              <w:rPr>
                <w:rFonts w:ascii="Garamond" w:hAnsi="Garamond"/>
                <w:sz w:val="24"/>
                <w:szCs w:val="24"/>
              </w:rPr>
            </w:pPr>
            <w:r w:rsidRPr="00C85142">
              <w:rPr>
                <w:rFonts w:ascii="Garamond" w:hAnsi="Garamond"/>
                <w:color w:val="231F20"/>
                <w:sz w:val="24"/>
                <w:szCs w:val="24"/>
              </w:rPr>
              <w:t>Any person called upon to represent the Commission before any external authority shall act in that capacity only and not on behalf of their respective State.</w:t>
            </w:r>
          </w:p>
        </w:tc>
        <w:tc>
          <w:tcPr>
            <w:tcW w:w="4311" w:type="dxa"/>
          </w:tcPr>
          <w:p w14:paraId="122C53BB" w14:textId="77777777" w:rsidR="007E5102" w:rsidRPr="00C85142" w:rsidRDefault="007E5102" w:rsidP="007E5102">
            <w:pPr>
              <w:jc w:val="both"/>
              <w:rPr>
                <w:rFonts w:ascii="Garamond" w:hAnsi="Garamond"/>
                <w:sz w:val="24"/>
                <w:szCs w:val="24"/>
              </w:rPr>
            </w:pPr>
          </w:p>
        </w:tc>
      </w:tr>
      <w:tr w:rsidR="007E5102" w14:paraId="40DBB1EE" w14:textId="77777777" w:rsidTr="0078040E">
        <w:tc>
          <w:tcPr>
            <w:tcW w:w="6238" w:type="dxa"/>
          </w:tcPr>
          <w:p w14:paraId="383F0D7A" w14:textId="11788272" w:rsidR="007E5102" w:rsidRPr="00C85142" w:rsidRDefault="007E5102" w:rsidP="007E5102">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33 [51]</w:t>
            </w:r>
          </w:p>
        </w:tc>
        <w:tc>
          <w:tcPr>
            <w:tcW w:w="4819" w:type="dxa"/>
          </w:tcPr>
          <w:p w14:paraId="65F4C760" w14:textId="68287C9F" w:rsidR="007E5102" w:rsidRPr="00AC3FF2" w:rsidRDefault="007E5102" w:rsidP="007E5102">
            <w:pPr>
              <w:jc w:val="both"/>
              <w:rPr>
                <w:rFonts w:ascii="Garamond" w:hAnsi="Garamond"/>
                <w:sz w:val="24"/>
                <w:szCs w:val="24"/>
              </w:rPr>
            </w:pPr>
            <w:r w:rsidRPr="00AC3FF2">
              <w:rPr>
                <w:rFonts w:ascii="Garamond" w:hAnsi="Garamond"/>
                <w:color w:val="231F20"/>
                <w:sz w:val="24"/>
                <w:szCs w:val="24"/>
              </w:rPr>
              <w:t>Rule 33 [51]</w:t>
            </w:r>
          </w:p>
        </w:tc>
        <w:tc>
          <w:tcPr>
            <w:tcW w:w="4311" w:type="dxa"/>
          </w:tcPr>
          <w:p w14:paraId="7A91A7B5" w14:textId="77777777" w:rsidR="007E5102" w:rsidRPr="00C85142" w:rsidRDefault="007E5102" w:rsidP="007E5102">
            <w:pPr>
              <w:jc w:val="both"/>
              <w:rPr>
                <w:rFonts w:ascii="Garamond" w:hAnsi="Garamond"/>
                <w:sz w:val="24"/>
                <w:szCs w:val="24"/>
              </w:rPr>
            </w:pPr>
          </w:p>
        </w:tc>
      </w:tr>
      <w:tr w:rsidR="007E5102" w14:paraId="43BA9257" w14:textId="77777777" w:rsidTr="0078040E">
        <w:tc>
          <w:tcPr>
            <w:tcW w:w="6238" w:type="dxa"/>
          </w:tcPr>
          <w:p w14:paraId="3100E6AD" w14:textId="00672EBC" w:rsidR="007E5102" w:rsidRPr="00C85142" w:rsidRDefault="007E5102" w:rsidP="007E5102">
            <w:pPr>
              <w:pStyle w:val="BodyText"/>
              <w:widowControl/>
              <w:numPr>
                <w:ilvl w:val="0"/>
                <w:numId w:val="14"/>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The Chairperson, or a designated Vice-Chairperson, or the Executive Secretary, shall represent the Commission at any inter-agency body established by the organizations of the United Nations system, or other organizations referred to in Article 2.2 of the Statutes of the Commission and concerned wholly or in part with the support and programme of the Commission, or with its resources and activities, or with furthering the common aspects of the work of the Commission and those organizations.</w:t>
            </w:r>
          </w:p>
        </w:tc>
        <w:tc>
          <w:tcPr>
            <w:tcW w:w="4819" w:type="dxa"/>
          </w:tcPr>
          <w:p w14:paraId="0A9E5271" w14:textId="478EA973" w:rsidR="007E5102" w:rsidRPr="007E5102" w:rsidRDefault="007E5102" w:rsidP="007E5102">
            <w:pPr>
              <w:pStyle w:val="ListParagraph"/>
              <w:numPr>
                <w:ilvl w:val="0"/>
                <w:numId w:val="50"/>
              </w:numPr>
              <w:tabs>
                <w:tab w:val="clear" w:pos="567"/>
              </w:tabs>
              <w:ind w:left="456"/>
              <w:jc w:val="both"/>
              <w:rPr>
                <w:rFonts w:ascii="Garamond" w:hAnsi="Garamond"/>
              </w:rPr>
            </w:pPr>
            <w:r w:rsidRPr="007E5102">
              <w:rPr>
                <w:rFonts w:ascii="Garamond" w:hAnsi="Garamond"/>
                <w:color w:val="231F20"/>
              </w:rPr>
              <w:t xml:space="preserve">The Chairperson, or a designated Vice-Chairperson, or the Executive Secretary, shall represent the Commission at any inter-agency body established by the organizations of the United Nations system, or other organizations referred to in Article 2.2 of the Statutes of the Commission and concerned wholly or in part with the support and programme of the Commission, or with its resources and activities, or with furthering </w:t>
            </w:r>
            <w:r w:rsidRPr="007E5102">
              <w:rPr>
                <w:rFonts w:ascii="Garamond" w:hAnsi="Garamond"/>
                <w:color w:val="231F20"/>
              </w:rPr>
              <w:lastRenderedPageBreak/>
              <w:t>the common aspects of the work of the Commission and those organizations.</w:t>
            </w:r>
          </w:p>
        </w:tc>
        <w:tc>
          <w:tcPr>
            <w:tcW w:w="4311" w:type="dxa"/>
          </w:tcPr>
          <w:p w14:paraId="76CD797C" w14:textId="77777777" w:rsidR="007E5102" w:rsidRPr="00C85142" w:rsidRDefault="007E5102" w:rsidP="007E5102">
            <w:pPr>
              <w:jc w:val="both"/>
              <w:rPr>
                <w:rFonts w:ascii="Garamond" w:hAnsi="Garamond"/>
                <w:sz w:val="24"/>
                <w:szCs w:val="24"/>
              </w:rPr>
            </w:pPr>
          </w:p>
        </w:tc>
      </w:tr>
      <w:tr w:rsidR="007E5102" w14:paraId="7E98F881" w14:textId="77777777" w:rsidTr="0078040E">
        <w:tc>
          <w:tcPr>
            <w:tcW w:w="6238" w:type="dxa"/>
          </w:tcPr>
          <w:p w14:paraId="30661901" w14:textId="036A7F93" w:rsidR="007E5102" w:rsidRPr="007E5102" w:rsidRDefault="007E5102" w:rsidP="007E5102">
            <w:pPr>
              <w:pStyle w:val="BodyText"/>
              <w:widowControl/>
              <w:numPr>
                <w:ilvl w:val="0"/>
                <w:numId w:val="14"/>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 xml:space="preserve">The Chairperson or designated Vice-Chairperson shall report on such attendance to the Assembly or the Executive Council of the Commission. </w:t>
            </w:r>
          </w:p>
        </w:tc>
        <w:tc>
          <w:tcPr>
            <w:tcW w:w="4819" w:type="dxa"/>
          </w:tcPr>
          <w:p w14:paraId="57DA0385" w14:textId="1CE99B21" w:rsidR="007E5102" w:rsidRPr="007E5102" w:rsidRDefault="007E5102" w:rsidP="007E5102">
            <w:pPr>
              <w:pStyle w:val="BodyText"/>
              <w:widowControl/>
              <w:numPr>
                <w:ilvl w:val="0"/>
                <w:numId w:val="50"/>
              </w:numPr>
              <w:snapToGrid w:val="0"/>
              <w:spacing w:after="240"/>
              <w:ind w:left="456" w:right="17"/>
              <w:jc w:val="both"/>
              <w:rPr>
                <w:rFonts w:cstheme="minorBidi"/>
                <w:color w:val="231F20"/>
                <w:sz w:val="24"/>
                <w:szCs w:val="24"/>
                <w:lang w:val="en-GB"/>
              </w:rPr>
            </w:pPr>
            <w:r w:rsidRPr="00C85142">
              <w:rPr>
                <w:rFonts w:cstheme="minorBidi"/>
                <w:color w:val="231F20"/>
                <w:sz w:val="24"/>
                <w:szCs w:val="24"/>
                <w:lang w:val="en-GB"/>
              </w:rPr>
              <w:t xml:space="preserve">The Chairperson or designated Vice-Chairperson shall report on such attendance to the Assembly or the Executive Council of the Commission. </w:t>
            </w:r>
          </w:p>
        </w:tc>
        <w:tc>
          <w:tcPr>
            <w:tcW w:w="4311" w:type="dxa"/>
          </w:tcPr>
          <w:p w14:paraId="61C5DC15" w14:textId="77777777" w:rsidR="007E5102" w:rsidRPr="00C85142" w:rsidRDefault="007E5102" w:rsidP="007E5102">
            <w:pPr>
              <w:jc w:val="both"/>
              <w:rPr>
                <w:rFonts w:ascii="Garamond" w:hAnsi="Garamond"/>
                <w:sz w:val="24"/>
                <w:szCs w:val="24"/>
              </w:rPr>
            </w:pPr>
          </w:p>
        </w:tc>
      </w:tr>
      <w:tr w:rsidR="007E5102" w14:paraId="1E67A1BB" w14:textId="77777777" w:rsidTr="0078040E">
        <w:tc>
          <w:tcPr>
            <w:tcW w:w="6238" w:type="dxa"/>
          </w:tcPr>
          <w:p w14:paraId="7EB4B24E" w14:textId="7695F22D" w:rsidR="007E5102" w:rsidRPr="00C85142" w:rsidRDefault="007E5102" w:rsidP="007E5102">
            <w:pPr>
              <w:pStyle w:val="BodyText"/>
              <w:widowControl/>
              <w:numPr>
                <w:ilvl w:val="0"/>
                <w:numId w:val="14"/>
              </w:numPr>
              <w:snapToGrid w:val="0"/>
              <w:spacing w:after="240"/>
              <w:ind w:left="709" w:right="17" w:hanging="709"/>
              <w:jc w:val="both"/>
              <w:rPr>
                <w:rFonts w:cstheme="minorBidi"/>
                <w:color w:val="231F20"/>
                <w:sz w:val="24"/>
                <w:szCs w:val="24"/>
                <w:lang w:val="en-GB"/>
              </w:rPr>
            </w:pPr>
            <w:r w:rsidRPr="007E5102">
              <w:rPr>
                <w:rFonts w:cstheme="minorBidi"/>
                <w:color w:val="231F20"/>
                <w:sz w:val="24"/>
                <w:szCs w:val="24"/>
                <w:lang w:val="en-GB"/>
              </w:rPr>
              <w:t>The Executive Secretary of the Commission shall represent the Commission in meetings of United Nations and the organizations of the United Nations system, as well as in meetings concerned wholly or in part with the duties laid down under Part I.4 (Secretariat) of these Rules of Procedure.</w:t>
            </w:r>
          </w:p>
        </w:tc>
        <w:tc>
          <w:tcPr>
            <w:tcW w:w="4819" w:type="dxa"/>
          </w:tcPr>
          <w:p w14:paraId="75294C73" w14:textId="08559479" w:rsidR="007E5102" w:rsidRPr="00C85142" w:rsidRDefault="007E5102" w:rsidP="007E5102">
            <w:pPr>
              <w:pStyle w:val="BodyText"/>
              <w:widowControl/>
              <w:numPr>
                <w:ilvl w:val="0"/>
                <w:numId w:val="50"/>
              </w:numPr>
              <w:snapToGrid w:val="0"/>
              <w:spacing w:after="240"/>
              <w:ind w:left="456" w:right="17"/>
              <w:jc w:val="both"/>
              <w:rPr>
                <w:rFonts w:cstheme="minorBidi"/>
                <w:color w:val="231F20"/>
                <w:sz w:val="24"/>
                <w:szCs w:val="24"/>
                <w:lang w:val="en-GB"/>
              </w:rPr>
            </w:pPr>
            <w:r w:rsidRPr="007E5102">
              <w:rPr>
                <w:rFonts w:cstheme="minorBidi"/>
                <w:color w:val="231F20"/>
                <w:sz w:val="24"/>
                <w:szCs w:val="24"/>
                <w:lang w:val="en-GB"/>
              </w:rPr>
              <w:t>The Executive Secretary of the Commission shall represent the Commission in meetings of United Nations and the organizations of the United Nations system, as well as in meetings concerned wholly or in part with the duties laid down under Part I.4 (Secretariat) of these Rules of Procedure.</w:t>
            </w:r>
          </w:p>
        </w:tc>
        <w:tc>
          <w:tcPr>
            <w:tcW w:w="4311" w:type="dxa"/>
          </w:tcPr>
          <w:p w14:paraId="4C66CA31" w14:textId="77777777" w:rsidR="007E5102" w:rsidRPr="00C85142" w:rsidRDefault="007E5102" w:rsidP="007E5102">
            <w:pPr>
              <w:jc w:val="both"/>
              <w:rPr>
                <w:rFonts w:ascii="Garamond" w:hAnsi="Garamond"/>
                <w:sz w:val="24"/>
                <w:szCs w:val="24"/>
              </w:rPr>
            </w:pPr>
          </w:p>
        </w:tc>
      </w:tr>
      <w:tr w:rsidR="005A0E14" w14:paraId="65CD0EDE" w14:textId="77777777" w:rsidTr="0078040E">
        <w:tc>
          <w:tcPr>
            <w:tcW w:w="6238" w:type="dxa"/>
          </w:tcPr>
          <w:p w14:paraId="6E3C35DF" w14:textId="0D8D923E" w:rsidR="005A0E14" w:rsidRPr="00C85142" w:rsidRDefault="005A0E14" w:rsidP="005A0E14">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I.10. Relations with international organizations</w:t>
            </w:r>
          </w:p>
        </w:tc>
        <w:tc>
          <w:tcPr>
            <w:tcW w:w="4819" w:type="dxa"/>
          </w:tcPr>
          <w:p w14:paraId="16EB8CD2" w14:textId="5677861F" w:rsidR="005A0E14" w:rsidRPr="00C31A19" w:rsidRDefault="005A0E14" w:rsidP="005A0E14">
            <w:pPr>
              <w:jc w:val="both"/>
              <w:rPr>
                <w:rFonts w:ascii="Garamond" w:hAnsi="Garamond"/>
                <w:sz w:val="24"/>
                <w:szCs w:val="24"/>
              </w:rPr>
            </w:pPr>
            <w:r w:rsidRPr="00C31A19">
              <w:rPr>
                <w:rFonts w:ascii="Garamond" w:hAnsi="Garamond"/>
                <w:color w:val="231F20"/>
                <w:sz w:val="24"/>
                <w:szCs w:val="24"/>
              </w:rPr>
              <w:t>I.10. Relations with international organizations</w:t>
            </w:r>
          </w:p>
        </w:tc>
        <w:tc>
          <w:tcPr>
            <w:tcW w:w="4311" w:type="dxa"/>
          </w:tcPr>
          <w:p w14:paraId="658621D6" w14:textId="77777777" w:rsidR="005A0E14" w:rsidRPr="00C85142" w:rsidRDefault="005A0E14" w:rsidP="005A0E14">
            <w:pPr>
              <w:jc w:val="both"/>
              <w:rPr>
                <w:rFonts w:ascii="Garamond" w:hAnsi="Garamond"/>
                <w:sz w:val="24"/>
                <w:szCs w:val="24"/>
              </w:rPr>
            </w:pPr>
          </w:p>
        </w:tc>
      </w:tr>
      <w:tr w:rsidR="005A0E14" w14:paraId="6B4F6855" w14:textId="77777777" w:rsidTr="0078040E">
        <w:tc>
          <w:tcPr>
            <w:tcW w:w="6238" w:type="dxa"/>
          </w:tcPr>
          <w:p w14:paraId="3E6008E6" w14:textId="0ECDF06F" w:rsidR="005A0E14" w:rsidRPr="00C85142" w:rsidRDefault="005A0E14" w:rsidP="005A0E14">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34 [52]</w:t>
            </w:r>
          </w:p>
        </w:tc>
        <w:tc>
          <w:tcPr>
            <w:tcW w:w="4819" w:type="dxa"/>
          </w:tcPr>
          <w:p w14:paraId="05424024" w14:textId="42613F29" w:rsidR="005A0E14" w:rsidRPr="00C31A19" w:rsidRDefault="005A0E14" w:rsidP="005A0E14">
            <w:pPr>
              <w:jc w:val="both"/>
              <w:rPr>
                <w:rFonts w:ascii="Garamond" w:hAnsi="Garamond"/>
                <w:sz w:val="24"/>
                <w:szCs w:val="24"/>
              </w:rPr>
            </w:pPr>
            <w:r w:rsidRPr="00C31A19">
              <w:rPr>
                <w:rFonts w:ascii="Garamond" w:hAnsi="Garamond"/>
                <w:color w:val="231F20"/>
                <w:sz w:val="24"/>
                <w:szCs w:val="24"/>
              </w:rPr>
              <w:t>Rule 34 [52]</w:t>
            </w:r>
          </w:p>
        </w:tc>
        <w:tc>
          <w:tcPr>
            <w:tcW w:w="4311" w:type="dxa"/>
          </w:tcPr>
          <w:p w14:paraId="59A35DB9" w14:textId="77777777" w:rsidR="005A0E14" w:rsidRPr="00C85142" w:rsidRDefault="005A0E14" w:rsidP="005A0E14">
            <w:pPr>
              <w:jc w:val="both"/>
              <w:rPr>
                <w:rFonts w:ascii="Garamond" w:hAnsi="Garamond"/>
                <w:sz w:val="24"/>
                <w:szCs w:val="24"/>
              </w:rPr>
            </w:pPr>
          </w:p>
        </w:tc>
      </w:tr>
      <w:tr w:rsidR="005A0E14" w14:paraId="2BFB055B" w14:textId="77777777" w:rsidTr="0078040E">
        <w:tc>
          <w:tcPr>
            <w:tcW w:w="6238" w:type="dxa"/>
          </w:tcPr>
          <w:p w14:paraId="15CBC1D7" w14:textId="77777777" w:rsidR="005A0E14" w:rsidRPr="00C85142" w:rsidRDefault="005A0E14" w:rsidP="005A0E14">
            <w:pPr>
              <w:pStyle w:val="BodyText"/>
              <w:widowControl/>
              <w:numPr>
                <w:ilvl w:val="0"/>
                <w:numId w:val="16"/>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Intergovernmental organizations not within the United Nations system and non-governmental organizations falling in the following categories, as well as advisory bodies to the Commission, may be invited by the Executive Secretary, in accordance with the decisions of the Assembly or the Executive Council, to participate in the work of the Commission, or</w:t>
            </w:r>
            <w:proofErr w:type="gramStart"/>
            <w:r w:rsidRPr="00C85142">
              <w:rPr>
                <w:rFonts w:cstheme="minorBidi"/>
                <w:color w:val="231F20"/>
                <w:sz w:val="24"/>
                <w:szCs w:val="24"/>
                <w:lang w:val="en-GB"/>
              </w:rPr>
              <w:t>, as the case may be, in</w:t>
            </w:r>
            <w:proofErr w:type="gramEnd"/>
            <w:r w:rsidRPr="00C85142">
              <w:rPr>
                <w:rFonts w:cstheme="minorBidi"/>
                <w:color w:val="231F20"/>
                <w:sz w:val="24"/>
                <w:szCs w:val="24"/>
                <w:lang w:val="en-GB"/>
              </w:rPr>
              <w:t xml:space="preserve"> the sessions of the Assembly, of the Executive Council or of primary or secondary subsidiary bodies:</w:t>
            </w:r>
          </w:p>
          <w:p w14:paraId="44D81B63" w14:textId="77777777" w:rsidR="005A0E14" w:rsidRPr="00C85142" w:rsidRDefault="005A0E14" w:rsidP="005A0E14">
            <w:pPr>
              <w:pStyle w:val="BodyText"/>
              <w:widowControl/>
              <w:numPr>
                <w:ilvl w:val="0"/>
                <w:numId w:val="15"/>
              </w:numPr>
              <w:tabs>
                <w:tab w:val="left" w:pos="7377"/>
              </w:tabs>
              <w:snapToGrid w:val="0"/>
              <w:spacing w:after="240"/>
              <w:ind w:left="1418" w:right="17" w:hanging="709"/>
              <w:jc w:val="both"/>
              <w:rPr>
                <w:rFonts w:cstheme="minorBidi"/>
                <w:color w:val="231F20"/>
                <w:sz w:val="24"/>
                <w:szCs w:val="24"/>
                <w:lang w:val="en-GB"/>
              </w:rPr>
            </w:pPr>
            <w:r w:rsidRPr="00C85142">
              <w:rPr>
                <w:rFonts w:cstheme="minorBidi"/>
                <w:color w:val="231F20"/>
                <w:sz w:val="24"/>
                <w:szCs w:val="24"/>
                <w:lang w:val="en-GB"/>
              </w:rPr>
              <w:t xml:space="preserve">intergovernmental organizations active or interested in marine science affairs whose collaboration can help advance the work and objectives of the Commission and whose </w:t>
            </w:r>
            <w:r w:rsidRPr="00C85142">
              <w:rPr>
                <w:rFonts w:cstheme="minorBidi"/>
                <w:color w:val="231F20"/>
                <w:sz w:val="24"/>
                <w:szCs w:val="24"/>
                <w:lang w:val="en-GB"/>
              </w:rPr>
              <w:lastRenderedPageBreak/>
              <w:t xml:space="preserve">members are Member States of an organization of the United Nations </w:t>
            </w:r>
            <w:proofErr w:type="gramStart"/>
            <w:r w:rsidRPr="00C85142">
              <w:rPr>
                <w:rFonts w:cstheme="minorBidi"/>
                <w:color w:val="231F20"/>
                <w:sz w:val="24"/>
                <w:szCs w:val="24"/>
                <w:lang w:val="en-GB"/>
              </w:rPr>
              <w:t>system;</w:t>
            </w:r>
            <w:proofErr w:type="gramEnd"/>
          </w:p>
          <w:p w14:paraId="6D3E14CA" w14:textId="0E0FCA3B" w:rsidR="005A0E14" w:rsidRPr="00C85142" w:rsidRDefault="005A0E14" w:rsidP="005A0E14">
            <w:pPr>
              <w:pStyle w:val="BodyText"/>
              <w:widowControl/>
              <w:numPr>
                <w:ilvl w:val="0"/>
                <w:numId w:val="15"/>
              </w:numPr>
              <w:tabs>
                <w:tab w:val="left" w:pos="7377"/>
              </w:tabs>
              <w:snapToGrid w:val="0"/>
              <w:spacing w:after="240"/>
              <w:ind w:left="1418" w:right="17" w:hanging="709"/>
              <w:jc w:val="both"/>
              <w:rPr>
                <w:rFonts w:cstheme="minorBidi"/>
                <w:color w:val="231F20"/>
                <w:sz w:val="24"/>
                <w:szCs w:val="24"/>
                <w:lang w:val="en-GB"/>
              </w:rPr>
            </w:pPr>
            <w:r w:rsidRPr="00C85142">
              <w:rPr>
                <w:rFonts w:cstheme="minorBidi"/>
                <w:color w:val="231F20"/>
                <w:sz w:val="24"/>
                <w:szCs w:val="24"/>
                <w:lang w:val="en-GB"/>
              </w:rPr>
              <w:t>non-governmental organizations active or interested in marine science affairs whose collaboration can help advance the work and objectives of the Commission.</w:t>
            </w:r>
          </w:p>
        </w:tc>
        <w:tc>
          <w:tcPr>
            <w:tcW w:w="4819" w:type="dxa"/>
          </w:tcPr>
          <w:p w14:paraId="629BED89" w14:textId="5766F2F5" w:rsidR="005A0E14" w:rsidRPr="00C85142" w:rsidRDefault="005A0E14" w:rsidP="005A0E14">
            <w:pPr>
              <w:pStyle w:val="BodyText"/>
              <w:widowControl/>
              <w:numPr>
                <w:ilvl w:val="0"/>
                <w:numId w:val="53"/>
              </w:numPr>
              <w:snapToGrid w:val="0"/>
              <w:spacing w:after="240"/>
              <w:ind w:left="314" w:right="17"/>
              <w:jc w:val="both"/>
              <w:rPr>
                <w:rFonts w:cstheme="minorBidi"/>
                <w:color w:val="231F20"/>
                <w:sz w:val="24"/>
                <w:szCs w:val="24"/>
                <w:lang w:val="en-GB"/>
              </w:rPr>
            </w:pPr>
            <w:r w:rsidRPr="00C85142">
              <w:rPr>
                <w:rFonts w:cstheme="minorBidi"/>
                <w:color w:val="231F20"/>
                <w:sz w:val="24"/>
                <w:szCs w:val="24"/>
                <w:lang w:val="en-GB"/>
              </w:rPr>
              <w:lastRenderedPageBreak/>
              <w:t>Intergovernmental organizations not within the United Nations system and non-governmental organizations falling in the following categories, as well as advisory bodies to the Commission, may be invited by the Executive Secretary, in accordance with the decisions of the Assembly or the Executive Council, to participate in the work of the Commission, or</w:t>
            </w:r>
            <w:proofErr w:type="gramStart"/>
            <w:r w:rsidRPr="00C85142">
              <w:rPr>
                <w:rFonts w:cstheme="minorBidi"/>
                <w:color w:val="231F20"/>
                <w:sz w:val="24"/>
                <w:szCs w:val="24"/>
                <w:lang w:val="en-GB"/>
              </w:rPr>
              <w:t>, as the case may be, in</w:t>
            </w:r>
            <w:proofErr w:type="gramEnd"/>
            <w:r w:rsidRPr="00C85142">
              <w:rPr>
                <w:rFonts w:cstheme="minorBidi"/>
                <w:color w:val="231F20"/>
                <w:sz w:val="24"/>
                <w:szCs w:val="24"/>
                <w:lang w:val="en-GB"/>
              </w:rPr>
              <w:t xml:space="preserve"> the sessions of the Assembly, of the Executive Council or of primary or secondary subsidiary bodies:</w:t>
            </w:r>
          </w:p>
          <w:p w14:paraId="12F47A3D" w14:textId="418206BF" w:rsidR="005A0E14" w:rsidRPr="00C85142" w:rsidRDefault="005A0E14" w:rsidP="005A0E14">
            <w:pPr>
              <w:pStyle w:val="BodyText"/>
              <w:widowControl/>
              <w:numPr>
                <w:ilvl w:val="0"/>
                <w:numId w:val="54"/>
              </w:numPr>
              <w:tabs>
                <w:tab w:val="left" w:pos="7377"/>
              </w:tabs>
              <w:snapToGrid w:val="0"/>
              <w:spacing w:after="240"/>
              <w:ind w:left="597" w:right="17"/>
              <w:jc w:val="both"/>
              <w:rPr>
                <w:rFonts w:cstheme="minorBidi"/>
                <w:color w:val="231F20"/>
                <w:sz w:val="24"/>
                <w:szCs w:val="24"/>
                <w:lang w:val="en-GB"/>
              </w:rPr>
            </w:pPr>
            <w:r w:rsidRPr="00C85142">
              <w:rPr>
                <w:rFonts w:cstheme="minorBidi"/>
                <w:color w:val="231F20"/>
                <w:sz w:val="24"/>
                <w:szCs w:val="24"/>
                <w:lang w:val="en-GB"/>
              </w:rPr>
              <w:lastRenderedPageBreak/>
              <w:t xml:space="preserve">intergovernmental organizations active or interested in marine science affairs whose collaboration can help advance the work and objectives of the Commission and whose members are Member States of an organization of the United Nations </w:t>
            </w:r>
            <w:proofErr w:type="gramStart"/>
            <w:r w:rsidRPr="00C85142">
              <w:rPr>
                <w:rFonts w:cstheme="minorBidi"/>
                <w:color w:val="231F20"/>
                <w:sz w:val="24"/>
                <w:szCs w:val="24"/>
                <w:lang w:val="en-GB"/>
              </w:rPr>
              <w:t>system;</w:t>
            </w:r>
            <w:proofErr w:type="gramEnd"/>
          </w:p>
          <w:p w14:paraId="01B07941" w14:textId="6FD3A3C2" w:rsidR="005A0E14" w:rsidRPr="005A0E14" w:rsidRDefault="005A0E14" w:rsidP="005A0E14">
            <w:pPr>
              <w:pStyle w:val="ListParagraph"/>
              <w:numPr>
                <w:ilvl w:val="0"/>
                <w:numId w:val="54"/>
              </w:numPr>
              <w:tabs>
                <w:tab w:val="clear" w:pos="567"/>
              </w:tabs>
              <w:ind w:left="597"/>
              <w:jc w:val="both"/>
              <w:rPr>
                <w:rFonts w:ascii="Garamond" w:hAnsi="Garamond"/>
              </w:rPr>
            </w:pPr>
            <w:r w:rsidRPr="005A0E14">
              <w:rPr>
                <w:rFonts w:ascii="Garamond" w:hAnsi="Garamond"/>
                <w:color w:val="231F20"/>
              </w:rPr>
              <w:t>non-governmental organizations active or interested in marine science affairs whose collaboration can help advance the work and objectives of the Commission.</w:t>
            </w:r>
          </w:p>
        </w:tc>
        <w:tc>
          <w:tcPr>
            <w:tcW w:w="4311" w:type="dxa"/>
          </w:tcPr>
          <w:p w14:paraId="6A286D6E" w14:textId="3DF7936B" w:rsidR="005A0E14" w:rsidRPr="00C85142" w:rsidRDefault="005A0E14" w:rsidP="005A0E14">
            <w:pPr>
              <w:jc w:val="both"/>
              <w:rPr>
                <w:rFonts w:ascii="Garamond" w:hAnsi="Garamond"/>
                <w:sz w:val="24"/>
                <w:szCs w:val="24"/>
              </w:rPr>
            </w:pPr>
          </w:p>
        </w:tc>
      </w:tr>
      <w:tr w:rsidR="005A0E14" w14:paraId="7C07C87E" w14:textId="77777777" w:rsidTr="0078040E">
        <w:tc>
          <w:tcPr>
            <w:tcW w:w="6238" w:type="dxa"/>
          </w:tcPr>
          <w:p w14:paraId="36072761" w14:textId="0CCE5701" w:rsidR="005A0E14" w:rsidRPr="00C85142" w:rsidRDefault="005A0E14" w:rsidP="005A0E14">
            <w:pPr>
              <w:pStyle w:val="BodyText"/>
              <w:widowControl/>
              <w:numPr>
                <w:ilvl w:val="0"/>
                <w:numId w:val="16"/>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In accordance with the decisions of the Assembly, the Executive Council may authorize the Chairperson, or the Executive Secretary on behalf of the Commission, to establish effective working relationships with the organizations meeting the conditions in paragraph 1 of this Rule.</w:t>
            </w:r>
          </w:p>
        </w:tc>
        <w:tc>
          <w:tcPr>
            <w:tcW w:w="4819" w:type="dxa"/>
          </w:tcPr>
          <w:p w14:paraId="4B7E85E9" w14:textId="23EFA73E" w:rsidR="005A0E14" w:rsidRPr="005A0E14" w:rsidRDefault="005A0E14" w:rsidP="005A0E14">
            <w:pPr>
              <w:pStyle w:val="ListParagraph"/>
              <w:numPr>
                <w:ilvl w:val="0"/>
                <w:numId w:val="53"/>
              </w:numPr>
              <w:tabs>
                <w:tab w:val="clear" w:pos="567"/>
              </w:tabs>
              <w:ind w:left="314"/>
              <w:jc w:val="both"/>
              <w:rPr>
                <w:rFonts w:ascii="Garamond" w:hAnsi="Garamond"/>
              </w:rPr>
            </w:pPr>
            <w:r w:rsidRPr="005A0E14">
              <w:rPr>
                <w:rFonts w:ascii="Garamond" w:hAnsi="Garamond"/>
                <w:color w:val="231F20"/>
              </w:rPr>
              <w:t>In accordance with the decisions of the Assembly, the Executive Council may authorize the Chairperson, or the Executive Secretary on behalf of the Commission, to establish effective working relationships with the organizations meeting the conditions in paragraph 1 of this Rule.</w:t>
            </w:r>
          </w:p>
        </w:tc>
        <w:tc>
          <w:tcPr>
            <w:tcW w:w="4311" w:type="dxa"/>
          </w:tcPr>
          <w:p w14:paraId="4FE41509" w14:textId="77777777" w:rsidR="005A0E14" w:rsidRPr="00C85142" w:rsidRDefault="005A0E14" w:rsidP="005A0E14">
            <w:pPr>
              <w:jc w:val="both"/>
              <w:rPr>
                <w:rFonts w:ascii="Garamond" w:hAnsi="Garamond"/>
                <w:sz w:val="24"/>
                <w:szCs w:val="24"/>
              </w:rPr>
            </w:pPr>
          </w:p>
        </w:tc>
      </w:tr>
      <w:tr w:rsidR="005A0E14" w14:paraId="50F1C787" w14:textId="77777777" w:rsidTr="0078040E">
        <w:tc>
          <w:tcPr>
            <w:tcW w:w="6238" w:type="dxa"/>
          </w:tcPr>
          <w:p w14:paraId="2573C141" w14:textId="02ADBFFE" w:rsidR="005A0E14" w:rsidRPr="00C85142" w:rsidRDefault="005A0E14" w:rsidP="005A0E14">
            <w:pPr>
              <w:pStyle w:val="BodyText"/>
              <w:widowControl/>
              <w:numPr>
                <w:ilvl w:val="0"/>
                <w:numId w:val="53"/>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Representatives of intergovernmental organizations not within the United Nations system and of non-governmental organizations may participate, without the right to vote, in the sessions of the Assembly and appropriate sessions of the Executive Council or of any subsidiary body and may make oral or written statements on matters within their respective competence.</w:t>
            </w:r>
          </w:p>
        </w:tc>
        <w:tc>
          <w:tcPr>
            <w:tcW w:w="4819" w:type="dxa"/>
          </w:tcPr>
          <w:p w14:paraId="64C9B0A1" w14:textId="34E95570" w:rsidR="005A0E14" w:rsidRPr="005A0E14" w:rsidRDefault="005A0E14" w:rsidP="005A0E14">
            <w:pPr>
              <w:pStyle w:val="ListParagraph"/>
              <w:numPr>
                <w:ilvl w:val="0"/>
                <w:numId w:val="16"/>
              </w:numPr>
              <w:tabs>
                <w:tab w:val="clear" w:pos="567"/>
              </w:tabs>
              <w:ind w:left="314"/>
              <w:jc w:val="both"/>
              <w:rPr>
                <w:rFonts w:ascii="Garamond" w:hAnsi="Garamond"/>
              </w:rPr>
            </w:pPr>
            <w:r w:rsidRPr="005A0E14">
              <w:rPr>
                <w:rFonts w:ascii="Garamond" w:hAnsi="Garamond"/>
                <w:color w:val="231F20"/>
              </w:rPr>
              <w:t>Representatives of intergovernmental organizations not within the United Nations system and of non-governmental organizations may participate, without the right to vote, in the sessions of the Assembly and appropriate sessions of the Executive Council or of any subsidiary body and may make oral or written statements on matters within their respective competence.</w:t>
            </w:r>
          </w:p>
        </w:tc>
        <w:tc>
          <w:tcPr>
            <w:tcW w:w="4311" w:type="dxa"/>
          </w:tcPr>
          <w:p w14:paraId="2889FE69" w14:textId="77777777" w:rsidR="005A0E14" w:rsidRPr="00C85142" w:rsidRDefault="005A0E14" w:rsidP="005A0E14">
            <w:pPr>
              <w:jc w:val="both"/>
              <w:rPr>
                <w:rFonts w:ascii="Garamond" w:hAnsi="Garamond"/>
                <w:sz w:val="24"/>
                <w:szCs w:val="24"/>
              </w:rPr>
            </w:pPr>
          </w:p>
        </w:tc>
      </w:tr>
      <w:tr w:rsidR="00981539" w14:paraId="4B7F68DA" w14:textId="77777777" w:rsidTr="0078040E">
        <w:tc>
          <w:tcPr>
            <w:tcW w:w="6238" w:type="dxa"/>
          </w:tcPr>
          <w:p w14:paraId="11459FB3" w14:textId="066D7209" w:rsidR="00981539" w:rsidRPr="00C85142" w:rsidRDefault="00981539" w:rsidP="00981539">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I.11.</w:t>
            </w:r>
            <w:r w:rsidRPr="00C85142">
              <w:rPr>
                <w:rFonts w:cstheme="minorBidi"/>
                <w:b/>
                <w:bCs/>
                <w:color w:val="231F20"/>
                <w:sz w:val="24"/>
                <w:szCs w:val="24"/>
                <w:lang w:val="en-GB"/>
              </w:rPr>
              <w:tab/>
              <w:t>Finance</w:t>
            </w:r>
          </w:p>
        </w:tc>
        <w:tc>
          <w:tcPr>
            <w:tcW w:w="4819" w:type="dxa"/>
          </w:tcPr>
          <w:p w14:paraId="370C53FE" w14:textId="7AC8A245" w:rsidR="00981539" w:rsidRPr="00981539" w:rsidRDefault="00981539" w:rsidP="00981539">
            <w:pPr>
              <w:jc w:val="both"/>
              <w:rPr>
                <w:rFonts w:ascii="Garamond" w:hAnsi="Garamond"/>
                <w:sz w:val="24"/>
                <w:szCs w:val="24"/>
              </w:rPr>
            </w:pPr>
            <w:r w:rsidRPr="00981539">
              <w:rPr>
                <w:rFonts w:ascii="Garamond" w:hAnsi="Garamond"/>
                <w:color w:val="231F20"/>
                <w:sz w:val="24"/>
                <w:szCs w:val="24"/>
              </w:rPr>
              <w:t>I.11.</w:t>
            </w:r>
            <w:r w:rsidRPr="00981539">
              <w:rPr>
                <w:rFonts w:ascii="Garamond" w:hAnsi="Garamond"/>
                <w:color w:val="231F20"/>
                <w:sz w:val="24"/>
                <w:szCs w:val="24"/>
              </w:rPr>
              <w:tab/>
              <w:t>Finance</w:t>
            </w:r>
          </w:p>
        </w:tc>
        <w:tc>
          <w:tcPr>
            <w:tcW w:w="4311" w:type="dxa"/>
          </w:tcPr>
          <w:p w14:paraId="6EFF196D" w14:textId="77777777" w:rsidR="00981539" w:rsidRPr="00C85142" w:rsidRDefault="00981539" w:rsidP="00981539">
            <w:pPr>
              <w:jc w:val="both"/>
              <w:rPr>
                <w:rFonts w:ascii="Garamond" w:hAnsi="Garamond"/>
                <w:sz w:val="24"/>
                <w:szCs w:val="24"/>
              </w:rPr>
            </w:pPr>
          </w:p>
        </w:tc>
      </w:tr>
      <w:tr w:rsidR="00981539" w14:paraId="74566360" w14:textId="77777777" w:rsidTr="0078040E">
        <w:tc>
          <w:tcPr>
            <w:tcW w:w="6238" w:type="dxa"/>
          </w:tcPr>
          <w:p w14:paraId="56696BAB" w14:textId="6BA079CC" w:rsidR="00981539" w:rsidRPr="00C85142" w:rsidRDefault="00981539" w:rsidP="00981539">
            <w:pPr>
              <w:pStyle w:val="BodyText"/>
              <w:widowControl/>
              <w:tabs>
                <w:tab w:val="left" w:pos="7377"/>
              </w:tabs>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35 [53]</w:t>
            </w:r>
          </w:p>
        </w:tc>
        <w:tc>
          <w:tcPr>
            <w:tcW w:w="4819" w:type="dxa"/>
          </w:tcPr>
          <w:p w14:paraId="25546C98" w14:textId="7E0623C7" w:rsidR="00981539" w:rsidRPr="00981539" w:rsidRDefault="00981539" w:rsidP="00981539">
            <w:pPr>
              <w:jc w:val="both"/>
              <w:rPr>
                <w:rFonts w:ascii="Garamond" w:hAnsi="Garamond"/>
                <w:sz w:val="24"/>
                <w:szCs w:val="24"/>
              </w:rPr>
            </w:pPr>
            <w:r w:rsidRPr="00981539">
              <w:rPr>
                <w:rFonts w:ascii="Garamond" w:hAnsi="Garamond"/>
                <w:color w:val="231F20"/>
                <w:sz w:val="24"/>
                <w:szCs w:val="24"/>
              </w:rPr>
              <w:t>Rule 35 [53]</w:t>
            </w:r>
          </w:p>
        </w:tc>
        <w:tc>
          <w:tcPr>
            <w:tcW w:w="4311" w:type="dxa"/>
          </w:tcPr>
          <w:p w14:paraId="32D6C528" w14:textId="77777777" w:rsidR="00981539" w:rsidRPr="00C85142" w:rsidRDefault="00981539" w:rsidP="00981539">
            <w:pPr>
              <w:jc w:val="both"/>
              <w:rPr>
                <w:rFonts w:ascii="Garamond" w:hAnsi="Garamond"/>
                <w:sz w:val="24"/>
                <w:szCs w:val="24"/>
              </w:rPr>
            </w:pPr>
          </w:p>
        </w:tc>
      </w:tr>
      <w:tr w:rsidR="007E5102" w14:paraId="188FFF50" w14:textId="77777777" w:rsidTr="0078040E">
        <w:tc>
          <w:tcPr>
            <w:tcW w:w="6238" w:type="dxa"/>
          </w:tcPr>
          <w:p w14:paraId="6CEF14AA" w14:textId="5DE9C110" w:rsidR="007E5102" w:rsidRPr="00C85142" w:rsidRDefault="007E5102" w:rsidP="007E5102">
            <w:pPr>
              <w:pStyle w:val="BodyText"/>
              <w:widowControl/>
              <w:numPr>
                <w:ilvl w:val="0"/>
                <w:numId w:val="17"/>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 xml:space="preserve">The Assembly or the Executive Council may accept or reject any offer of any voluntary contribution to the </w:t>
            </w:r>
            <w:r w:rsidRPr="00C85142">
              <w:rPr>
                <w:rFonts w:cstheme="minorBidi"/>
                <w:color w:val="231F20"/>
                <w:sz w:val="24"/>
                <w:szCs w:val="24"/>
                <w:lang w:val="en-GB"/>
              </w:rPr>
              <w:lastRenderedPageBreak/>
              <w:t>Special Account of the Commission, the expenditure of which has been restricted or designated for specific purposes by the contributor.</w:t>
            </w:r>
          </w:p>
        </w:tc>
        <w:tc>
          <w:tcPr>
            <w:tcW w:w="4819" w:type="dxa"/>
          </w:tcPr>
          <w:p w14:paraId="2AF8BD96" w14:textId="513CEE6D" w:rsidR="007E5102" w:rsidRPr="00981539" w:rsidRDefault="00981539" w:rsidP="00981539">
            <w:pPr>
              <w:pStyle w:val="ListParagraph"/>
              <w:numPr>
                <w:ilvl w:val="0"/>
                <w:numId w:val="55"/>
              </w:numPr>
              <w:tabs>
                <w:tab w:val="clear" w:pos="567"/>
              </w:tabs>
              <w:ind w:left="314"/>
              <w:jc w:val="both"/>
              <w:rPr>
                <w:rFonts w:ascii="Garamond" w:hAnsi="Garamond"/>
              </w:rPr>
            </w:pPr>
            <w:r w:rsidRPr="00981539">
              <w:rPr>
                <w:rFonts w:ascii="Garamond" w:hAnsi="Garamond"/>
              </w:rPr>
              <w:lastRenderedPageBreak/>
              <w:t xml:space="preserve">The Assembly or the Executive Council may accept or reject any offer of any voluntary </w:t>
            </w:r>
            <w:r w:rsidRPr="00981539">
              <w:rPr>
                <w:rFonts w:ascii="Garamond" w:hAnsi="Garamond"/>
              </w:rPr>
              <w:lastRenderedPageBreak/>
              <w:t>contribution to the Special Account of the Commission, the expenditure of which has been restricted or designated for specific purposes by the contributor.</w:t>
            </w:r>
          </w:p>
        </w:tc>
        <w:tc>
          <w:tcPr>
            <w:tcW w:w="4311" w:type="dxa"/>
          </w:tcPr>
          <w:p w14:paraId="238DF8D6" w14:textId="77777777" w:rsidR="007E5102" w:rsidRPr="00C85142" w:rsidRDefault="007E5102" w:rsidP="007E5102">
            <w:pPr>
              <w:jc w:val="both"/>
              <w:rPr>
                <w:rFonts w:ascii="Garamond" w:hAnsi="Garamond"/>
                <w:sz w:val="24"/>
                <w:szCs w:val="24"/>
              </w:rPr>
            </w:pPr>
          </w:p>
        </w:tc>
      </w:tr>
      <w:tr w:rsidR="007E5102" w14:paraId="432A4338" w14:textId="77777777" w:rsidTr="0078040E">
        <w:tc>
          <w:tcPr>
            <w:tcW w:w="6238" w:type="dxa"/>
          </w:tcPr>
          <w:p w14:paraId="5AA83A62" w14:textId="57BC8D0D" w:rsidR="007E5102" w:rsidRPr="00C85142" w:rsidRDefault="007E5102" w:rsidP="007E5102">
            <w:pPr>
              <w:pStyle w:val="BodyText"/>
              <w:widowControl/>
              <w:numPr>
                <w:ilvl w:val="0"/>
                <w:numId w:val="17"/>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Allocations to programmes of the Commission from voluntary contributions and from the regular budget shall be made following decisions of the Assembly.</w:t>
            </w:r>
          </w:p>
        </w:tc>
        <w:tc>
          <w:tcPr>
            <w:tcW w:w="4819" w:type="dxa"/>
          </w:tcPr>
          <w:p w14:paraId="02D4AC27" w14:textId="22E35EBD" w:rsidR="007E5102" w:rsidRPr="00981539" w:rsidRDefault="00981539" w:rsidP="00981539">
            <w:pPr>
              <w:pStyle w:val="ListParagraph"/>
              <w:numPr>
                <w:ilvl w:val="0"/>
                <w:numId w:val="55"/>
              </w:numPr>
              <w:ind w:left="314"/>
              <w:jc w:val="both"/>
              <w:rPr>
                <w:rFonts w:ascii="Garamond" w:hAnsi="Garamond"/>
              </w:rPr>
            </w:pPr>
            <w:r w:rsidRPr="00981539">
              <w:rPr>
                <w:rFonts w:ascii="Garamond" w:hAnsi="Garamond"/>
              </w:rPr>
              <w:t>Allocations to programmes of the Commission from voluntary contributions and from the regular budget shall be made following decisions of the Assembly.</w:t>
            </w:r>
          </w:p>
        </w:tc>
        <w:tc>
          <w:tcPr>
            <w:tcW w:w="4311" w:type="dxa"/>
          </w:tcPr>
          <w:p w14:paraId="33DD12E2" w14:textId="77777777" w:rsidR="007E5102" w:rsidRPr="00C85142" w:rsidRDefault="007E5102" w:rsidP="007E5102">
            <w:pPr>
              <w:jc w:val="both"/>
              <w:rPr>
                <w:rFonts w:ascii="Garamond" w:hAnsi="Garamond"/>
                <w:sz w:val="24"/>
                <w:szCs w:val="24"/>
              </w:rPr>
            </w:pPr>
          </w:p>
        </w:tc>
      </w:tr>
      <w:tr w:rsidR="007E5102" w14:paraId="4C9EDCB8" w14:textId="77777777" w:rsidTr="0078040E">
        <w:tc>
          <w:tcPr>
            <w:tcW w:w="6238" w:type="dxa"/>
          </w:tcPr>
          <w:p w14:paraId="2A2E96FA" w14:textId="0B6B7E84" w:rsidR="007E5102" w:rsidRPr="00C85142" w:rsidRDefault="007E5102" w:rsidP="00981539">
            <w:pPr>
              <w:pStyle w:val="BodyText"/>
              <w:widowControl/>
              <w:numPr>
                <w:ilvl w:val="0"/>
                <w:numId w:val="55"/>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Funds so allocated shall be expended under the authority of the Executive Secretary.</w:t>
            </w:r>
          </w:p>
        </w:tc>
        <w:tc>
          <w:tcPr>
            <w:tcW w:w="4819" w:type="dxa"/>
          </w:tcPr>
          <w:p w14:paraId="5862CBD0" w14:textId="36C6E7C3" w:rsidR="007E5102" w:rsidRPr="00981539" w:rsidRDefault="00981539" w:rsidP="00981539">
            <w:pPr>
              <w:pStyle w:val="ListParagraph"/>
              <w:numPr>
                <w:ilvl w:val="0"/>
                <w:numId w:val="17"/>
              </w:numPr>
              <w:tabs>
                <w:tab w:val="clear" w:pos="567"/>
              </w:tabs>
              <w:ind w:left="314"/>
              <w:jc w:val="both"/>
              <w:rPr>
                <w:rFonts w:ascii="Garamond" w:hAnsi="Garamond"/>
              </w:rPr>
            </w:pPr>
            <w:r w:rsidRPr="00981539">
              <w:rPr>
                <w:rFonts w:ascii="Garamond" w:hAnsi="Garamond"/>
              </w:rPr>
              <w:t>Funds so allocated shall be expended under the authority of the Executive Secretary.</w:t>
            </w:r>
          </w:p>
        </w:tc>
        <w:tc>
          <w:tcPr>
            <w:tcW w:w="4311" w:type="dxa"/>
          </w:tcPr>
          <w:p w14:paraId="6131BFFB" w14:textId="77777777" w:rsidR="007E5102" w:rsidRPr="00C85142" w:rsidRDefault="007E5102" w:rsidP="007E5102">
            <w:pPr>
              <w:jc w:val="both"/>
              <w:rPr>
                <w:rFonts w:ascii="Garamond" w:hAnsi="Garamond"/>
                <w:sz w:val="24"/>
                <w:szCs w:val="24"/>
              </w:rPr>
            </w:pPr>
          </w:p>
        </w:tc>
      </w:tr>
      <w:tr w:rsidR="00105C88" w14:paraId="2F743B22" w14:textId="77777777" w:rsidTr="0078040E">
        <w:tc>
          <w:tcPr>
            <w:tcW w:w="6238" w:type="dxa"/>
          </w:tcPr>
          <w:p w14:paraId="5A1B00E1" w14:textId="71003C01" w:rsidR="00105C88" w:rsidRPr="00C85142" w:rsidRDefault="00105C88" w:rsidP="00105C88">
            <w:pPr>
              <w:pStyle w:val="BodyText"/>
              <w:widowControl/>
              <w:snapToGrid w:val="0"/>
              <w:spacing w:after="240"/>
              <w:ind w:right="17"/>
              <w:rPr>
                <w:rFonts w:cstheme="minorBidi"/>
                <w:b/>
                <w:bCs/>
                <w:color w:val="231F20"/>
                <w:sz w:val="24"/>
                <w:szCs w:val="24"/>
                <w:lang w:val="en-GB"/>
              </w:rPr>
            </w:pPr>
            <w:r w:rsidRPr="00C85142">
              <w:rPr>
                <w:rFonts w:cstheme="minorBidi"/>
                <w:b/>
                <w:bCs/>
                <w:color w:val="231F20"/>
                <w:sz w:val="24"/>
                <w:szCs w:val="24"/>
                <w:lang w:val="en-GB"/>
              </w:rPr>
              <w:t>I.12.</w:t>
            </w:r>
            <w:r w:rsidRPr="00C85142">
              <w:rPr>
                <w:rFonts w:cstheme="minorBidi"/>
                <w:b/>
                <w:bCs/>
                <w:color w:val="231F20"/>
                <w:sz w:val="24"/>
                <w:szCs w:val="24"/>
                <w:lang w:val="en-GB"/>
              </w:rPr>
              <w:tab/>
              <w:t>Recommendations for Amendments of the Statutes</w:t>
            </w:r>
          </w:p>
        </w:tc>
        <w:tc>
          <w:tcPr>
            <w:tcW w:w="4819" w:type="dxa"/>
          </w:tcPr>
          <w:p w14:paraId="58FD9D31" w14:textId="21A67925" w:rsidR="00105C88" w:rsidRPr="00105C88" w:rsidRDefault="00105C88" w:rsidP="00105C88">
            <w:pPr>
              <w:jc w:val="both"/>
              <w:rPr>
                <w:rFonts w:ascii="Garamond" w:hAnsi="Garamond"/>
                <w:sz w:val="24"/>
                <w:szCs w:val="24"/>
              </w:rPr>
            </w:pPr>
            <w:r w:rsidRPr="00105C88">
              <w:rPr>
                <w:rFonts w:ascii="Garamond" w:hAnsi="Garamond"/>
                <w:color w:val="231F20"/>
                <w:sz w:val="24"/>
                <w:szCs w:val="24"/>
              </w:rPr>
              <w:t>I.12.</w:t>
            </w:r>
            <w:r w:rsidRPr="00105C88">
              <w:rPr>
                <w:rFonts w:ascii="Garamond" w:hAnsi="Garamond"/>
                <w:color w:val="231F20"/>
                <w:sz w:val="24"/>
                <w:szCs w:val="24"/>
              </w:rPr>
              <w:tab/>
              <w:t>Recommendations for Amendments of the Statutes</w:t>
            </w:r>
          </w:p>
        </w:tc>
        <w:tc>
          <w:tcPr>
            <w:tcW w:w="4311" w:type="dxa"/>
          </w:tcPr>
          <w:p w14:paraId="14843865" w14:textId="77777777" w:rsidR="00105C88" w:rsidRPr="00C85142" w:rsidRDefault="00105C88" w:rsidP="00105C88">
            <w:pPr>
              <w:jc w:val="both"/>
              <w:rPr>
                <w:rFonts w:ascii="Garamond" w:hAnsi="Garamond"/>
                <w:sz w:val="24"/>
                <w:szCs w:val="24"/>
              </w:rPr>
            </w:pPr>
          </w:p>
        </w:tc>
      </w:tr>
      <w:tr w:rsidR="00105C88" w14:paraId="4AD1F780" w14:textId="77777777" w:rsidTr="0078040E">
        <w:tc>
          <w:tcPr>
            <w:tcW w:w="6238" w:type="dxa"/>
          </w:tcPr>
          <w:p w14:paraId="7A52D7A3" w14:textId="5B58995C" w:rsidR="00105C88" w:rsidRPr="00C85142" w:rsidRDefault="00105C88" w:rsidP="00105C88">
            <w:pPr>
              <w:pStyle w:val="BodyText"/>
              <w:widowControl/>
              <w:tabs>
                <w:tab w:val="left" w:pos="7377"/>
              </w:tabs>
              <w:snapToGrid w:val="0"/>
              <w:spacing w:after="240"/>
              <w:ind w:right="17"/>
              <w:rPr>
                <w:rFonts w:cstheme="minorBidi"/>
                <w:b/>
                <w:bCs/>
                <w:color w:val="231F20"/>
                <w:sz w:val="24"/>
                <w:szCs w:val="24"/>
                <w:lang w:val="en-GB"/>
              </w:rPr>
            </w:pPr>
            <w:r w:rsidRPr="00C85142">
              <w:rPr>
                <w:rFonts w:cstheme="minorBidi"/>
                <w:b/>
                <w:bCs/>
                <w:color w:val="231F20"/>
                <w:sz w:val="24"/>
                <w:szCs w:val="24"/>
                <w:lang w:val="en-GB"/>
              </w:rPr>
              <w:t>Rule 36 [54]</w:t>
            </w:r>
          </w:p>
        </w:tc>
        <w:tc>
          <w:tcPr>
            <w:tcW w:w="4819" w:type="dxa"/>
          </w:tcPr>
          <w:p w14:paraId="57277DA0" w14:textId="10BC066C" w:rsidR="00105C88" w:rsidRPr="00105C88" w:rsidRDefault="00105C88" w:rsidP="00105C88">
            <w:pPr>
              <w:jc w:val="both"/>
              <w:rPr>
                <w:rFonts w:ascii="Garamond" w:hAnsi="Garamond"/>
                <w:sz w:val="24"/>
                <w:szCs w:val="24"/>
              </w:rPr>
            </w:pPr>
            <w:r w:rsidRPr="00105C88">
              <w:rPr>
                <w:rFonts w:ascii="Garamond" w:hAnsi="Garamond"/>
                <w:color w:val="231F20"/>
                <w:sz w:val="24"/>
                <w:szCs w:val="24"/>
              </w:rPr>
              <w:t>Rule 36 [54]</w:t>
            </w:r>
          </w:p>
        </w:tc>
        <w:tc>
          <w:tcPr>
            <w:tcW w:w="4311" w:type="dxa"/>
          </w:tcPr>
          <w:p w14:paraId="210B553E" w14:textId="77777777" w:rsidR="00105C88" w:rsidRPr="00C85142" w:rsidRDefault="00105C88" w:rsidP="00105C88">
            <w:pPr>
              <w:jc w:val="both"/>
              <w:rPr>
                <w:rFonts w:ascii="Garamond" w:hAnsi="Garamond"/>
                <w:sz w:val="24"/>
                <w:szCs w:val="24"/>
              </w:rPr>
            </w:pPr>
          </w:p>
        </w:tc>
      </w:tr>
      <w:tr w:rsidR="00105C88" w14:paraId="22013A22" w14:textId="77777777" w:rsidTr="0078040E">
        <w:tc>
          <w:tcPr>
            <w:tcW w:w="6238" w:type="dxa"/>
          </w:tcPr>
          <w:p w14:paraId="7DD7775B" w14:textId="36C5BFB7" w:rsidR="00105C88" w:rsidRPr="00C85142" w:rsidRDefault="00105C88" w:rsidP="00105C88">
            <w:pPr>
              <w:pStyle w:val="BodyText"/>
              <w:widowControl/>
              <w:numPr>
                <w:ilvl w:val="0"/>
                <w:numId w:val="18"/>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Any Member State of the Commission may communicate a proposal for the amendment of the Statutes of the Commission to the Executive Secretary at least eight months in advance of the session of the Assembly at which it is proposed it be acted upon. The Executive Secretary shall communicate any such proposal, on its receipt, to all Member States and to the organizations specified in Article 2.2 of the Statutes.</w:t>
            </w:r>
          </w:p>
        </w:tc>
        <w:tc>
          <w:tcPr>
            <w:tcW w:w="4819" w:type="dxa"/>
          </w:tcPr>
          <w:p w14:paraId="4E0ADE69" w14:textId="048C3E62" w:rsidR="00105C88" w:rsidRPr="00105C88" w:rsidRDefault="00105C88" w:rsidP="00105C88">
            <w:pPr>
              <w:pStyle w:val="ListParagraph"/>
              <w:numPr>
                <w:ilvl w:val="0"/>
                <w:numId w:val="51"/>
              </w:numPr>
              <w:ind w:left="456"/>
              <w:jc w:val="both"/>
              <w:rPr>
                <w:rFonts w:ascii="Garamond" w:hAnsi="Garamond"/>
              </w:rPr>
            </w:pPr>
            <w:r w:rsidRPr="00105C88">
              <w:rPr>
                <w:rFonts w:ascii="Garamond" w:hAnsi="Garamond"/>
                <w:color w:val="231F20"/>
              </w:rPr>
              <w:t>Any Member State of the Commission may communicate a proposal for the amendment of the Statutes of the Commission to the Executive Secretary at least eight months in advance of the session of the Assembly at which it is proposed it be acted upon. The Executive Secretary shall communicate any such proposal, on its receipt, to all Member States and to the organizations specified in Article 2.2 of the Statutes.</w:t>
            </w:r>
          </w:p>
        </w:tc>
        <w:tc>
          <w:tcPr>
            <w:tcW w:w="4311" w:type="dxa"/>
          </w:tcPr>
          <w:p w14:paraId="120341D5" w14:textId="77777777" w:rsidR="00105C88" w:rsidRPr="00C85142" w:rsidRDefault="00105C88" w:rsidP="00105C88">
            <w:pPr>
              <w:jc w:val="both"/>
              <w:rPr>
                <w:rFonts w:ascii="Garamond" w:hAnsi="Garamond"/>
                <w:sz w:val="24"/>
                <w:szCs w:val="24"/>
              </w:rPr>
            </w:pPr>
          </w:p>
        </w:tc>
      </w:tr>
      <w:tr w:rsidR="007E5102" w14:paraId="4AE67257" w14:textId="77777777" w:rsidTr="0078040E">
        <w:tc>
          <w:tcPr>
            <w:tcW w:w="6238" w:type="dxa"/>
          </w:tcPr>
          <w:p w14:paraId="3AD7F014" w14:textId="76CC3D7A" w:rsidR="007E5102" w:rsidRPr="00C85142" w:rsidRDefault="007E5102" w:rsidP="007E5102">
            <w:pPr>
              <w:pStyle w:val="BodyText"/>
              <w:widowControl/>
              <w:numPr>
                <w:ilvl w:val="0"/>
                <w:numId w:val="18"/>
              </w:numPr>
              <w:snapToGrid w:val="0"/>
              <w:spacing w:after="240"/>
              <w:ind w:left="709" w:right="17" w:hanging="709"/>
              <w:jc w:val="both"/>
              <w:rPr>
                <w:rFonts w:cstheme="minorBidi"/>
                <w:color w:val="231F20"/>
                <w:sz w:val="24"/>
                <w:szCs w:val="24"/>
                <w:lang w:val="en-GB"/>
              </w:rPr>
            </w:pPr>
            <w:r w:rsidRPr="00C85142">
              <w:rPr>
                <w:rFonts w:cstheme="minorBidi"/>
                <w:color w:val="231F20"/>
                <w:sz w:val="24"/>
                <w:szCs w:val="24"/>
                <w:lang w:val="en-GB"/>
              </w:rPr>
              <w:t>The Executive Council shall consider any proposal submitted and shall report thereon to the Assembly, giving its recommendation as to whether the proposal should be adopted, rejected or modified. The recommendation of the Executive Council shall be circulated at least three months prior to the session of the Assembly.</w:t>
            </w:r>
          </w:p>
        </w:tc>
        <w:tc>
          <w:tcPr>
            <w:tcW w:w="4819" w:type="dxa"/>
          </w:tcPr>
          <w:p w14:paraId="09220FC7" w14:textId="321D5376" w:rsidR="007E5102" w:rsidRPr="00105C88" w:rsidRDefault="00105C88" w:rsidP="00105C88">
            <w:pPr>
              <w:pStyle w:val="ListParagraph"/>
              <w:numPr>
                <w:ilvl w:val="0"/>
                <w:numId w:val="51"/>
              </w:numPr>
              <w:ind w:left="456"/>
              <w:jc w:val="both"/>
              <w:rPr>
                <w:rFonts w:ascii="Garamond" w:hAnsi="Garamond"/>
              </w:rPr>
            </w:pPr>
            <w:r w:rsidRPr="00105C88">
              <w:rPr>
                <w:rFonts w:ascii="Garamond" w:hAnsi="Garamond"/>
              </w:rPr>
              <w:t>The Executive Council shall consider any proposal submitted and shall report thereon to the Assembly, giving its recommendation as to whether the proposal should be adopted, rejected or modified. The recommendation of the Executive Council shall be circulated at least three months prior to the session of the Assembly.</w:t>
            </w:r>
          </w:p>
        </w:tc>
        <w:tc>
          <w:tcPr>
            <w:tcW w:w="4311" w:type="dxa"/>
          </w:tcPr>
          <w:p w14:paraId="7AC3F6F8" w14:textId="77777777" w:rsidR="007E5102" w:rsidRPr="00C85142" w:rsidRDefault="007E5102" w:rsidP="007E5102">
            <w:pPr>
              <w:jc w:val="both"/>
              <w:rPr>
                <w:rFonts w:ascii="Garamond" w:hAnsi="Garamond"/>
                <w:sz w:val="24"/>
                <w:szCs w:val="24"/>
              </w:rPr>
            </w:pPr>
          </w:p>
        </w:tc>
      </w:tr>
      <w:tr w:rsidR="007E5102" w14:paraId="0221657C" w14:textId="77777777" w:rsidTr="0078040E">
        <w:tc>
          <w:tcPr>
            <w:tcW w:w="6238" w:type="dxa"/>
          </w:tcPr>
          <w:p w14:paraId="47624A09" w14:textId="3C926C54" w:rsidR="007E5102" w:rsidRPr="00C85142" w:rsidRDefault="007E5102" w:rsidP="00105C88">
            <w:pPr>
              <w:pStyle w:val="BodyText"/>
              <w:widowControl/>
              <w:numPr>
                <w:ilvl w:val="0"/>
                <w:numId w:val="51"/>
              </w:numPr>
              <w:snapToGrid w:val="0"/>
              <w:spacing w:after="240"/>
              <w:ind w:left="709" w:right="17" w:hanging="709"/>
              <w:jc w:val="both"/>
              <w:rPr>
                <w:rFonts w:cstheme="minorBidi"/>
                <w:color w:val="231F20"/>
                <w:sz w:val="24"/>
                <w:szCs w:val="24"/>
                <w:lang w:val="en-GB"/>
              </w:rPr>
            </w:pPr>
            <w:proofErr w:type="gramStart"/>
            <w:r w:rsidRPr="00C85142">
              <w:rPr>
                <w:rFonts w:cstheme="minorBidi"/>
                <w:color w:val="231F20"/>
                <w:sz w:val="24"/>
                <w:szCs w:val="24"/>
                <w:lang w:val="en-GB"/>
              </w:rPr>
              <w:lastRenderedPageBreak/>
              <w:t>A majority of</w:t>
            </w:r>
            <w:proofErr w:type="gramEnd"/>
            <w:r w:rsidRPr="00C85142">
              <w:rPr>
                <w:rFonts w:cstheme="minorBidi"/>
                <w:color w:val="231F20"/>
                <w:sz w:val="24"/>
                <w:szCs w:val="24"/>
                <w:lang w:val="en-GB"/>
              </w:rPr>
              <w:t xml:space="preserve"> all Member States of the Commission shall be required for the adoption of a recommendation for the amendment of the Statutes.</w:t>
            </w:r>
          </w:p>
        </w:tc>
        <w:tc>
          <w:tcPr>
            <w:tcW w:w="4819" w:type="dxa"/>
          </w:tcPr>
          <w:p w14:paraId="20BF0E84" w14:textId="3EDB3CCD" w:rsidR="007E5102" w:rsidRPr="00105C88" w:rsidRDefault="00105C88" w:rsidP="00105C88">
            <w:pPr>
              <w:pStyle w:val="ListParagraph"/>
              <w:numPr>
                <w:ilvl w:val="0"/>
                <w:numId w:val="18"/>
              </w:numPr>
              <w:tabs>
                <w:tab w:val="clear" w:pos="567"/>
              </w:tabs>
              <w:ind w:left="456"/>
              <w:jc w:val="both"/>
              <w:rPr>
                <w:rFonts w:ascii="Garamond" w:hAnsi="Garamond"/>
              </w:rPr>
            </w:pPr>
            <w:proofErr w:type="gramStart"/>
            <w:r w:rsidRPr="00105C88">
              <w:rPr>
                <w:rFonts w:ascii="Garamond" w:hAnsi="Garamond"/>
              </w:rPr>
              <w:t>A majority of</w:t>
            </w:r>
            <w:proofErr w:type="gramEnd"/>
            <w:r w:rsidRPr="00105C88">
              <w:rPr>
                <w:rFonts w:ascii="Garamond" w:hAnsi="Garamond"/>
              </w:rPr>
              <w:t xml:space="preserve"> all Member States of the Commission shall be required for the adoption of a recommendation for the amendment of the Statutes.</w:t>
            </w:r>
          </w:p>
        </w:tc>
        <w:tc>
          <w:tcPr>
            <w:tcW w:w="4311" w:type="dxa"/>
          </w:tcPr>
          <w:p w14:paraId="5C9CB039" w14:textId="77777777" w:rsidR="007E5102" w:rsidRPr="00C85142" w:rsidRDefault="007E5102" w:rsidP="007E5102">
            <w:pPr>
              <w:jc w:val="both"/>
              <w:rPr>
                <w:rFonts w:ascii="Garamond" w:hAnsi="Garamond"/>
                <w:sz w:val="24"/>
                <w:szCs w:val="24"/>
              </w:rPr>
            </w:pPr>
          </w:p>
        </w:tc>
      </w:tr>
      <w:tr w:rsidR="00C65820" w14:paraId="3470CBCD" w14:textId="77777777" w:rsidTr="0078040E">
        <w:tc>
          <w:tcPr>
            <w:tcW w:w="6238" w:type="dxa"/>
          </w:tcPr>
          <w:p w14:paraId="18F76B08" w14:textId="77777777" w:rsidR="00C65820" w:rsidRPr="00C85142" w:rsidRDefault="00C65820" w:rsidP="00C65820">
            <w:pPr>
              <w:pStyle w:val="BodyText"/>
              <w:widowControl/>
              <w:snapToGrid w:val="0"/>
              <w:spacing w:after="240"/>
              <w:ind w:left="709" w:right="17"/>
              <w:jc w:val="both"/>
              <w:rPr>
                <w:rFonts w:cstheme="minorBidi"/>
                <w:color w:val="231F20"/>
                <w:sz w:val="24"/>
                <w:szCs w:val="24"/>
                <w:lang w:val="en-GB"/>
              </w:rPr>
            </w:pPr>
          </w:p>
        </w:tc>
        <w:tc>
          <w:tcPr>
            <w:tcW w:w="4819" w:type="dxa"/>
          </w:tcPr>
          <w:p w14:paraId="66D1DC02" w14:textId="42B62DAD" w:rsidR="00C65820" w:rsidRPr="00C85142" w:rsidRDefault="00105C88" w:rsidP="007E5102">
            <w:pPr>
              <w:jc w:val="both"/>
              <w:rPr>
                <w:rFonts w:ascii="Garamond" w:hAnsi="Garamond"/>
                <w:sz w:val="24"/>
                <w:szCs w:val="24"/>
              </w:rPr>
            </w:pPr>
            <w:r w:rsidRPr="00105C88">
              <w:rPr>
                <w:rFonts w:ascii="Garamond" w:hAnsi="Garamond"/>
                <w:b/>
                <w:bCs/>
                <w:sz w:val="24"/>
                <w:szCs w:val="24"/>
              </w:rPr>
              <w:t>I.1</w:t>
            </w:r>
            <w:r>
              <w:rPr>
                <w:rFonts w:ascii="Garamond" w:hAnsi="Garamond"/>
                <w:b/>
                <w:bCs/>
                <w:sz w:val="24"/>
                <w:szCs w:val="24"/>
              </w:rPr>
              <w:t>3</w:t>
            </w:r>
            <w:r w:rsidRPr="00105C88">
              <w:rPr>
                <w:rFonts w:ascii="Garamond" w:hAnsi="Garamond"/>
                <w:b/>
                <w:bCs/>
                <w:sz w:val="24"/>
                <w:szCs w:val="24"/>
              </w:rPr>
              <w:t>.</w:t>
            </w:r>
            <w:r w:rsidRPr="00105C88">
              <w:rPr>
                <w:rFonts w:ascii="Garamond" w:hAnsi="Garamond"/>
                <w:b/>
                <w:bCs/>
                <w:sz w:val="24"/>
                <w:szCs w:val="24"/>
              </w:rPr>
              <w:tab/>
            </w:r>
            <w:r>
              <w:rPr>
                <w:rFonts w:ascii="Garamond" w:hAnsi="Garamond"/>
                <w:b/>
                <w:bCs/>
                <w:sz w:val="24"/>
                <w:szCs w:val="24"/>
              </w:rPr>
              <w:t xml:space="preserve">Virtual Meetings </w:t>
            </w:r>
          </w:p>
        </w:tc>
        <w:tc>
          <w:tcPr>
            <w:tcW w:w="4311" w:type="dxa"/>
          </w:tcPr>
          <w:p w14:paraId="1BF22B38" w14:textId="62031CEA" w:rsidR="00C65820" w:rsidRPr="002D0F6B" w:rsidRDefault="00762993" w:rsidP="007E5102">
            <w:pPr>
              <w:jc w:val="both"/>
              <w:rPr>
                <w:rFonts w:ascii="Garamond" w:hAnsi="Garamond"/>
                <w:b/>
                <w:bCs/>
                <w:sz w:val="24"/>
                <w:szCs w:val="24"/>
              </w:rPr>
            </w:pPr>
            <w:r w:rsidRPr="002D0F6B">
              <w:rPr>
                <w:rFonts w:ascii="Garamond" w:hAnsi="Garamond"/>
                <w:b/>
                <w:bCs/>
                <w:sz w:val="24"/>
                <w:szCs w:val="24"/>
              </w:rPr>
              <w:t xml:space="preserve">According to IOC Resolution A-31/2, one of the purposes of the </w:t>
            </w:r>
            <w:proofErr w:type="spellStart"/>
            <w:r w:rsidRPr="002D0F6B">
              <w:rPr>
                <w:rFonts w:ascii="Garamond" w:hAnsi="Garamond"/>
                <w:b/>
                <w:bCs/>
                <w:sz w:val="24"/>
                <w:szCs w:val="24"/>
              </w:rPr>
              <w:t>RoP’s</w:t>
            </w:r>
            <w:proofErr w:type="spellEnd"/>
            <w:r w:rsidRPr="002D0F6B">
              <w:rPr>
                <w:rFonts w:ascii="Garamond" w:hAnsi="Garamond"/>
                <w:b/>
                <w:bCs/>
                <w:sz w:val="24"/>
                <w:szCs w:val="24"/>
              </w:rPr>
              <w:t xml:space="preserve"> revision process was “to align them with the prevailing United Nations’ best practices facilitating informed and timely decision-making by IOC Member States”, and “to adapt the IOC’s Rules of Procedure to on-line meetings.” Section I.13 intends to </w:t>
            </w:r>
            <w:r w:rsidR="00A80125" w:rsidRPr="002D0F6B">
              <w:rPr>
                <w:rFonts w:ascii="Garamond" w:hAnsi="Garamond"/>
                <w:b/>
                <w:bCs/>
                <w:sz w:val="24"/>
                <w:szCs w:val="24"/>
              </w:rPr>
              <w:t>regulate the organization of virtual meetings</w:t>
            </w:r>
            <w:r w:rsidR="00C614C5">
              <w:rPr>
                <w:rFonts w:ascii="Garamond" w:hAnsi="Garamond"/>
                <w:b/>
                <w:bCs/>
                <w:sz w:val="24"/>
                <w:szCs w:val="24"/>
              </w:rPr>
              <w:t xml:space="preserve"> </w:t>
            </w:r>
            <w:r w:rsidR="00C614C5" w:rsidRPr="004D271B">
              <w:rPr>
                <w:rFonts w:ascii="Garamond" w:hAnsi="Garamond"/>
                <w:b/>
                <w:bCs/>
                <w:sz w:val="24"/>
                <w:szCs w:val="24"/>
                <w:highlight w:val="green"/>
              </w:rPr>
              <w:t>and Section I.14 to</w:t>
            </w:r>
            <w:r w:rsidR="00C614C5">
              <w:rPr>
                <w:rFonts w:ascii="Garamond" w:hAnsi="Garamond"/>
                <w:b/>
                <w:bCs/>
                <w:sz w:val="24"/>
                <w:szCs w:val="24"/>
              </w:rPr>
              <w:t xml:space="preserve"> </w:t>
            </w:r>
            <w:r w:rsidR="00C614C5" w:rsidRPr="004D271B">
              <w:rPr>
                <w:rFonts w:ascii="Garamond" w:hAnsi="Garamond"/>
                <w:b/>
                <w:bCs/>
                <w:sz w:val="24"/>
                <w:szCs w:val="24"/>
                <w:highlight w:val="green"/>
              </w:rPr>
              <w:t>cover</w:t>
            </w:r>
            <w:r w:rsidR="00A80125" w:rsidRPr="004D271B">
              <w:rPr>
                <w:rFonts w:ascii="Garamond" w:hAnsi="Garamond"/>
                <w:b/>
                <w:bCs/>
                <w:sz w:val="24"/>
                <w:szCs w:val="24"/>
                <w:highlight w:val="green"/>
              </w:rPr>
              <w:t xml:space="preserve"> the related issue of consultation by correspondence</w:t>
            </w:r>
            <w:r w:rsidR="00A80125" w:rsidRPr="00C614C5">
              <w:rPr>
                <w:rFonts w:ascii="Garamond" w:hAnsi="Garamond"/>
                <w:b/>
                <w:bCs/>
                <w:sz w:val="24"/>
                <w:szCs w:val="24"/>
              </w:rPr>
              <w:t>.</w:t>
            </w:r>
          </w:p>
        </w:tc>
      </w:tr>
      <w:tr w:rsidR="00A80125" w14:paraId="1FDCB038" w14:textId="77777777" w:rsidTr="0078040E">
        <w:tc>
          <w:tcPr>
            <w:tcW w:w="6238" w:type="dxa"/>
          </w:tcPr>
          <w:p w14:paraId="6355E3FB" w14:textId="77777777" w:rsidR="00A80125" w:rsidRPr="00C85142" w:rsidRDefault="00A80125" w:rsidP="00C65820">
            <w:pPr>
              <w:pStyle w:val="BodyText"/>
              <w:widowControl/>
              <w:snapToGrid w:val="0"/>
              <w:spacing w:after="240"/>
              <w:ind w:left="709" w:right="17"/>
              <w:jc w:val="both"/>
              <w:rPr>
                <w:rFonts w:cstheme="minorBidi"/>
                <w:color w:val="231F20"/>
                <w:sz w:val="24"/>
                <w:szCs w:val="24"/>
                <w:lang w:val="en-GB"/>
              </w:rPr>
            </w:pPr>
          </w:p>
        </w:tc>
        <w:tc>
          <w:tcPr>
            <w:tcW w:w="4819" w:type="dxa"/>
          </w:tcPr>
          <w:p w14:paraId="711800D4" w14:textId="2C791965" w:rsidR="00A80125" w:rsidRPr="00105C88" w:rsidRDefault="00A80125" w:rsidP="007E5102">
            <w:pPr>
              <w:jc w:val="both"/>
              <w:rPr>
                <w:rFonts w:ascii="Garamond" w:hAnsi="Garamond"/>
                <w:b/>
                <w:bCs/>
                <w:sz w:val="24"/>
                <w:szCs w:val="24"/>
              </w:rPr>
            </w:pPr>
            <w:r>
              <w:rPr>
                <w:rFonts w:ascii="Garamond" w:hAnsi="Garamond"/>
                <w:b/>
                <w:bCs/>
                <w:sz w:val="24"/>
                <w:szCs w:val="24"/>
              </w:rPr>
              <w:t>Rule 3</w:t>
            </w:r>
            <w:r w:rsidR="00193EB6">
              <w:rPr>
                <w:rFonts w:ascii="Garamond" w:hAnsi="Garamond"/>
                <w:b/>
                <w:bCs/>
                <w:sz w:val="24"/>
                <w:szCs w:val="24"/>
              </w:rPr>
              <w:t>7</w:t>
            </w:r>
          </w:p>
        </w:tc>
        <w:tc>
          <w:tcPr>
            <w:tcW w:w="4311" w:type="dxa"/>
          </w:tcPr>
          <w:p w14:paraId="40E4AD64" w14:textId="3CD0101B" w:rsidR="00A80125" w:rsidRPr="002D0F6B" w:rsidRDefault="00A80125" w:rsidP="007E5102">
            <w:pPr>
              <w:jc w:val="both"/>
              <w:rPr>
                <w:rFonts w:ascii="Garamond" w:hAnsi="Garamond"/>
                <w:b/>
                <w:bCs/>
                <w:sz w:val="24"/>
                <w:szCs w:val="24"/>
              </w:rPr>
            </w:pPr>
            <w:r w:rsidRPr="004D271B">
              <w:rPr>
                <w:rFonts w:ascii="Garamond" w:hAnsi="Garamond"/>
                <w:b/>
                <w:bCs/>
                <w:sz w:val="24"/>
                <w:szCs w:val="24"/>
                <w:highlight w:val="yellow"/>
              </w:rPr>
              <w:t xml:space="preserve">If the addition </w:t>
            </w:r>
            <w:r w:rsidR="006C4139" w:rsidRPr="004D271B">
              <w:rPr>
                <w:rFonts w:ascii="Garamond" w:hAnsi="Garamond"/>
                <w:b/>
                <w:bCs/>
                <w:sz w:val="24"/>
                <w:szCs w:val="24"/>
                <w:highlight w:val="yellow"/>
              </w:rPr>
              <w:t>o</w:t>
            </w:r>
            <w:r w:rsidRPr="004D271B">
              <w:rPr>
                <w:rFonts w:ascii="Garamond" w:hAnsi="Garamond"/>
                <w:b/>
                <w:bCs/>
                <w:sz w:val="24"/>
                <w:szCs w:val="24"/>
                <w:highlight w:val="yellow"/>
              </w:rPr>
              <w:t xml:space="preserve">f this Rule and the following one is accepted, all Rules following current Rule 36 [54] will have to </w:t>
            </w:r>
            <w:r w:rsidR="00AC3FF2" w:rsidRPr="004D271B">
              <w:rPr>
                <w:rFonts w:ascii="Garamond" w:hAnsi="Garamond"/>
                <w:b/>
                <w:bCs/>
                <w:sz w:val="24"/>
                <w:szCs w:val="24"/>
                <w:highlight w:val="yellow"/>
              </w:rPr>
              <w:t xml:space="preserve">be </w:t>
            </w:r>
            <w:r w:rsidRPr="004D271B">
              <w:rPr>
                <w:rFonts w:ascii="Garamond" w:hAnsi="Garamond"/>
                <w:b/>
                <w:bCs/>
                <w:sz w:val="24"/>
                <w:szCs w:val="24"/>
                <w:highlight w:val="yellow"/>
              </w:rPr>
              <w:t>renumbered (</w:t>
            </w:r>
            <w:proofErr w:type="gramStart"/>
            <w:r w:rsidRPr="004D271B">
              <w:rPr>
                <w:rFonts w:ascii="Garamond" w:hAnsi="Garamond"/>
                <w:b/>
                <w:bCs/>
                <w:sz w:val="24"/>
                <w:szCs w:val="24"/>
                <w:highlight w:val="yellow"/>
              </w:rPr>
              <w:t>e.g.</w:t>
            </w:r>
            <w:proofErr w:type="gramEnd"/>
            <w:r w:rsidRPr="004D271B">
              <w:rPr>
                <w:rFonts w:ascii="Garamond" w:hAnsi="Garamond"/>
                <w:b/>
                <w:bCs/>
                <w:sz w:val="24"/>
                <w:szCs w:val="24"/>
                <w:highlight w:val="yellow"/>
              </w:rPr>
              <w:t xml:space="preserve"> Rule 37 [2] as Rule </w:t>
            </w:r>
            <w:r w:rsidR="008F67E7" w:rsidRPr="004D271B">
              <w:rPr>
                <w:rFonts w:ascii="Garamond" w:hAnsi="Garamond"/>
                <w:b/>
                <w:bCs/>
                <w:sz w:val="24"/>
                <w:szCs w:val="24"/>
                <w:highlight w:val="yellow"/>
              </w:rPr>
              <w:t xml:space="preserve">40 </w:t>
            </w:r>
            <w:r w:rsidRPr="004D271B">
              <w:rPr>
                <w:rFonts w:ascii="Garamond" w:hAnsi="Garamond"/>
                <w:b/>
                <w:bCs/>
                <w:sz w:val="24"/>
                <w:szCs w:val="24"/>
                <w:highlight w:val="yellow"/>
              </w:rPr>
              <w:t>[</w:t>
            </w:r>
            <w:r w:rsidR="008F67E7" w:rsidRPr="004D271B">
              <w:rPr>
                <w:rFonts w:ascii="Garamond" w:hAnsi="Garamond"/>
                <w:b/>
                <w:bCs/>
                <w:sz w:val="24"/>
                <w:szCs w:val="24"/>
                <w:highlight w:val="yellow"/>
              </w:rPr>
              <w:t>2</w:t>
            </w:r>
            <w:r w:rsidRPr="004D271B">
              <w:rPr>
                <w:rFonts w:ascii="Garamond" w:hAnsi="Garamond"/>
                <w:b/>
                <w:bCs/>
                <w:sz w:val="24"/>
                <w:szCs w:val="24"/>
                <w:highlight w:val="yellow"/>
              </w:rPr>
              <w:t>]</w:t>
            </w:r>
            <w:r w:rsidR="008F67E7" w:rsidRPr="004D271B">
              <w:rPr>
                <w:rFonts w:ascii="Garamond" w:hAnsi="Garamond"/>
                <w:b/>
                <w:bCs/>
                <w:sz w:val="24"/>
                <w:szCs w:val="24"/>
                <w:highlight w:val="yellow"/>
              </w:rPr>
              <w:t>.</w:t>
            </w:r>
          </w:p>
        </w:tc>
      </w:tr>
      <w:tr w:rsidR="00A80125" w14:paraId="6EF432FD" w14:textId="77777777" w:rsidTr="0078040E">
        <w:tc>
          <w:tcPr>
            <w:tcW w:w="6238" w:type="dxa"/>
          </w:tcPr>
          <w:p w14:paraId="145DEE9F" w14:textId="77777777" w:rsidR="00A80125" w:rsidRPr="00C85142" w:rsidRDefault="00A80125" w:rsidP="00C65820">
            <w:pPr>
              <w:pStyle w:val="BodyText"/>
              <w:widowControl/>
              <w:snapToGrid w:val="0"/>
              <w:spacing w:after="240"/>
              <w:ind w:left="709" w:right="17"/>
              <w:jc w:val="both"/>
              <w:rPr>
                <w:rFonts w:cstheme="minorBidi"/>
                <w:color w:val="231F20"/>
                <w:sz w:val="24"/>
                <w:szCs w:val="24"/>
                <w:lang w:val="en-GB"/>
              </w:rPr>
            </w:pPr>
          </w:p>
        </w:tc>
        <w:tc>
          <w:tcPr>
            <w:tcW w:w="4819" w:type="dxa"/>
          </w:tcPr>
          <w:p w14:paraId="7298131D" w14:textId="728167FB" w:rsidR="00A80125" w:rsidRDefault="00A80125" w:rsidP="007E5102">
            <w:pPr>
              <w:jc w:val="both"/>
              <w:rPr>
                <w:rFonts w:ascii="Garamond" w:hAnsi="Garamond"/>
                <w:b/>
                <w:bCs/>
                <w:sz w:val="24"/>
                <w:szCs w:val="24"/>
              </w:rPr>
            </w:pPr>
            <w:r w:rsidRPr="00A80125">
              <w:rPr>
                <w:rFonts w:ascii="Garamond" w:hAnsi="Garamond"/>
                <w:b/>
                <w:bCs/>
                <w:iCs/>
                <w:sz w:val="24"/>
                <w:szCs w:val="24"/>
              </w:rPr>
              <w:t xml:space="preserve">The IOC Governing Bodies (the Assembly and the Executive Council, as well as their subsidiary bodies) shall hold virtual </w:t>
            </w:r>
            <w:r w:rsidR="00B00A23">
              <w:rPr>
                <w:rFonts w:ascii="Garamond" w:hAnsi="Garamond"/>
                <w:b/>
                <w:bCs/>
                <w:iCs/>
                <w:sz w:val="24"/>
                <w:szCs w:val="24"/>
              </w:rPr>
              <w:t>sessions</w:t>
            </w:r>
            <w:r w:rsidRPr="00A80125">
              <w:rPr>
                <w:rFonts w:ascii="Garamond" w:hAnsi="Garamond"/>
                <w:b/>
                <w:bCs/>
                <w:iCs/>
                <w:sz w:val="24"/>
                <w:szCs w:val="24"/>
              </w:rPr>
              <w:t xml:space="preserve"> only during periods of emergency or in exceptional circumstances rendering ‘in-person’ meeting impracticable.</w:t>
            </w:r>
            <w:r w:rsidR="00BC3DE9">
              <w:rPr>
                <w:rFonts w:ascii="Garamond" w:hAnsi="Garamond"/>
                <w:b/>
                <w:bCs/>
                <w:iCs/>
                <w:sz w:val="24"/>
                <w:szCs w:val="24"/>
              </w:rPr>
              <w:t xml:space="preserve"> Virtual </w:t>
            </w:r>
            <w:r w:rsidR="00B00A23">
              <w:rPr>
                <w:rFonts w:ascii="Garamond" w:hAnsi="Garamond"/>
                <w:b/>
                <w:bCs/>
                <w:iCs/>
                <w:sz w:val="24"/>
                <w:szCs w:val="24"/>
              </w:rPr>
              <w:t>sessions</w:t>
            </w:r>
            <w:r w:rsidR="00BC3DE9">
              <w:rPr>
                <w:rFonts w:ascii="Garamond" w:hAnsi="Garamond"/>
                <w:b/>
                <w:bCs/>
                <w:iCs/>
                <w:sz w:val="24"/>
                <w:szCs w:val="24"/>
              </w:rPr>
              <w:t xml:space="preserve"> shall be held in accordance with the </w:t>
            </w:r>
            <w:r w:rsidR="00BC3DE9" w:rsidRPr="00BC3DE9">
              <w:rPr>
                <w:rFonts w:ascii="Garamond" w:hAnsi="Garamond"/>
                <w:b/>
                <w:bCs/>
                <w:iCs/>
                <w:sz w:val="24"/>
                <w:szCs w:val="24"/>
                <w:lang w:val="en-US"/>
              </w:rPr>
              <w:t>Guidelines on the working methods for virtual meetings of IOC Governing Bodies</w:t>
            </w:r>
            <w:r w:rsidR="00BC3DE9">
              <w:rPr>
                <w:rFonts w:ascii="Garamond" w:hAnsi="Garamond"/>
                <w:b/>
                <w:bCs/>
                <w:iCs/>
                <w:sz w:val="24"/>
                <w:szCs w:val="24"/>
                <w:lang w:val="en-US"/>
              </w:rPr>
              <w:t xml:space="preserve"> reproduced </w:t>
            </w:r>
            <w:r w:rsidR="00BC3DE9" w:rsidRPr="00BC3DE9">
              <w:rPr>
                <w:rFonts w:ascii="Garamond" w:hAnsi="Garamond"/>
                <w:b/>
                <w:bCs/>
                <w:iCs/>
                <w:sz w:val="24"/>
                <w:szCs w:val="24"/>
              </w:rPr>
              <w:t>in Appendix I</w:t>
            </w:r>
            <w:r w:rsidR="00BC3DE9">
              <w:rPr>
                <w:rFonts w:ascii="Garamond" w:hAnsi="Garamond"/>
                <w:b/>
                <w:bCs/>
                <w:iCs/>
                <w:sz w:val="24"/>
                <w:szCs w:val="24"/>
              </w:rPr>
              <w:t>V</w:t>
            </w:r>
            <w:r w:rsidR="00BC3DE9" w:rsidRPr="00BC3DE9">
              <w:rPr>
                <w:rFonts w:ascii="Garamond" w:hAnsi="Garamond"/>
                <w:b/>
                <w:bCs/>
                <w:iCs/>
                <w:sz w:val="24"/>
                <w:szCs w:val="24"/>
              </w:rPr>
              <w:t xml:space="preserve"> to these Rules of Procedure.</w:t>
            </w:r>
          </w:p>
        </w:tc>
        <w:tc>
          <w:tcPr>
            <w:tcW w:w="4311" w:type="dxa"/>
          </w:tcPr>
          <w:p w14:paraId="2872BE60" w14:textId="77777777" w:rsidR="00A80125" w:rsidRPr="002D0F6B" w:rsidRDefault="00BC3DE9" w:rsidP="007E5102">
            <w:pPr>
              <w:jc w:val="both"/>
              <w:rPr>
                <w:rFonts w:ascii="Garamond" w:hAnsi="Garamond"/>
                <w:b/>
                <w:bCs/>
                <w:sz w:val="24"/>
                <w:szCs w:val="24"/>
              </w:rPr>
            </w:pPr>
            <w:r w:rsidRPr="002D0F6B">
              <w:rPr>
                <w:rFonts w:ascii="Garamond" w:hAnsi="Garamond"/>
                <w:b/>
                <w:bCs/>
                <w:sz w:val="24"/>
                <w:szCs w:val="24"/>
              </w:rPr>
              <w:t>Provision identical in substance to the text of Recommendation I.1 of the Recommendations of the informal working group established by 6 X/EX/Decision 2 on the working methods for a virtual session of the Executive Board (209 EX/30; 209 EX/35).</w:t>
            </w:r>
          </w:p>
          <w:p w14:paraId="4F223911" w14:textId="20868910" w:rsidR="00BC3DE9" w:rsidRPr="002D0F6B" w:rsidRDefault="00BC3DE9" w:rsidP="007E5102">
            <w:pPr>
              <w:jc w:val="both"/>
              <w:rPr>
                <w:rFonts w:ascii="Garamond" w:hAnsi="Garamond"/>
                <w:b/>
                <w:bCs/>
                <w:sz w:val="24"/>
                <w:szCs w:val="24"/>
              </w:rPr>
            </w:pPr>
            <w:r w:rsidRPr="002D0F6B">
              <w:rPr>
                <w:rFonts w:ascii="Garamond" w:hAnsi="Garamond"/>
                <w:b/>
                <w:bCs/>
                <w:sz w:val="24"/>
                <w:szCs w:val="24"/>
              </w:rPr>
              <w:t xml:space="preserve">A reference to </w:t>
            </w:r>
            <w:r w:rsidRPr="002D0F6B">
              <w:rPr>
                <w:rFonts w:ascii="Garamond" w:hAnsi="Garamond"/>
                <w:b/>
                <w:bCs/>
                <w:iCs/>
                <w:sz w:val="24"/>
                <w:szCs w:val="24"/>
              </w:rPr>
              <w:t xml:space="preserve">the </w:t>
            </w:r>
            <w:r w:rsidRPr="002D0F6B">
              <w:rPr>
                <w:rFonts w:ascii="Garamond" w:hAnsi="Garamond"/>
                <w:b/>
                <w:bCs/>
                <w:iCs/>
                <w:sz w:val="24"/>
                <w:szCs w:val="24"/>
                <w:lang w:val="en-US"/>
              </w:rPr>
              <w:t xml:space="preserve">Guidelines on the working methods for virtual meetings of IOC Governing Bodies reproduced </w:t>
            </w:r>
            <w:r w:rsidRPr="00BC3DE9">
              <w:rPr>
                <w:rFonts w:ascii="Garamond" w:hAnsi="Garamond"/>
                <w:b/>
                <w:bCs/>
                <w:iCs/>
                <w:sz w:val="24"/>
                <w:szCs w:val="24"/>
              </w:rPr>
              <w:t xml:space="preserve">in </w:t>
            </w:r>
            <w:r w:rsidRPr="00BC3DE9">
              <w:rPr>
                <w:rFonts w:ascii="Garamond" w:hAnsi="Garamond"/>
                <w:b/>
                <w:bCs/>
                <w:iCs/>
                <w:sz w:val="24"/>
                <w:szCs w:val="24"/>
              </w:rPr>
              <w:lastRenderedPageBreak/>
              <w:t>Appendix I</w:t>
            </w:r>
            <w:r w:rsidRPr="002D0F6B">
              <w:rPr>
                <w:rFonts w:ascii="Garamond" w:hAnsi="Garamond"/>
                <w:b/>
                <w:bCs/>
                <w:iCs/>
                <w:sz w:val="24"/>
                <w:szCs w:val="24"/>
              </w:rPr>
              <w:t>V is added for the sake of consistency.</w:t>
            </w:r>
          </w:p>
        </w:tc>
      </w:tr>
      <w:tr w:rsidR="00C1639A" w14:paraId="22AFDE9E" w14:textId="77777777" w:rsidTr="0078040E">
        <w:tc>
          <w:tcPr>
            <w:tcW w:w="6238" w:type="dxa"/>
          </w:tcPr>
          <w:p w14:paraId="50C0B2D2" w14:textId="77777777" w:rsidR="00C1639A" w:rsidRPr="00C85142" w:rsidRDefault="00C1639A" w:rsidP="00C65820">
            <w:pPr>
              <w:pStyle w:val="BodyText"/>
              <w:widowControl/>
              <w:snapToGrid w:val="0"/>
              <w:spacing w:after="240"/>
              <w:ind w:left="709" w:right="17"/>
              <w:jc w:val="both"/>
              <w:rPr>
                <w:rFonts w:cstheme="minorBidi"/>
                <w:color w:val="231F20"/>
                <w:sz w:val="24"/>
                <w:szCs w:val="24"/>
                <w:lang w:val="en-GB"/>
              </w:rPr>
            </w:pPr>
          </w:p>
        </w:tc>
        <w:tc>
          <w:tcPr>
            <w:tcW w:w="4819" w:type="dxa"/>
          </w:tcPr>
          <w:p w14:paraId="0B98FE4E" w14:textId="0C7323C6" w:rsidR="00C1639A" w:rsidRPr="00A80125" w:rsidRDefault="00C1639A" w:rsidP="007E5102">
            <w:pPr>
              <w:jc w:val="both"/>
              <w:rPr>
                <w:rFonts w:ascii="Garamond" w:hAnsi="Garamond"/>
                <w:b/>
                <w:bCs/>
                <w:iCs/>
                <w:sz w:val="24"/>
                <w:szCs w:val="24"/>
              </w:rPr>
            </w:pPr>
            <w:r>
              <w:rPr>
                <w:rFonts w:ascii="Garamond" w:hAnsi="Garamond"/>
                <w:b/>
                <w:bCs/>
                <w:iCs/>
                <w:sz w:val="24"/>
                <w:szCs w:val="24"/>
              </w:rPr>
              <w:t>I.14</w:t>
            </w:r>
            <w:r>
              <w:rPr>
                <w:rFonts w:ascii="Garamond" w:hAnsi="Garamond"/>
                <w:b/>
                <w:bCs/>
                <w:iCs/>
                <w:sz w:val="24"/>
                <w:szCs w:val="24"/>
              </w:rPr>
              <w:tab/>
            </w:r>
            <w:r>
              <w:rPr>
                <w:rFonts w:ascii="Garamond" w:hAnsi="Garamond"/>
                <w:b/>
                <w:bCs/>
                <w:sz w:val="24"/>
                <w:szCs w:val="24"/>
              </w:rPr>
              <w:t>Consultation by Correspondence</w:t>
            </w:r>
          </w:p>
        </w:tc>
        <w:tc>
          <w:tcPr>
            <w:tcW w:w="4311" w:type="dxa"/>
          </w:tcPr>
          <w:p w14:paraId="0760ABEA" w14:textId="77777777" w:rsidR="00C1639A" w:rsidRPr="002D0F6B" w:rsidRDefault="00C1639A" w:rsidP="007E5102">
            <w:pPr>
              <w:jc w:val="both"/>
              <w:rPr>
                <w:rFonts w:ascii="Garamond" w:hAnsi="Garamond"/>
                <w:b/>
                <w:bCs/>
                <w:sz w:val="24"/>
                <w:szCs w:val="24"/>
              </w:rPr>
            </w:pPr>
          </w:p>
        </w:tc>
      </w:tr>
      <w:tr w:rsidR="00C1639A" w14:paraId="3FC85CB9" w14:textId="77777777" w:rsidTr="00EF5DB2">
        <w:tc>
          <w:tcPr>
            <w:tcW w:w="6238" w:type="dxa"/>
          </w:tcPr>
          <w:p w14:paraId="224E21BC" w14:textId="77777777" w:rsidR="00C1639A" w:rsidRPr="00C85142" w:rsidRDefault="00C1639A" w:rsidP="00EF5DB2">
            <w:pPr>
              <w:pStyle w:val="BodyText"/>
              <w:widowControl/>
              <w:snapToGrid w:val="0"/>
              <w:spacing w:after="240"/>
              <w:ind w:left="709" w:right="17"/>
              <w:jc w:val="both"/>
              <w:rPr>
                <w:rFonts w:cstheme="minorBidi"/>
                <w:color w:val="231F20"/>
                <w:sz w:val="24"/>
                <w:szCs w:val="24"/>
                <w:lang w:val="en-GB"/>
              </w:rPr>
            </w:pPr>
            <w:r w:rsidRPr="002D0F6B">
              <w:rPr>
                <w:b/>
                <w:bCs/>
                <w:sz w:val="24"/>
                <w:szCs w:val="24"/>
              </w:rPr>
              <w:t>Rule 55 [23]</w:t>
            </w:r>
          </w:p>
        </w:tc>
        <w:tc>
          <w:tcPr>
            <w:tcW w:w="4819" w:type="dxa"/>
          </w:tcPr>
          <w:p w14:paraId="2A70F68D" w14:textId="77777777" w:rsidR="00C1639A" w:rsidRDefault="00C1639A" w:rsidP="00EF5DB2">
            <w:pPr>
              <w:pStyle w:val="ListParagraph"/>
              <w:ind w:left="30"/>
              <w:jc w:val="both"/>
              <w:rPr>
                <w:rFonts w:ascii="Garamond" w:hAnsi="Garamond"/>
                <w:b/>
                <w:bCs/>
                <w:iCs/>
              </w:rPr>
            </w:pPr>
            <w:r w:rsidRPr="004D271B">
              <w:rPr>
                <w:rFonts w:ascii="Garamond" w:hAnsi="Garamond" w:cstheme="minorBidi"/>
                <w:b/>
                <w:bCs/>
                <w:color w:val="231F20"/>
              </w:rPr>
              <w:t xml:space="preserve">Rule 38 </w:t>
            </w:r>
          </w:p>
        </w:tc>
        <w:tc>
          <w:tcPr>
            <w:tcW w:w="4311" w:type="dxa"/>
          </w:tcPr>
          <w:p w14:paraId="4AAF3D1D" w14:textId="77777777" w:rsidR="00C1639A" w:rsidRPr="002D0F6B" w:rsidRDefault="00C1639A" w:rsidP="00EF5DB2">
            <w:pPr>
              <w:jc w:val="both"/>
              <w:rPr>
                <w:rFonts w:ascii="Garamond" w:hAnsi="Garamond"/>
                <w:b/>
                <w:bCs/>
                <w:sz w:val="24"/>
                <w:szCs w:val="24"/>
              </w:rPr>
            </w:pPr>
            <w:r w:rsidRPr="002D0F6B">
              <w:rPr>
                <w:rFonts w:ascii="Garamond" w:hAnsi="Garamond"/>
                <w:b/>
                <w:bCs/>
                <w:sz w:val="24"/>
                <w:szCs w:val="24"/>
              </w:rPr>
              <w:t>Former Rule 55 [23] put here for the sake of consistency and ease of understanding</w:t>
            </w:r>
          </w:p>
        </w:tc>
      </w:tr>
      <w:tr w:rsidR="00C1639A" w14:paraId="50F77766" w14:textId="77777777" w:rsidTr="00EF5DB2">
        <w:tc>
          <w:tcPr>
            <w:tcW w:w="6238" w:type="dxa"/>
          </w:tcPr>
          <w:p w14:paraId="049A0139" w14:textId="77777777" w:rsidR="00C1639A" w:rsidRPr="00BA3330" w:rsidRDefault="00C1639A" w:rsidP="00EF5DB2">
            <w:pPr>
              <w:pStyle w:val="BodyText"/>
              <w:widowControl/>
              <w:snapToGrid w:val="0"/>
              <w:spacing w:after="240"/>
              <w:ind w:left="709" w:right="17"/>
              <w:jc w:val="both"/>
              <w:rPr>
                <w:rFonts w:cstheme="minorBidi"/>
                <w:color w:val="231F20"/>
                <w:sz w:val="24"/>
                <w:szCs w:val="24"/>
                <w:lang w:val="en-GB"/>
              </w:rPr>
            </w:pPr>
            <w:r w:rsidRPr="00EF5DB2">
              <w:rPr>
                <w:rFonts w:cstheme="minorBidi"/>
                <w:color w:val="231F20"/>
                <w:sz w:val="24"/>
                <w:szCs w:val="24"/>
                <w:lang w:val="en-GB"/>
              </w:rPr>
              <w:t>Following</w:t>
            </w:r>
            <w:r w:rsidRPr="00EF5DB2">
              <w:rPr>
                <w:rFonts w:cstheme="minorBidi"/>
                <w:color w:val="231F20"/>
                <w:spacing w:val="57"/>
                <w:sz w:val="24"/>
                <w:szCs w:val="24"/>
                <w:lang w:val="en-GB"/>
              </w:rPr>
              <w:t xml:space="preserve"> </w:t>
            </w:r>
            <w:r w:rsidRPr="00EF5DB2">
              <w:rPr>
                <w:rFonts w:cstheme="minorBidi"/>
                <w:color w:val="231F20"/>
                <w:sz w:val="24"/>
                <w:szCs w:val="24"/>
                <w:lang w:val="en-GB"/>
              </w:rPr>
              <w:t>the</w:t>
            </w:r>
            <w:r w:rsidRPr="00EF5DB2">
              <w:rPr>
                <w:rFonts w:cstheme="minorBidi"/>
                <w:color w:val="231F20"/>
                <w:spacing w:val="58"/>
                <w:sz w:val="24"/>
                <w:szCs w:val="24"/>
                <w:lang w:val="en-GB"/>
              </w:rPr>
              <w:t xml:space="preserve"> </w:t>
            </w:r>
            <w:r w:rsidRPr="00EF5DB2">
              <w:rPr>
                <w:rFonts w:cstheme="minorBidi"/>
                <w:color w:val="231F20"/>
                <w:sz w:val="24"/>
                <w:szCs w:val="24"/>
                <w:lang w:val="en-GB"/>
              </w:rPr>
              <w:t>instructions</w:t>
            </w:r>
            <w:r w:rsidRPr="00EF5DB2">
              <w:rPr>
                <w:rFonts w:cstheme="minorBidi"/>
                <w:color w:val="231F20"/>
                <w:spacing w:val="57"/>
                <w:sz w:val="24"/>
                <w:szCs w:val="24"/>
                <w:lang w:val="en-GB"/>
              </w:rPr>
              <w:t xml:space="preserve"> </w:t>
            </w:r>
            <w:r w:rsidRPr="00EF5DB2">
              <w:rPr>
                <w:rFonts w:cstheme="minorBidi"/>
                <w:color w:val="231F20"/>
                <w:sz w:val="24"/>
                <w:szCs w:val="24"/>
                <w:lang w:val="en-GB"/>
              </w:rPr>
              <w:t>of</w:t>
            </w:r>
            <w:r w:rsidRPr="00EF5DB2">
              <w:rPr>
                <w:rFonts w:cstheme="minorBidi"/>
                <w:color w:val="231F20"/>
                <w:spacing w:val="58"/>
                <w:sz w:val="24"/>
                <w:szCs w:val="24"/>
                <w:lang w:val="en-GB"/>
              </w:rPr>
              <w:t xml:space="preserve"> </w:t>
            </w:r>
            <w:r w:rsidRPr="00EF5DB2">
              <w:rPr>
                <w:rFonts w:cstheme="minorBidi"/>
                <w:color w:val="231F20"/>
                <w:sz w:val="24"/>
                <w:szCs w:val="24"/>
                <w:lang w:val="en-GB"/>
              </w:rPr>
              <w:t>the Executive</w:t>
            </w:r>
            <w:r w:rsidRPr="00EF5DB2">
              <w:rPr>
                <w:rFonts w:cstheme="minorBidi"/>
                <w:color w:val="231F20"/>
                <w:spacing w:val="57"/>
                <w:sz w:val="24"/>
                <w:szCs w:val="24"/>
                <w:lang w:val="en-GB"/>
              </w:rPr>
              <w:t xml:space="preserve"> </w:t>
            </w:r>
            <w:r w:rsidRPr="00EF5DB2">
              <w:rPr>
                <w:rFonts w:cstheme="minorBidi"/>
                <w:color w:val="231F20"/>
                <w:sz w:val="24"/>
                <w:szCs w:val="24"/>
                <w:lang w:val="en-GB"/>
              </w:rPr>
              <w:t>Council</w:t>
            </w:r>
            <w:r w:rsidRPr="00EF5DB2">
              <w:rPr>
                <w:rFonts w:cstheme="minorBidi"/>
                <w:color w:val="231F20"/>
                <w:spacing w:val="58"/>
                <w:sz w:val="24"/>
                <w:szCs w:val="24"/>
                <w:lang w:val="en-GB"/>
              </w:rPr>
              <w:t xml:space="preserve"> </w:t>
            </w:r>
            <w:r w:rsidRPr="00EF5DB2">
              <w:rPr>
                <w:rFonts w:cstheme="minorBidi"/>
                <w:color w:val="231F20"/>
                <w:sz w:val="24"/>
                <w:szCs w:val="24"/>
                <w:lang w:val="en-GB"/>
              </w:rPr>
              <w:t>the</w:t>
            </w:r>
            <w:r w:rsidRPr="00EF5DB2">
              <w:rPr>
                <w:rFonts w:cstheme="minorBidi"/>
                <w:color w:val="231F20"/>
                <w:spacing w:val="57"/>
                <w:sz w:val="24"/>
                <w:szCs w:val="24"/>
                <w:lang w:val="en-GB"/>
              </w:rPr>
              <w:t xml:space="preserve"> </w:t>
            </w:r>
            <w:r w:rsidRPr="00EF5DB2">
              <w:rPr>
                <w:rFonts w:cstheme="minorBidi"/>
                <w:color w:val="231F20"/>
                <w:sz w:val="24"/>
                <w:szCs w:val="24"/>
                <w:lang w:val="en-GB"/>
              </w:rPr>
              <w:t>Chairperson</w:t>
            </w:r>
            <w:r w:rsidRPr="00EF5DB2">
              <w:rPr>
                <w:rFonts w:cstheme="minorBidi"/>
                <w:color w:val="231F20"/>
                <w:spacing w:val="1"/>
                <w:sz w:val="24"/>
                <w:szCs w:val="24"/>
                <w:lang w:val="en-GB"/>
              </w:rPr>
              <w:t xml:space="preserve"> </w:t>
            </w:r>
            <w:r w:rsidRPr="00EF5DB2">
              <w:rPr>
                <w:rFonts w:cstheme="minorBidi"/>
                <w:color w:val="231F20"/>
                <w:sz w:val="24"/>
                <w:szCs w:val="24"/>
                <w:lang w:val="en-GB"/>
              </w:rPr>
              <w:t>or</w:t>
            </w:r>
            <w:r w:rsidRPr="00EF5DB2">
              <w:rPr>
                <w:rFonts w:cstheme="minorBidi"/>
                <w:color w:val="231F20"/>
                <w:spacing w:val="1"/>
                <w:sz w:val="24"/>
                <w:szCs w:val="24"/>
                <w:lang w:val="en-GB"/>
              </w:rPr>
              <w:t xml:space="preserve"> </w:t>
            </w:r>
            <w:r w:rsidRPr="00EF5DB2">
              <w:rPr>
                <w:rFonts w:cstheme="minorBidi"/>
                <w:color w:val="231F20"/>
                <w:sz w:val="24"/>
                <w:szCs w:val="24"/>
                <w:lang w:val="en-GB"/>
              </w:rPr>
              <w:t>the</w:t>
            </w:r>
            <w:r w:rsidRPr="00EF5DB2">
              <w:rPr>
                <w:rFonts w:cstheme="minorBidi"/>
                <w:color w:val="231F20"/>
                <w:spacing w:val="1"/>
                <w:sz w:val="24"/>
                <w:szCs w:val="24"/>
                <w:lang w:val="en-GB"/>
              </w:rPr>
              <w:t xml:space="preserve"> </w:t>
            </w:r>
            <w:r w:rsidRPr="00EF5DB2">
              <w:rPr>
                <w:rFonts w:cstheme="minorBidi"/>
                <w:color w:val="231F20"/>
                <w:sz w:val="24"/>
                <w:szCs w:val="24"/>
                <w:lang w:val="en-GB"/>
              </w:rPr>
              <w:t>Executive</w:t>
            </w:r>
            <w:r w:rsidRPr="00EF5DB2">
              <w:rPr>
                <w:rFonts w:cstheme="minorBidi"/>
                <w:color w:val="231F20"/>
                <w:spacing w:val="1"/>
                <w:sz w:val="24"/>
                <w:szCs w:val="24"/>
                <w:lang w:val="en-GB"/>
              </w:rPr>
              <w:t xml:space="preserve"> </w:t>
            </w:r>
            <w:r w:rsidRPr="00EF5DB2">
              <w:rPr>
                <w:rFonts w:cstheme="minorBidi"/>
                <w:color w:val="231F20"/>
                <w:sz w:val="24"/>
                <w:szCs w:val="24"/>
                <w:lang w:val="en-GB"/>
              </w:rPr>
              <w:t xml:space="preserve">Secretary </w:t>
            </w:r>
            <w:r w:rsidRPr="00EF5DB2">
              <w:rPr>
                <w:rFonts w:cstheme="minorBidi"/>
                <w:color w:val="231F20"/>
                <w:spacing w:val="10"/>
                <w:sz w:val="24"/>
                <w:szCs w:val="24"/>
                <w:lang w:val="en-GB"/>
              </w:rPr>
              <w:t>may</w:t>
            </w:r>
            <w:r w:rsidRPr="00EF5DB2">
              <w:rPr>
                <w:rFonts w:cstheme="minorBidi"/>
                <w:color w:val="231F20"/>
                <w:spacing w:val="11"/>
                <w:sz w:val="24"/>
                <w:szCs w:val="24"/>
                <w:lang w:val="en-GB"/>
              </w:rPr>
              <w:t xml:space="preserve"> </w:t>
            </w:r>
            <w:r w:rsidRPr="00EF5DB2">
              <w:rPr>
                <w:rFonts w:cstheme="minorBidi"/>
                <w:color w:val="231F20"/>
                <w:sz w:val="24"/>
                <w:szCs w:val="24"/>
                <w:lang w:val="en-GB"/>
              </w:rPr>
              <w:t>consult</w:t>
            </w:r>
            <w:r w:rsidRPr="00EF5DB2">
              <w:rPr>
                <w:rFonts w:cstheme="minorBidi"/>
                <w:color w:val="231F20"/>
                <w:spacing w:val="1"/>
                <w:sz w:val="24"/>
                <w:szCs w:val="24"/>
                <w:lang w:val="en-GB"/>
              </w:rPr>
              <w:t xml:space="preserve"> </w:t>
            </w:r>
            <w:r w:rsidRPr="00EF5DB2">
              <w:rPr>
                <w:rFonts w:cstheme="minorBidi"/>
                <w:color w:val="231F20"/>
                <w:sz w:val="24"/>
                <w:szCs w:val="24"/>
                <w:lang w:val="en-GB"/>
              </w:rPr>
              <w:t>Member</w:t>
            </w:r>
            <w:r w:rsidRPr="00EF5DB2">
              <w:rPr>
                <w:rFonts w:cstheme="minorBidi"/>
                <w:color w:val="231F20"/>
                <w:spacing w:val="1"/>
                <w:sz w:val="24"/>
                <w:szCs w:val="24"/>
                <w:lang w:val="en-GB"/>
              </w:rPr>
              <w:t xml:space="preserve"> </w:t>
            </w:r>
            <w:r w:rsidRPr="00EF5DB2">
              <w:rPr>
                <w:rFonts w:cstheme="minorBidi"/>
                <w:color w:val="231F20"/>
                <w:sz w:val="24"/>
                <w:szCs w:val="24"/>
                <w:lang w:val="en-GB"/>
              </w:rPr>
              <w:t>States</w:t>
            </w:r>
            <w:r w:rsidRPr="00EF5DB2">
              <w:rPr>
                <w:rFonts w:cstheme="minorBidi"/>
                <w:color w:val="231F20"/>
                <w:spacing w:val="1"/>
                <w:sz w:val="24"/>
                <w:szCs w:val="24"/>
                <w:lang w:val="en-GB"/>
              </w:rPr>
              <w:t xml:space="preserve"> </w:t>
            </w:r>
            <w:r w:rsidRPr="00EF5DB2">
              <w:rPr>
                <w:rFonts w:cstheme="minorBidi"/>
                <w:color w:val="231F20"/>
                <w:sz w:val="24"/>
                <w:szCs w:val="24"/>
                <w:lang w:val="en-GB"/>
              </w:rPr>
              <w:t>of</w:t>
            </w:r>
            <w:r w:rsidRPr="00EF5DB2">
              <w:rPr>
                <w:rFonts w:cstheme="minorBidi"/>
                <w:color w:val="231F20"/>
                <w:spacing w:val="58"/>
                <w:sz w:val="24"/>
                <w:szCs w:val="24"/>
                <w:lang w:val="en-GB"/>
              </w:rPr>
              <w:t xml:space="preserve"> </w:t>
            </w:r>
            <w:r w:rsidRPr="00EF5DB2">
              <w:rPr>
                <w:rFonts w:cstheme="minorBidi"/>
                <w:color w:val="231F20"/>
                <w:sz w:val="24"/>
                <w:szCs w:val="24"/>
                <w:lang w:val="en-GB"/>
              </w:rPr>
              <w:t>the</w:t>
            </w:r>
            <w:r w:rsidRPr="00EF5DB2">
              <w:rPr>
                <w:rFonts w:cstheme="minorBidi"/>
                <w:color w:val="231F20"/>
                <w:spacing w:val="1"/>
                <w:sz w:val="24"/>
                <w:szCs w:val="24"/>
                <w:lang w:val="en-GB"/>
              </w:rPr>
              <w:t xml:space="preserve"> </w:t>
            </w:r>
            <w:r w:rsidRPr="00EF5DB2">
              <w:rPr>
                <w:rFonts w:cstheme="minorBidi"/>
                <w:color w:val="231F20"/>
                <w:sz w:val="24"/>
                <w:szCs w:val="24"/>
                <w:lang w:val="en-GB"/>
              </w:rPr>
              <w:t xml:space="preserve">Commission by correspondence on substantial matters prior to </w:t>
            </w:r>
            <w:proofErr w:type="gramStart"/>
            <w:r w:rsidRPr="00EF5DB2">
              <w:rPr>
                <w:rFonts w:cstheme="minorBidi"/>
                <w:color w:val="231F20"/>
                <w:sz w:val="24"/>
                <w:szCs w:val="24"/>
                <w:lang w:val="en-GB"/>
              </w:rPr>
              <w:t>taking</w:t>
            </w:r>
            <w:r w:rsidRPr="00EF5DB2">
              <w:rPr>
                <w:rFonts w:cstheme="minorBidi"/>
                <w:color w:val="231F20"/>
                <w:spacing w:val="1"/>
                <w:sz w:val="24"/>
                <w:szCs w:val="24"/>
                <w:lang w:val="en-GB"/>
              </w:rPr>
              <w:t xml:space="preserve"> </w:t>
            </w:r>
            <w:r w:rsidRPr="00EF5DB2">
              <w:rPr>
                <w:rFonts w:cstheme="minorBidi"/>
                <w:color w:val="231F20"/>
                <w:sz w:val="24"/>
                <w:szCs w:val="24"/>
                <w:lang w:val="en-GB"/>
              </w:rPr>
              <w:t>action</w:t>
            </w:r>
            <w:proofErr w:type="gramEnd"/>
            <w:r w:rsidRPr="00EF5DB2">
              <w:rPr>
                <w:rFonts w:cstheme="minorBidi"/>
                <w:color w:val="231F20"/>
                <w:spacing w:val="35"/>
                <w:sz w:val="24"/>
                <w:szCs w:val="24"/>
                <w:lang w:val="en-GB"/>
              </w:rPr>
              <w:t xml:space="preserve"> </w:t>
            </w:r>
            <w:r w:rsidRPr="00EF5DB2">
              <w:rPr>
                <w:rFonts w:cstheme="minorBidi"/>
                <w:color w:val="231F20"/>
                <w:sz w:val="24"/>
                <w:szCs w:val="24"/>
                <w:lang w:val="en-GB"/>
              </w:rPr>
              <w:t>and</w:t>
            </w:r>
            <w:r w:rsidRPr="00EF5DB2">
              <w:rPr>
                <w:rFonts w:cstheme="minorBidi"/>
                <w:color w:val="231F20"/>
                <w:spacing w:val="40"/>
                <w:sz w:val="24"/>
                <w:szCs w:val="24"/>
                <w:lang w:val="en-GB"/>
              </w:rPr>
              <w:t xml:space="preserve"> </w:t>
            </w:r>
            <w:r w:rsidRPr="00EF5DB2">
              <w:rPr>
                <w:rFonts w:cstheme="minorBidi"/>
                <w:color w:val="231F20"/>
                <w:sz w:val="24"/>
                <w:szCs w:val="24"/>
                <w:lang w:val="en-GB"/>
              </w:rPr>
              <w:t>may</w:t>
            </w:r>
            <w:r w:rsidRPr="00EF5DB2">
              <w:rPr>
                <w:rFonts w:cstheme="minorBidi"/>
                <w:color w:val="231F20"/>
                <w:spacing w:val="36"/>
                <w:sz w:val="24"/>
                <w:szCs w:val="24"/>
                <w:lang w:val="en-GB"/>
              </w:rPr>
              <w:t xml:space="preserve"> </w:t>
            </w:r>
            <w:r w:rsidRPr="00EF5DB2">
              <w:rPr>
                <w:rFonts w:cstheme="minorBidi"/>
                <w:color w:val="231F20"/>
                <w:sz w:val="24"/>
                <w:szCs w:val="24"/>
                <w:lang w:val="en-GB"/>
              </w:rPr>
              <w:t>establish</w:t>
            </w:r>
            <w:r w:rsidRPr="00EF5DB2">
              <w:rPr>
                <w:rFonts w:cstheme="minorBidi"/>
                <w:color w:val="231F20"/>
                <w:spacing w:val="36"/>
                <w:sz w:val="24"/>
                <w:szCs w:val="24"/>
                <w:lang w:val="en-GB"/>
              </w:rPr>
              <w:t xml:space="preserve"> </w:t>
            </w:r>
            <w:r w:rsidRPr="00EF5DB2">
              <w:rPr>
                <w:rFonts w:cstheme="minorBidi"/>
                <w:color w:val="231F20"/>
                <w:sz w:val="24"/>
                <w:szCs w:val="24"/>
                <w:lang w:val="en-GB"/>
              </w:rPr>
              <w:t>a</w:t>
            </w:r>
            <w:r w:rsidRPr="00EF5DB2">
              <w:rPr>
                <w:rFonts w:cstheme="minorBidi"/>
                <w:color w:val="231F20"/>
                <w:spacing w:val="30"/>
                <w:sz w:val="24"/>
                <w:szCs w:val="24"/>
                <w:lang w:val="en-GB"/>
              </w:rPr>
              <w:t xml:space="preserve"> </w:t>
            </w:r>
            <w:r w:rsidRPr="00EF5DB2">
              <w:rPr>
                <w:rFonts w:cstheme="minorBidi"/>
                <w:color w:val="231F20"/>
                <w:sz w:val="24"/>
                <w:szCs w:val="24"/>
                <w:lang w:val="en-GB"/>
              </w:rPr>
              <w:t>reasonable</w:t>
            </w:r>
            <w:r w:rsidRPr="00EF5DB2">
              <w:rPr>
                <w:rFonts w:cstheme="minorBidi"/>
                <w:color w:val="231F20"/>
                <w:spacing w:val="33"/>
                <w:sz w:val="24"/>
                <w:szCs w:val="24"/>
                <w:lang w:val="en-GB"/>
              </w:rPr>
              <w:t xml:space="preserve"> </w:t>
            </w:r>
            <w:r w:rsidRPr="00EF5DB2">
              <w:rPr>
                <w:rFonts w:cstheme="minorBidi"/>
                <w:color w:val="231F20"/>
                <w:sz w:val="24"/>
                <w:szCs w:val="24"/>
                <w:lang w:val="en-GB"/>
              </w:rPr>
              <w:t>time</w:t>
            </w:r>
            <w:r w:rsidRPr="00EF5DB2">
              <w:rPr>
                <w:rFonts w:cstheme="minorBidi"/>
                <w:color w:val="231F20"/>
                <w:spacing w:val="33"/>
                <w:sz w:val="24"/>
                <w:szCs w:val="24"/>
                <w:lang w:val="en-GB"/>
              </w:rPr>
              <w:t xml:space="preserve"> </w:t>
            </w:r>
            <w:r w:rsidRPr="00EF5DB2">
              <w:rPr>
                <w:rFonts w:cstheme="minorBidi"/>
                <w:color w:val="231F20"/>
                <w:sz w:val="24"/>
                <w:szCs w:val="24"/>
                <w:lang w:val="en-GB"/>
              </w:rPr>
              <w:t>limit</w:t>
            </w:r>
            <w:r w:rsidRPr="00EF5DB2">
              <w:rPr>
                <w:rFonts w:cstheme="minorBidi"/>
                <w:color w:val="231F20"/>
                <w:spacing w:val="28"/>
                <w:sz w:val="24"/>
                <w:szCs w:val="24"/>
                <w:lang w:val="en-GB"/>
              </w:rPr>
              <w:t xml:space="preserve"> </w:t>
            </w:r>
            <w:r w:rsidRPr="00EF5DB2">
              <w:rPr>
                <w:rFonts w:cstheme="minorBidi"/>
                <w:color w:val="231F20"/>
                <w:sz w:val="24"/>
                <w:szCs w:val="24"/>
                <w:lang w:val="en-GB"/>
              </w:rPr>
              <w:t>for</w:t>
            </w:r>
            <w:r w:rsidRPr="00EF5DB2">
              <w:rPr>
                <w:rFonts w:cstheme="minorBidi"/>
                <w:color w:val="231F20"/>
                <w:spacing w:val="25"/>
                <w:sz w:val="24"/>
                <w:szCs w:val="24"/>
                <w:lang w:val="en-GB"/>
              </w:rPr>
              <w:t xml:space="preserve"> </w:t>
            </w:r>
            <w:r w:rsidRPr="00EF5DB2">
              <w:rPr>
                <w:rFonts w:cstheme="minorBidi"/>
                <w:color w:val="231F20"/>
                <w:sz w:val="24"/>
                <w:szCs w:val="24"/>
                <w:lang w:val="en-GB"/>
              </w:rPr>
              <w:t>replies.</w:t>
            </w:r>
          </w:p>
        </w:tc>
        <w:tc>
          <w:tcPr>
            <w:tcW w:w="4819" w:type="dxa"/>
          </w:tcPr>
          <w:p w14:paraId="232D9D48" w14:textId="57292752" w:rsidR="00C1639A" w:rsidRDefault="00C1639A" w:rsidP="00EF5DB2">
            <w:pPr>
              <w:pStyle w:val="ListParagraph"/>
              <w:ind w:left="30"/>
              <w:jc w:val="both"/>
              <w:rPr>
                <w:rFonts w:ascii="Garamond" w:hAnsi="Garamond"/>
                <w:b/>
                <w:bCs/>
                <w:iCs/>
              </w:rPr>
            </w:pPr>
            <w:r w:rsidRPr="004D271B">
              <w:rPr>
                <w:rFonts w:ascii="Garamond" w:hAnsi="Garamond" w:cstheme="minorBidi"/>
                <w:b/>
                <w:bCs/>
                <w:strike/>
                <w:color w:val="231F20"/>
                <w:highlight w:val="green"/>
              </w:rPr>
              <w:t xml:space="preserve">Without prejudice to Rule </w:t>
            </w:r>
            <w:proofErr w:type="gramStart"/>
            <w:r w:rsidRPr="004D271B">
              <w:rPr>
                <w:rFonts w:ascii="Garamond" w:hAnsi="Garamond" w:cstheme="minorBidi"/>
                <w:b/>
                <w:bCs/>
                <w:strike/>
                <w:color w:val="231F20"/>
                <w:highlight w:val="green"/>
              </w:rPr>
              <w:t>36bis, and</w:t>
            </w:r>
            <w:proofErr w:type="gramEnd"/>
            <w:r>
              <w:rPr>
                <w:rFonts w:ascii="Garamond" w:hAnsi="Garamond" w:cstheme="minorBidi"/>
                <w:color w:val="231F20"/>
              </w:rPr>
              <w:t xml:space="preserve"> F</w:t>
            </w:r>
            <w:r w:rsidRPr="00C85142">
              <w:rPr>
                <w:rFonts w:ascii="Garamond" w:hAnsi="Garamond" w:cstheme="minorBidi"/>
                <w:color w:val="231F20"/>
              </w:rPr>
              <w:t>ollowing</w:t>
            </w:r>
            <w:r w:rsidRPr="00C85142">
              <w:rPr>
                <w:rFonts w:ascii="Garamond" w:hAnsi="Garamond" w:cstheme="minorBidi"/>
                <w:color w:val="231F20"/>
                <w:spacing w:val="57"/>
              </w:rPr>
              <w:t xml:space="preserve"> </w:t>
            </w:r>
            <w:r w:rsidRPr="00C85142">
              <w:rPr>
                <w:rFonts w:ascii="Garamond" w:hAnsi="Garamond" w:cstheme="minorBidi"/>
                <w:color w:val="231F20"/>
              </w:rPr>
              <w:t>the</w:t>
            </w:r>
            <w:r w:rsidRPr="00C85142">
              <w:rPr>
                <w:rFonts w:ascii="Garamond" w:hAnsi="Garamond" w:cstheme="minorBidi"/>
                <w:color w:val="231F20"/>
                <w:spacing w:val="58"/>
              </w:rPr>
              <w:t xml:space="preserve"> </w:t>
            </w:r>
            <w:r w:rsidRPr="00C85142">
              <w:rPr>
                <w:rFonts w:ascii="Garamond" w:hAnsi="Garamond" w:cstheme="minorBidi"/>
                <w:color w:val="231F20"/>
              </w:rPr>
              <w:t>instructions</w:t>
            </w:r>
            <w:r w:rsidRPr="00C85142">
              <w:rPr>
                <w:rFonts w:ascii="Garamond" w:hAnsi="Garamond" w:cstheme="minorBidi"/>
                <w:color w:val="231F20"/>
                <w:spacing w:val="57"/>
              </w:rPr>
              <w:t xml:space="preserve"> </w:t>
            </w:r>
            <w:r w:rsidRPr="00C85142">
              <w:rPr>
                <w:rFonts w:ascii="Garamond" w:hAnsi="Garamond" w:cstheme="minorBidi"/>
                <w:color w:val="231F20"/>
              </w:rPr>
              <w:t>of</w:t>
            </w:r>
            <w:r w:rsidRPr="00C85142">
              <w:rPr>
                <w:rFonts w:ascii="Garamond" w:hAnsi="Garamond" w:cstheme="minorBidi"/>
                <w:color w:val="231F20"/>
                <w:spacing w:val="58"/>
              </w:rPr>
              <w:t xml:space="preserve"> </w:t>
            </w:r>
            <w:r w:rsidRPr="00C85142">
              <w:rPr>
                <w:rFonts w:ascii="Garamond" w:hAnsi="Garamond" w:cstheme="minorBidi"/>
                <w:color w:val="231F20"/>
              </w:rPr>
              <w:t>the Executive</w:t>
            </w:r>
            <w:r w:rsidRPr="00C85142">
              <w:rPr>
                <w:rFonts w:ascii="Garamond" w:hAnsi="Garamond" w:cstheme="minorBidi"/>
                <w:color w:val="231F20"/>
                <w:spacing w:val="57"/>
              </w:rPr>
              <w:t xml:space="preserve"> </w:t>
            </w:r>
            <w:r w:rsidRPr="00C85142">
              <w:rPr>
                <w:rFonts w:ascii="Garamond" w:hAnsi="Garamond" w:cstheme="minorBidi"/>
                <w:color w:val="231F20"/>
              </w:rPr>
              <w:t>Council</w:t>
            </w:r>
            <w:r>
              <w:rPr>
                <w:rFonts w:ascii="Garamond" w:hAnsi="Garamond" w:cstheme="minorBidi"/>
                <w:color w:val="231F20"/>
              </w:rPr>
              <w:t xml:space="preserve"> </w:t>
            </w:r>
            <w:r w:rsidRPr="004D271B">
              <w:rPr>
                <w:rFonts w:ascii="Garamond" w:hAnsi="Garamond" w:cstheme="minorBidi"/>
                <w:b/>
                <w:bCs/>
                <w:color w:val="231F20"/>
              </w:rPr>
              <w:t>or the Assembly</w:t>
            </w:r>
            <w:r>
              <w:rPr>
                <w:rFonts w:ascii="Garamond" w:hAnsi="Garamond" w:cstheme="minorBidi"/>
                <w:color w:val="231F20"/>
              </w:rPr>
              <w:t>,</w:t>
            </w:r>
            <w:r w:rsidRPr="00C85142">
              <w:rPr>
                <w:rFonts w:ascii="Garamond" w:hAnsi="Garamond" w:cstheme="minorBidi"/>
                <w:color w:val="231F20"/>
                <w:spacing w:val="58"/>
              </w:rPr>
              <w:t xml:space="preserve"> </w:t>
            </w:r>
            <w:r w:rsidRPr="00C85142">
              <w:rPr>
                <w:rFonts w:ascii="Garamond" w:hAnsi="Garamond" w:cstheme="minorBidi"/>
                <w:color w:val="231F20"/>
              </w:rPr>
              <w:t>the</w:t>
            </w:r>
            <w:r w:rsidRPr="00C85142">
              <w:rPr>
                <w:rFonts w:ascii="Garamond" w:hAnsi="Garamond" w:cstheme="minorBidi"/>
                <w:color w:val="231F20"/>
                <w:spacing w:val="57"/>
              </w:rPr>
              <w:t xml:space="preserve"> </w:t>
            </w:r>
            <w:r w:rsidRPr="00C85142">
              <w:rPr>
                <w:rFonts w:ascii="Garamond" w:hAnsi="Garamond" w:cstheme="minorBidi"/>
                <w:color w:val="231F20"/>
              </w:rPr>
              <w:t>Chairperson</w:t>
            </w:r>
            <w:r w:rsidRPr="00C85142">
              <w:rPr>
                <w:rFonts w:ascii="Garamond" w:hAnsi="Garamond" w:cstheme="minorBidi"/>
                <w:color w:val="231F20"/>
                <w:spacing w:val="1"/>
              </w:rPr>
              <w:t xml:space="preserve"> </w:t>
            </w:r>
            <w:r w:rsidRPr="00C85142">
              <w:rPr>
                <w:rFonts w:ascii="Garamond" w:hAnsi="Garamond" w:cstheme="minorBidi"/>
                <w:color w:val="231F20"/>
              </w:rPr>
              <w:t>or</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Executive</w:t>
            </w:r>
            <w:r w:rsidRPr="00C85142">
              <w:rPr>
                <w:rFonts w:ascii="Garamond" w:hAnsi="Garamond" w:cstheme="minorBidi"/>
                <w:color w:val="231F20"/>
                <w:spacing w:val="1"/>
              </w:rPr>
              <w:t xml:space="preserve"> </w:t>
            </w:r>
            <w:r w:rsidRPr="00C85142">
              <w:rPr>
                <w:rFonts w:ascii="Garamond" w:hAnsi="Garamond" w:cstheme="minorBidi"/>
                <w:color w:val="231F20"/>
              </w:rPr>
              <w:t xml:space="preserve">Secretary </w:t>
            </w:r>
            <w:r w:rsidRPr="00C85142">
              <w:rPr>
                <w:rFonts w:ascii="Garamond" w:hAnsi="Garamond" w:cstheme="minorBidi"/>
                <w:color w:val="231F20"/>
                <w:spacing w:val="10"/>
              </w:rPr>
              <w:t>may</w:t>
            </w:r>
            <w:r w:rsidRPr="00C85142">
              <w:rPr>
                <w:rFonts w:ascii="Garamond" w:hAnsi="Garamond" w:cstheme="minorBidi"/>
                <w:color w:val="231F20"/>
                <w:spacing w:val="11"/>
              </w:rPr>
              <w:t xml:space="preserve"> </w:t>
            </w:r>
            <w:r w:rsidRPr="00C85142">
              <w:rPr>
                <w:rFonts w:ascii="Garamond" w:hAnsi="Garamond" w:cstheme="minorBidi"/>
                <w:color w:val="231F20"/>
              </w:rPr>
              <w:t>consult</w:t>
            </w:r>
            <w:r w:rsidRPr="00C85142">
              <w:rPr>
                <w:rFonts w:ascii="Garamond" w:hAnsi="Garamond" w:cstheme="minorBidi"/>
                <w:color w:val="231F20"/>
                <w:spacing w:val="1"/>
              </w:rPr>
              <w:t xml:space="preserve"> </w:t>
            </w:r>
            <w:r w:rsidRPr="00C85142">
              <w:rPr>
                <w:rFonts w:ascii="Garamond" w:hAnsi="Garamond" w:cstheme="minorBidi"/>
                <w:color w:val="231F20"/>
              </w:rPr>
              <w:t>Member</w:t>
            </w:r>
            <w:r w:rsidRPr="00C85142">
              <w:rPr>
                <w:rFonts w:ascii="Garamond" w:hAnsi="Garamond" w:cstheme="minorBidi"/>
                <w:color w:val="231F20"/>
                <w:spacing w:val="1"/>
              </w:rPr>
              <w:t xml:space="preserve"> </w:t>
            </w:r>
            <w:r w:rsidRPr="00C85142">
              <w:rPr>
                <w:rFonts w:ascii="Garamond" w:hAnsi="Garamond" w:cstheme="minorBidi"/>
                <w:color w:val="231F20"/>
              </w:rPr>
              <w:t>States</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58"/>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Commission by correspondence on substantial matters prior to taking</w:t>
            </w:r>
            <w:r w:rsidRPr="00C85142">
              <w:rPr>
                <w:rFonts w:ascii="Garamond" w:hAnsi="Garamond" w:cstheme="minorBidi"/>
                <w:color w:val="231F20"/>
                <w:spacing w:val="1"/>
              </w:rPr>
              <w:t xml:space="preserve"> </w:t>
            </w:r>
            <w:r w:rsidRPr="00C85142">
              <w:rPr>
                <w:rFonts w:ascii="Garamond" w:hAnsi="Garamond" w:cstheme="minorBidi"/>
                <w:color w:val="231F20"/>
              </w:rPr>
              <w:t>action</w:t>
            </w:r>
            <w:r w:rsidRPr="00C85142">
              <w:rPr>
                <w:rFonts w:ascii="Garamond" w:hAnsi="Garamond" w:cstheme="minorBidi"/>
                <w:color w:val="231F20"/>
                <w:spacing w:val="35"/>
              </w:rPr>
              <w:t xml:space="preserve"> </w:t>
            </w:r>
            <w:r w:rsidRPr="00C85142">
              <w:rPr>
                <w:rFonts w:ascii="Garamond" w:hAnsi="Garamond" w:cstheme="minorBidi"/>
                <w:color w:val="231F20"/>
              </w:rPr>
              <w:t>and</w:t>
            </w:r>
            <w:r w:rsidRPr="00C85142">
              <w:rPr>
                <w:rFonts w:ascii="Garamond" w:hAnsi="Garamond" w:cstheme="minorBidi"/>
                <w:color w:val="231F20"/>
                <w:spacing w:val="40"/>
              </w:rPr>
              <w:t xml:space="preserve"> </w:t>
            </w:r>
            <w:r w:rsidRPr="00C85142">
              <w:rPr>
                <w:rFonts w:ascii="Garamond" w:hAnsi="Garamond" w:cstheme="minorBidi"/>
                <w:color w:val="231F20"/>
              </w:rPr>
              <w:t>may</w:t>
            </w:r>
            <w:r w:rsidRPr="00C85142">
              <w:rPr>
                <w:rFonts w:ascii="Garamond" w:hAnsi="Garamond" w:cstheme="minorBidi"/>
                <w:color w:val="231F20"/>
                <w:spacing w:val="36"/>
              </w:rPr>
              <w:t xml:space="preserve"> </w:t>
            </w:r>
            <w:r w:rsidRPr="00C85142">
              <w:rPr>
                <w:rFonts w:ascii="Garamond" w:hAnsi="Garamond" w:cstheme="minorBidi"/>
                <w:color w:val="231F20"/>
              </w:rPr>
              <w:t>establish</w:t>
            </w:r>
            <w:r w:rsidRPr="00C85142">
              <w:rPr>
                <w:rFonts w:ascii="Garamond" w:hAnsi="Garamond" w:cstheme="minorBidi"/>
                <w:color w:val="231F20"/>
                <w:spacing w:val="36"/>
              </w:rPr>
              <w:t xml:space="preserve"> </w:t>
            </w:r>
            <w:r w:rsidRPr="00C85142">
              <w:rPr>
                <w:rFonts w:ascii="Garamond" w:hAnsi="Garamond" w:cstheme="minorBidi"/>
                <w:color w:val="231F20"/>
              </w:rPr>
              <w:t>a</w:t>
            </w:r>
            <w:r w:rsidRPr="00C85142">
              <w:rPr>
                <w:rFonts w:ascii="Garamond" w:hAnsi="Garamond" w:cstheme="minorBidi"/>
                <w:color w:val="231F20"/>
                <w:spacing w:val="30"/>
              </w:rPr>
              <w:t xml:space="preserve"> </w:t>
            </w:r>
            <w:r w:rsidRPr="00C85142">
              <w:rPr>
                <w:rFonts w:ascii="Garamond" w:hAnsi="Garamond" w:cstheme="minorBidi"/>
                <w:color w:val="231F20"/>
              </w:rPr>
              <w:t>reasonable</w:t>
            </w:r>
            <w:r w:rsidRPr="00C85142">
              <w:rPr>
                <w:rFonts w:ascii="Garamond" w:hAnsi="Garamond" w:cstheme="minorBidi"/>
                <w:color w:val="231F20"/>
                <w:spacing w:val="33"/>
              </w:rPr>
              <w:t xml:space="preserve"> </w:t>
            </w:r>
            <w:r w:rsidRPr="00C85142">
              <w:rPr>
                <w:rFonts w:ascii="Garamond" w:hAnsi="Garamond" w:cstheme="minorBidi"/>
                <w:color w:val="231F20"/>
              </w:rPr>
              <w:t>time</w:t>
            </w:r>
            <w:r w:rsidRPr="00C85142">
              <w:rPr>
                <w:rFonts w:ascii="Garamond" w:hAnsi="Garamond" w:cstheme="minorBidi"/>
                <w:color w:val="231F20"/>
                <w:spacing w:val="33"/>
              </w:rPr>
              <w:t xml:space="preserve"> </w:t>
            </w:r>
            <w:r w:rsidRPr="00C85142">
              <w:rPr>
                <w:rFonts w:ascii="Garamond" w:hAnsi="Garamond" w:cstheme="minorBidi"/>
                <w:color w:val="231F20"/>
              </w:rPr>
              <w:t>limit</w:t>
            </w:r>
            <w:r w:rsidRPr="00C85142">
              <w:rPr>
                <w:rFonts w:ascii="Garamond" w:hAnsi="Garamond" w:cstheme="minorBidi"/>
                <w:color w:val="231F20"/>
                <w:spacing w:val="28"/>
              </w:rPr>
              <w:t xml:space="preserve"> </w:t>
            </w:r>
            <w:r w:rsidRPr="00C85142">
              <w:rPr>
                <w:rFonts w:ascii="Garamond" w:hAnsi="Garamond" w:cstheme="minorBidi"/>
                <w:color w:val="231F20"/>
              </w:rPr>
              <w:t>for</w:t>
            </w:r>
            <w:r w:rsidRPr="00C85142">
              <w:rPr>
                <w:rFonts w:ascii="Garamond" w:hAnsi="Garamond" w:cstheme="minorBidi"/>
                <w:color w:val="231F20"/>
                <w:spacing w:val="25"/>
              </w:rPr>
              <w:t xml:space="preserve"> </w:t>
            </w:r>
            <w:r w:rsidRPr="00C85142">
              <w:rPr>
                <w:rFonts w:ascii="Garamond" w:hAnsi="Garamond" w:cstheme="minorBidi"/>
                <w:color w:val="231F20"/>
              </w:rPr>
              <w:t>replies.</w:t>
            </w:r>
          </w:p>
        </w:tc>
        <w:tc>
          <w:tcPr>
            <w:tcW w:w="4311" w:type="dxa"/>
          </w:tcPr>
          <w:p w14:paraId="1F63C133" w14:textId="330D6429" w:rsidR="00C1639A" w:rsidRPr="002D0F6B" w:rsidRDefault="00C1639A">
            <w:pPr>
              <w:jc w:val="both"/>
              <w:rPr>
                <w:rFonts w:ascii="Garamond" w:hAnsi="Garamond"/>
                <w:b/>
                <w:bCs/>
                <w:sz w:val="24"/>
                <w:szCs w:val="24"/>
              </w:rPr>
            </w:pPr>
            <w:r w:rsidRPr="004D271B">
              <w:rPr>
                <w:rFonts w:ascii="Garamond" w:hAnsi="Garamond"/>
                <w:b/>
                <w:bCs/>
                <w:strike/>
                <w:sz w:val="24"/>
                <w:szCs w:val="24"/>
                <w:highlight w:val="green"/>
              </w:rPr>
              <w:t>Text identical to Rule 55 [23], with the addition of “without prejudice to Rule 37” which intends to clarify that this provision applies to other forms of consultation (without decision on proposed measures).</w:t>
            </w:r>
            <w:r w:rsidRPr="002D0F6B">
              <w:rPr>
                <w:rFonts w:ascii="Garamond" w:hAnsi="Garamond"/>
                <w:b/>
                <w:bCs/>
                <w:sz w:val="24"/>
                <w:szCs w:val="24"/>
              </w:rPr>
              <w:t xml:space="preserve"> A reference to instructions by the Assembly is also added, to leave it open for the Assembly to launch a consultation process (as recommended in IFAG comments). </w:t>
            </w:r>
          </w:p>
        </w:tc>
      </w:tr>
      <w:tr w:rsidR="00BC3DE9" w14:paraId="1F18F103" w14:textId="77777777" w:rsidTr="0078040E">
        <w:tc>
          <w:tcPr>
            <w:tcW w:w="6238" w:type="dxa"/>
          </w:tcPr>
          <w:p w14:paraId="0ECB3CDE" w14:textId="77777777" w:rsidR="00BC3DE9" w:rsidRPr="00C85142" w:rsidRDefault="00BC3DE9" w:rsidP="00C65820">
            <w:pPr>
              <w:pStyle w:val="BodyText"/>
              <w:widowControl/>
              <w:snapToGrid w:val="0"/>
              <w:spacing w:after="240"/>
              <w:ind w:left="709" w:right="17"/>
              <w:jc w:val="both"/>
              <w:rPr>
                <w:rFonts w:cstheme="minorBidi"/>
                <w:color w:val="231F20"/>
                <w:sz w:val="24"/>
                <w:szCs w:val="24"/>
                <w:lang w:val="en-GB"/>
              </w:rPr>
            </w:pPr>
          </w:p>
        </w:tc>
        <w:tc>
          <w:tcPr>
            <w:tcW w:w="4819" w:type="dxa"/>
          </w:tcPr>
          <w:p w14:paraId="25EABB36" w14:textId="1506C28A" w:rsidR="00BC3DE9" w:rsidRPr="00A80125" w:rsidRDefault="006A3E27" w:rsidP="007E5102">
            <w:pPr>
              <w:jc w:val="both"/>
              <w:rPr>
                <w:rFonts w:ascii="Garamond" w:hAnsi="Garamond"/>
                <w:b/>
                <w:bCs/>
                <w:iCs/>
                <w:sz w:val="24"/>
                <w:szCs w:val="24"/>
              </w:rPr>
            </w:pPr>
            <w:r w:rsidRPr="00B9440D">
              <w:rPr>
                <w:rFonts w:ascii="Garamond" w:hAnsi="Garamond"/>
                <w:b/>
                <w:bCs/>
                <w:iCs/>
                <w:sz w:val="24"/>
                <w:szCs w:val="24"/>
              </w:rPr>
              <w:t>Rule 3</w:t>
            </w:r>
            <w:r w:rsidR="00C1639A" w:rsidRPr="00B9440D">
              <w:rPr>
                <w:rFonts w:ascii="Garamond" w:hAnsi="Garamond"/>
                <w:b/>
                <w:bCs/>
                <w:iCs/>
                <w:sz w:val="24"/>
                <w:szCs w:val="24"/>
              </w:rPr>
              <w:t>9</w:t>
            </w:r>
          </w:p>
        </w:tc>
        <w:tc>
          <w:tcPr>
            <w:tcW w:w="4311" w:type="dxa"/>
          </w:tcPr>
          <w:p w14:paraId="391CC0B0" w14:textId="77777777" w:rsidR="00BC3DE9" w:rsidRDefault="00BC3DE9" w:rsidP="007E5102">
            <w:pPr>
              <w:jc w:val="both"/>
              <w:rPr>
                <w:rFonts w:ascii="Garamond" w:hAnsi="Garamond"/>
                <w:sz w:val="24"/>
                <w:szCs w:val="24"/>
              </w:rPr>
            </w:pPr>
          </w:p>
        </w:tc>
      </w:tr>
      <w:tr w:rsidR="006A3E27" w14:paraId="6B0FA742" w14:textId="77777777" w:rsidTr="0078040E">
        <w:tc>
          <w:tcPr>
            <w:tcW w:w="6238" w:type="dxa"/>
          </w:tcPr>
          <w:p w14:paraId="08045461" w14:textId="77777777" w:rsidR="006A3E27" w:rsidRPr="00C85142" w:rsidRDefault="006A3E27" w:rsidP="00C65820">
            <w:pPr>
              <w:pStyle w:val="BodyText"/>
              <w:widowControl/>
              <w:snapToGrid w:val="0"/>
              <w:spacing w:after="240"/>
              <w:ind w:left="709" w:right="17"/>
              <w:jc w:val="both"/>
              <w:rPr>
                <w:rFonts w:cstheme="minorBidi"/>
                <w:color w:val="231F20"/>
                <w:sz w:val="24"/>
                <w:szCs w:val="24"/>
                <w:lang w:val="en-GB"/>
              </w:rPr>
            </w:pPr>
          </w:p>
        </w:tc>
        <w:tc>
          <w:tcPr>
            <w:tcW w:w="4819" w:type="dxa"/>
          </w:tcPr>
          <w:p w14:paraId="0434703C" w14:textId="0640C007" w:rsidR="002E6A2E" w:rsidRPr="002E6A2E" w:rsidRDefault="006A3E27" w:rsidP="007E5102">
            <w:pPr>
              <w:pStyle w:val="ListParagraph"/>
              <w:numPr>
                <w:ilvl w:val="0"/>
                <w:numId w:val="52"/>
              </w:numPr>
              <w:ind w:left="456"/>
              <w:jc w:val="both"/>
              <w:rPr>
                <w:rFonts w:ascii="Garamond" w:hAnsi="Garamond"/>
                <w:b/>
                <w:bCs/>
                <w:iCs/>
              </w:rPr>
            </w:pPr>
            <w:r w:rsidRPr="002E6A2E">
              <w:rPr>
                <w:rFonts w:ascii="Garamond" w:hAnsi="Garamond"/>
                <w:b/>
                <w:bCs/>
                <w:iCs/>
              </w:rPr>
              <w:t xml:space="preserve">Should the approval of the Assembly or the Executive Council be required for </w:t>
            </w:r>
            <w:r w:rsidR="00C1639A">
              <w:rPr>
                <w:rFonts w:ascii="Garamond" w:hAnsi="Garamond"/>
                <w:b/>
                <w:bCs/>
                <w:iCs/>
              </w:rPr>
              <w:t>matters</w:t>
            </w:r>
            <w:r w:rsidR="00C1639A" w:rsidRPr="002E6A2E">
              <w:rPr>
                <w:rFonts w:ascii="Garamond" w:hAnsi="Garamond"/>
                <w:b/>
                <w:bCs/>
                <w:iCs/>
              </w:rPr>
              <w:t xml:space="preserve"> </w:t>
            </w:r>
            <w:r w:rsidRPr="002E6A2E">
              <w:rPr>
                <w:rFonts w:ascii="Garamond" w:hAnsi="Garamond"/>
                <w:b/>
                <w:bCs/>
                <w:iCs/>
              </w:rPr>
              <w:t xml:space="preserve">of exceptional urgency </w:t>
            </w:r>
            <w:r w:rsidRPr="004D271B">
              <w:rPr>
                <w:rFonts w:ascii="Garamond" w:hAnsi="Garamond"/>
                <w:b/>
                <w:bCs/>
                <w:iCs/>
                <w:strike/>
                <w:highlight w:val="green"/>
              </w:rPr>
              <w:t>and</w:t>
            </w:r>
            <w:r w:rsidRPr="004D271B">
              <w:rPr>
                <w:rFonts w:ascii="Garamond" w:hAnsi="Garamond"/>
                <w:b/>
                <w:bCs/>
                <w:iCs/>
                <w:highlight w:val="green"/>
              </w:rPr>
              <w:t xml:space="preserve"> </w:t>
            </w:r>
            <w:r w:rsidRPr="004D271B">
              <w:rPr>
                <w:rFonts w:ascii="Garamond" w:hAnsi="Garamond"/>
                <w:b/>
                <w:bCs/>
                <w:iCs/>
                <w:strike/>
                <w:highlight w:val="green"/>
              </w:rPr>
              <w:t>importance</w:t>
            </w:r>
            <w:r w:rsidRPr="002E6A2E">
              <w:rPr>
                <w:rFonts w:ascii="Garamond" w:hAnsi="Garamond"/>
                <w:b/>
                <w:bCs/>
                <w:iCs/>
              </w:rPr>
              <w:t xml:space="preserve"> while the Assembly o</w:t>
            </w:r>
            <w:r w:rsidR="006C4139">
              <w:rPr>
                <w:rFonts w:ascii="Garamond" w:hAnsi="Garamond"/>
                <w:b/>
                <w:bCs/>
                <w:iCs/>
              </w:rPr>
              <w:t>r</w:t>
            </w:r>
            <w:r w:rsidRPr="002E6A2E">
              <w:rPr>
                <w:rFonts w:ascii="Garamond" w:hAnsi="Garamond"/>
                <w:b/>
                <w:bCs/>
                <w:iCs/>
              </w:rPr>
              <w:t xml:space="preserve"> the Executive Council are not in session, the Chairperson, in consultation with the Officers of the Commission, may, if he or she judges proper, consult the Member States by correspondence. The </w:t>
            </w:r>
            <w:r w:rsidR="00C1639A">
              <w:rPr>
                <w:rFonts w:ascii="Garamond" w:hAnsi="Garamond"/>
                <w:b/>
                <w:bCs/>
                <w:iCs/>
              </w:rPr>
              <w:t>proposals</w:t>
            </w:r>
            <w:r w:rsidR="00C1639A" w:rsidRPr="002E6A2E">
              <w:rPr>
                <w:rFonts w:ascii="Garamond" w:hAnsi="Garamond"/>
                <w:b/>
                <w:bCs/>
                <w:iCs/>
              </w:rPr>
              <w:t xml:space="preserve"> </w:t>
            </w:r>
            <w:r w:rsidRPr="002E6A2E">
              <w:rPr>
                <w:rFonts w:ascii="Garamond" w:hAnsi="Garamond"/>
                <w:b/>
                <w:bCs/>
                <w:iCs/>
              </w:rPr>
              <w:t xml:space="preserve">shall be </w:t>
            </w:r>
            <w:r w:rsidR="00C1639A">
              <w:rPr>
                <w:rFonts w:ascii="Garamond" w:hAnsi="Garamond"/>
                <w:b/>
                <w:bCs/>
                <w:iCs/>
              </w:rPr>
              <w:t>accepted</w:t>
            </w:r>
            <w:r w:rsidR="00C1639A" w:rsidRPr="002E6A2E">
              <w:rPr>
                <w:rFonts w:ascii="Garamond" w:hAnsi="Garamond"/>
                <w:b/>
                <w:bCs/>
                <w:iCs/>
              </w:rPr>
              <w:t xml:space="preserve"> </w:t>
            </w:r>
            <w:r w:rsidRPr="002E6A2E">
              <w:rPr>
                <w:rFonts w:ascii="Garamond" w:hAnsi="Garamond"/>
                <w:b/>
                <w:bCs/>
                <w:iCs/>
              </w:rPr>
              <w:t>if they are approved by two-third of the</w:t>
            </w:r>
            <w:r w:rsidR="00B9440D">
              <w:rPr>
                <w:rFonts w:ascii="Garamond" w:hAnsi="Garamond"/>
                <w:b/>
                <w:bCs/>
                <w:iCs/>
              </w:rPr>
              <w:t xml:space="preserve"> </w:t>
            </w:r>
            <w:r w:rsidR="00B9440D" w:rsidRPr="004D271B">
              <w:rPr>
                <w:rFonts w:ascii="Garamond" w:hAnsi="Garamond"/>
                <w:b/>
                <w:bCs/>
                <w:iCs/>
                <w:highlight w:val="green"/>
              </w:rPr>
              <w:t>members of the body concerned</w:t>
            </w:r>
            <w:r w:rsidRPr="004D271B">
              <w:rPr>
                <w:rFonts w:ascii="Garamond" w:hAnsi="Garamond"/>
                <w:b/>
                <w:bCs/>
                <w:iCs/>
                <w:highlight w:val="green"/>
              </w:rPr>
              <w:t xml:space="preserve"> </w:t>
            </w:r>
            <w:r w:rsidRPr="004D271B">
              <w:rPr>
                <w:rFonts w:ascii="Garamond" w:hAnsi="Garamond"/>
                <w:b/>
                <w:bCs/>
                <w:iCs/>
                <w:strike/>
                <w:highlight w:val="green"/>
              </w:rPr>
              <w:t>Member States</w:t>
            </w:r>
            <w:r w:rsidRPr="004D271B">
              <w:rPr>
                <w:rFonts w:ascii="Garamond" w:hAnsi="Garamond"/>
                <w:b/>
                <w:bCs/>
                <w:iCs/>
                <w:highlight w:val="green"/>
              </w:rPr>
              <w:t>.</w:t>
            </w:r>
          </w:p>
          <w:p w14:paraId="2925C24A" w14:textId="399AD6EF" w:rsidR="002E6A2E" w:rsidRDefault="002E6A2E" w:rsidP="007E5102">
            <w:pPr>
              <w:jc w:val="both"/>
              <w:rPr>
                <w:rFonts w:ascii="Garamond" w:hAnsi="Garamond"/>
                <w:b/>
                <w:bCs/>
                <w:iCs/>
                <w:sz w:val="24"/>
                <w:szCs w:val="24"/>
              </w:rPr>
            </w:pPr>
          </w:p>
        </w:tc>
        <w:tc>
          <w:tcPr>
            <w:tcW w:w="4311" w:type="dxa"/>
          </w:tcPr>
          <w:p w14:paraId="4743E8CD" w14:textId="77777777" w:rsidR="006A3E27" w:rsidRPr="002D0F6B" w:rsidRDefault="006A3E27" w:rsidP="007E5102">
            <w:pPr>
              <w:jc w:val="both"/>
              <w:rPr>
                <w:rFonts w:ascii="Garamond" w:hAnsi="Garamond"/>
                <w:b/>
                <w:bCs/>
                <w:sz w:val="24"/>
                <w:szCs w:val="24"/>
              </w:rPr>
            </w:pPr>
            <w:r w:rsidRPr="002D0F6B">
              <w:rPr>
                <w:rFonts w:ascii="Garamond" w:hAnsi="Garamond"/>
                <w:b/>
                <w:bCs/>
                <w:sz w:val="24"/>
                <w:szCs w:val="24"/>
              </w:rPr>
              <w:t>Provision taken and formally adapted from Rule 60</w:t>
            </w:r>
            <w:r w:rsidR="00B00A23" w:rsidRPr="002D0F6B">
              <w:rPr>
                <w:rFonts w:ascii="Garamond" w:hAnsi="Garamond"/>
                <w:b/>
                <w:bCs/>
                <w:sz w:val="24"/>
                <w:szCs w:val="24"/>
              </w:rPr>
              <w:t xml:space="preserve"> (“Special Consultation by Correspondence”) of the Rules of Procedure of the Executive Board.</w:t>
            </w:r>
          </w:p>
          <w:p w14:paraId="301A96A7" w14:textId="6FA7770C" w:rsidR="00B00A23" w:rsidRPr="004D271B" w:rsidRDefault="00B00A23" w:rsidP="007E5102">
            <w:pPr>
              <w:jc w:val="both"/>
              <w:rPr>
                <w:rFonts w:ascii="Garamond" w:hAnsi="Garamond"/>
                <w:strike/>
                <w:sz w:val="24"/>
                <w:szCs w:val="24"/>
              </w:rPr>
            </w:pPr>
            <w:r w:rsidRPr="004D271B">
              <w:rPr>
                <w:rFonts w:ascii="Garamond" w:hAnsi="Garamond"/>
                <w:strike/>
                <w:sz w:val="24"/>
                <w:szCs w:val="24"/>
                <w:highlight w:val="yellow"/>
              </w:rPr>
              <w:t xml:space="preserve">NB: the phrase “are not in session” might raise </w:t>
            </w:r>
            <w:r w:rsidR="002E6A2E" w:rsidRPr="004D271B">
              <w:rPr>
                <w:rFonts w:ascii="Garamond" w:hAnsi="Garamond"/>
                <w:strike/>
                <w:sz w:val="24"/>
                <w:szCs w:val="24"/>
                <w:highlight w:val="yellow"/>
              </w:rPr>
              <w:t xml:space="preserve">interpretive issues in relation to Rule </w:t>
            </w:r>
            <w:r w:rsidR="00B9440D" w:rsidRPr="004D271B">
              <w:rPr>
                <w:rFonts w:ascii="Garamond" w:hAnsi="Garamond"/>
                <w:strike/>
                <w:sz w:val="24"/>
                <w:szCs w:val="24"/>
                <w:highlight w:val="green"/>
              </w:rPr>
              <w:t>37</w:t>
            </w:r>
            <w:r w:rsidR="002E6A2E" w:rsidRPr="004D271B">
              <w:rPr>
                <w:rFonts w:ascii="Garamond" w:hAnsi="Garamond"/>
                <w:strike/>
                <w:sz w:val="24"/>
                <w:szCs w:val="24"/>
                <w:highlight w:val="yellow"/>
              </w:rPr>
              <w:t>: is this intended to cover only ‘in-person’ sessions or all sessions (including virtual ones)? If the former option holds true, the words ‘in person’ should be added before “session”. If the text stands as currently drafted, il would only apply in-between sessions (‘in-person’ or virtual ones).</w:t>
            </w:r>
          </w:p>
          <w:p w14:paraId="697C0A20" w14:textId="77777777" w:rsidR="002E6A2E" w:rsidRPr="004D271B" w:rsidRDefault="00D211B9" w:rsidP="007E5102">
            <w:pPr>
              <w:jc w:val="both"/>
              <w:rPr>
                <w:rFonts w:ascii="Garamond" w:hAnsi="Garamond"/>
                <w:b/>
                <w:bCs/>
                <w:strike/>
                <w:sz w:val="24"/>
                <w:szCs w:val="24"/>
                <w:highlight w:val="green"/>
              </w:rPr>
            </w:pPr>
            <w:proofErr w:type="spellStart"/>
            <w:r w:rsidRPr="004D271B">
              <w:rPr>
                <w:rFonts w:ascii="Garamond" w:hAnsi="Garamond"/>
                <w:b/>
                <w:bCs/>
                <w:strike/>
                <w:sz w:val="24"/>
                <w:szCs w:val="24"/>
                <w:highlight w:val="green"/>
              </w:rPr>
              <w:lastRenderedPageBreak/>
              <w:t>Pbo</w:t>
            </w:r>
            <w:proofErr w:type="spellEnd"/>
            <w:r w:rsidRPr="004D271B">
              <w:rPr>
                <w:rFonts w:ascii="Garamond" w:hAnsi="Garamond"/>
                <w:b/>
                <w:bCs/>
                <w:strike/>
                <w:sz w:val="24"/>
                <w:szCs w:val="24"/>
                <w:highlight w:val="green"/>
              </w:rPr>
              <w:t xml:space="preserve">: my understanding goes for the second option. </w:t>
            </w:r>
          </w:p>
          <w:p w14:paraId="289B5B70" w14:textId="77595460" w:rsidR="00D211B9" w:rsidRPr="004D271B" w:rsidRDefault="00D211B9" w:rsidP="007E5102">
            <w:pPr>
              <w:jc w:val="both"/>
              <w:rPr>
                <w:rFonts w:ascii="Garamond" w:hAnsi="Garamond"/>
                <w:b/>
                <w:bCs/>
                <w:strike/>
                <w:sz w:val="24"/>
                <w:szCs w:val="24"/>
              </w:rPr>
            </w:pPr>
            <w:proofErr w:type="spellStart"/>
            <w:r w:rsidRPr="004D271B">
              <w:rPr>
                <w:rFonts w:ascii="Garamond" w:hAnsi="Garamond"/>
                <w:b/>
                <w:bCs/>
                <w:strike/>
                <w:sz w:val="24"/>
                <w:szCs w:val="24"/>
                <w:highlight w:val="green"/>
              </w:rPr>
              <w:t>Pbo</w:t>
            </w:r>
            <w:proofErr w:type="spellEnd"/>
            <w:r w:rsidRPr="004D271B">
              <w:rPr>
                <w:rFonts w:ascii="Garamond" w:hAnsi="Garamond"/>
                <w:b/>
                <w:bCs/>
                <w:strike/>
                <w:sz w:val="24"/>
                <w:szCs w:val="24"/>
                <w:highlight w:val="green"/>
              </w:rPr>
              <w:t xml:space="preserve">: I have a problem with the wording “two-third of the Member States” with ref to the beginning of the para: approval of the Assembly or the EC. This provision essentially </w:t>
            </w:r>
            <w:proofErr w:type="gramStart"/>
            <w:r w:rsidRPr="004D271B">
              <w:rPr>
                <w:rFonts w:ascii="Garamond" w:hAnsi="Garamond"/>
                <w:b/>
                <w:bCs/>
                <w:strike/>
                <w:sz w:val="24"/>
                <w:szCs w:val="24"/>
                <w:highlight w:val="green"/>
              </w:rPr>
              <w:t>cover</w:t>
            </w:r>
            <w:proofErr w:type="gramEnd"/>
            <w:r w:rsidRPr="004D271B">
              <w:rPr>
                <w:rFonts w:ascii="Garamond" w:hAnsi="Garamond"/>
                <w:b/>
                <w:bCs/>
                <w:strike/>
                <w:sz w:val="24"/>
                <w:szCs w:val="24"/>
                <w:highlight w:val="green"/>
              </w:rPr>
              <w:t xml:space="preserve"> the need to consult MS on the impossibility to hold an in person session. It should be “two-third of the members of the body concerned”.</w:t>
            </w:r>
            <w:r w:rsidRPr="004D271B">
              <w:rPr>
                <w:rFonts w:ascii="Garamond" w:hAnsi="Garamond"/>
                <w:b/>
                <w:bCs/>
                <w:strike/>
                <w:sz w:val="24"/>
                <w:szCs w:val="24"/>
              </w:rPr>
              <w:t xml:space="preserve"> </w:t>
            </w:r>
          </w:p>
        </w:tc>
      </w:tr>
      <w:tr w:rsidR="002E6A2E" w14:paraId="03A7985F" w14:textId="77777777" w:rsidTr="0078040E">
        <w:tc>
          <w:tcPr>
            <w:tcW w:w="6238" w:type="dxa"/>
          </w:tcPr>
          <w:p w14:paraId="1190BB9C" w14:textId="77777777" w:rsidR="002E6A2E" w:rsidRPr="00C85142" w:rsidRDefault="002E6A2E" w:rsidP="00C65820">
            <w:pPr>
              <w:pStyle w:val="BodyText"/>
              <w:widowControl/>
              <w:snapToGrid w:val="0"/>
              <w:spacing w:after="240"/>
              <w:ind w:left="709" w:right="17"/>
              <w:jc w:val="both"/>
              <w:rPr>
                <w:rFonts w:cstheme="minorBidi"/>
                <w:color w:val="231F20"/>
                <w:sz w:val="24"/>
                <w:szCs w:val="24"/>
                <w:lang w:val="en-GB"/>
              </w:rPr>
            </w:pPr>
          </w:p>
        </w:tc>
        <w:tc>
          <w:tcPr>
            <w:tcW w:w="4819" w:type="dxa"/>
          </w:tcPr>
          <w:p w14:paraId="787A02B2" w14:textId="4C5612D0" w:rsidR="002E6A2E" w:rsidRPr="002E6A2E" w:rsidRDefault="002E6A2E" w:rsidP="007E5102">
            <w:pPr>
              <w:pStyle w:val="ListParagraph"/>
              <w:numPr>
                <w:ilvl w:val="0"/>
                <w:numId w:val="52"/>
              </w:numPr>
              <w:ind w:left="456"/>
              <w:jc w:val="both"/>
              <w:rPr>
                <w:rFonts w:ascii="Garamond" w:hAnsi="Garamond"/>
                <w:b/>
                <w:bCs/>
                <w:iCs/>
              </w:rPr>
            </w:pPr>
            <w:r>
              <w:rPr>
                <w:rFonts w:ascii="Garamond" w:hAnsi="Garamond"/>
                <w:b/>
                <w:bCs/>
                <w:iCs/>
              </w:rPr>
              <w:t>Member States having not replied to the consultation by one month after its launch shall be presumed to have approved the proposed measures.</w:t>
            </w:r>
          </w:p>
        </w:tc>
        <w:tc>
          <w:tcPr>
            <w:tcW w:w="4311" w:type="dxa"/>
          </w:tcPr>
          <w:p w14:paraId="06A9B27C" w14:textId="77777777" w:rsidR="002E6A2E" w:rsidRPr="002D0F6B" w:rsidRDefault="002E6A2E" w:rsidP="007E5102">
            <w:pPr>
              <w:jc w:val="both"/>
              <w:rPr>
                <w:rFonts w:ascii="Garamond" w:hAnsi="Garamond"/>
                <w:b/>
                <w:bCs/>
                <w:sz w:val="24"/>
                <w:szCs w:val="24"/>
              </w:rPr>
            </w:pPr>
            <w:r w:rsidRPr="002D0F6B">
              <w:rPr>
                <w:rFonts w:ascii="Garamond" w:hAnsi="Garamond"/>
                <w:b/>
                <w:bCs/>
                <w:sz w:val="24"/>
                <w:szCs w:val="24"/>
              </w:rPr>
              <w:t>This provision is intended to facilitate the process of adopting measures by correspondence, considering the high threshold of approval (2/3 of the Member States).</w:t>
            </w:r>
          </w:p>
          <w:p w14:paraId="7BC65B40" w14:textId="68F1F06F" w:rsidR="002E6A2E" w:rsidRDefault="002E6A2E" w:rsidP="007E5102">
            <w:pPr>
              <w:jc w:val="both"/>
              <w:rPr>
                <w:rFonts w:ascii="Garamond" w:hAnsi="Garamond"/>
                <w:sz w:val="24"/>
                <w:szCs w:val="24"/>
              </w:rPr>
            </w:pPr>
            <w:r w:rsidRPr="00692C71">
              <w:rPr>
                <w:rFonts w:ascii="Garamond" w:hAnsi="Garamond"/>
                <w:sz w:val="24"/>
                <w:szCs w:val="24"/>
                <w:highlight w:val="yellow"/>
              </w:rPr>
              <w:t xml:space="preserve">NB: </w:t>
            </w:r>
            <w:r w:rsidR="00692C71" w:rsidRPr="00692C71">
              <w:rPr>
                <w:rFonts w:ascii="Garamond" w:hAnsi="Garamond"/>
                <w:sz w:val="24"/>
                <w:szCs w:val="24"/>
                <w:highlight w:val="yellow"/>
              </w:rPr>
              <w:t>Is the one-month deadline consistent with the requirements of exceptional urgency and importan</w:t>
            </w:r>
            <w:r w:rsidR="00AC3FF2">
              <w:rPr>
                <w:rFonts w:ascii="Garamond" w:hAnsi="Garamond"/>
                <w:sz w:val="24"/>
                <w:szCs w:val="24"/>
                <w:highlight w:val="yellow"/>
              </w:rPr>
              <w:t>c</w:t>
            </w:r>
            <w:r w:rsidR="00692C71" w:rsidRPr="00692C71">
              <w:rPr>
                <w:rFonts w:ascii="Garamond" w:hAnsi="Garamond"/>
                <w:sz w:val="24"/>
                <w:szCs w:val="24"/>
                <w:highlight w:val="yellow"/>
              </w:rPr>
              <w:t>e?</w:t>
            </w:r>
          </w:p>
        </w:tc>
      </w:tr>
      <w:tr w:rsidR="0032768E" w14:paraId="387C3FF2" w14:textId="77777777" w:rsidTr="0078040E">
        <w:tc>
          <w:tcPr>
            <w:tcW w:w="6238" w:type="dxa"/>
          </w:tcPr>
          <w:p w14:paraId="1B7F42B0" w14:textId="59C52EF9" w:rsidR="0032768E" w:rsidRPr="00C85142" w:rsidRDefault="0032768E" w:rsidP="0032768E">
            <w:pPr>
              <w:pStyle w:val="BodyText"/>
              <w:widowControl/>
              <w:pBdr>
                <w:bottom w:val="single" w:sz="4" w:space="1" w:color="auto"/>
              </w:pBdr>
              <w:snapToGrid w:val="0"/>
              <w:spacing w:after="240"/>
              <w:ind w:right="17"/>
              <w:jc w:val="center"/>
              <w:rPr>
                <w:rFonts w:cstheme="minorBidi"/>
                <w:b/>
                <w:bCs/>
                <w:color w:val="231F20"/>
                <w:sz w:val="24"/>
                <w:szCs w:val="24"/>
                <w:lang w:val="en-GB"/>
              </w:rPr>
            </w:pPr>
            <w:r w:rsidRPr="00C85142">
              <w:rPr>
                <w:rFonts w:cstheme="minorBidi"/>
                <w:b/>
                <w:bCs/>
                <w:color w:val="231F20"/>
                <w:sz w:val="24"/>
                <w:szCs w:val="24"/>
                <w:lang w:val="en-GB"/>
              </w:rPr>
              <w:t>II.</w:t>
            </w:r>
            <w:r w:rsidRPr="00C85142">
              <w:rPr>
                <w:rFonts w:cstheme="minorBidi"/>
                <w:b/>
                <w:bCs/>
                <w:color w:val="231F20"/>
                <w:sz w:val="24"/>
                <w:szCs w:val="24"/>
                <w:lang w:val="en-GB"/>
              </w:rPr>
              <w:tab/>
              <w:t>The Assembly</w:t>
            </w:r>
          </w:p>
        </w:tc>
        <w:tc>
          <w:tcPr>
            <w:tcW w:w="4819" w:type="dxa"/>
          </w:tcPr>
          <w:p w14:paraId="7C2E17E6" w14:textId="7788B6E1" w:rsidR="0032768E" w:rsidRPr="0032768E" w:rsidRDefault="0032768E" w:rsidP="0032768E">
            <w:pPr>
              <w:jc w:val="both"/>
              <w:rPr>
                <w:rFonts w:ascii="Garamond" w:hAnsi="Garamond"/>
                <w:sz w:val="24"/>
                <w:szCs w:val="24"/>
              </w:rPr>
            </w:pPr>
            <w:r w:rsidRPr="0032768E">
              <w:rPr>
                <w:rFonts w:ascii="Garamond" w:hAnsi="Garamond"/>
                <w:color w:val="231F20"/>
                <w:sz w:val="24"/>
                <w:szCs w:val="24"/>
              </w:rPr>
              <w:t>II.</w:t>
            </w:r>
            <w:r w:rsidRPr="0032768E">
              <w:rPr>
                <w:rFonts w:ascii="Garamond" w:hAnsi="Garamond"/>
                <w:color w:val="231F20"/>
                <w:sz w:val="24"/>
                <w:szCs w:val="24"/>
              </w:rPr>
              <w:tab/>
              <w:t>THE ASSEMBLY</w:t>
            </w:r>
          </w:p>
        </w:tc>
        <w:tc>
          <w:tcPr>
            <w:tcW w:w="4311" w:type="dxa"/>
          </w:tcPr>
          <w:p w14:paraId="0F57DB14" w14:textId="77777777" w:rsidR="0032768E" w:rsidRPr="002D0F6B" w:rsidRDefault="0032768E" w:rsidP="0032768E">
            <w:pPr>
              <w:jc w:val="both"/>
              <w:rPr>
                <w:rFonts w:ascii="Garamond" w:hAnsi="Garamond"/>
                <w:b/>
                <w:bCs/>
                <w:sz w:val="24"/>
                <w:szCs w:val="24"/>
              </w:rPr>
            </w:pPr>
          </w:p>
        </w:tc>
      </w:tr>
      <w:tr w:rsidR="0032768E" w14:paraId="73C4EC3A" w14:textId="77777777" w:rsidTr="0078040E">
        <w:tc>
          <w:tcPr>
            <w:tcW w:w="6238" w:type="dxa"/>
          </w:tcPr>
          <w:p w14:paraId="76558F12" w14:textId="2DBBA93A" w:rsidR="0032768E" w:rsidRPr="00C85142" w:rsidRDefault="0032768E" w:rsidP="0032768E">
            <w:pPr>
              <w:pStyle w:val="BodyText"/>
              <w:widowControl/>
              <w:pBdr>
                <w:bottom w:val="single" w:sz="4" w:space="1" w:color="auto"/>
              </w:pBdr>
              <w:snapToGrid w:val="0"/>
              <w:spacing w:after="240"/>
              <w:ind w:right="17"/>
              <w:jc w:val="center"/>
              <w:rPr>
                <w:rFonts w:cstheme="minorBidi"/>
                <w:b/>
                <w:bCs/>
                <w:color w:val="231F20"/>
                <w:sz w:val="24"/>
                <w:szCs w:val="24"/>
                <w:lang w:val="en-GB"/>
              </w:rPr>
            </w:pPr>
            <w:r w:rsidRPr="00105C88">
              <w:rPr>
                <w:rFonts w:cstheme="minorBidi"/>
                <w:b/>
                <w:bCs/>
                <w:color w:val="231F20"/>
                <w:sz w:val="24"/>
                <w:szCs w:val="24"/>
                <w:lang w:val="en-GB"/>
              </w:rPr>
              <w:t>II.1.</w:t>
            </w:r>
            <w:r w:rsidRPr="00105C88">
              <w:rPr>
                <w:rFonts w:cstheme="minorBidi"/>
                <w:b/>
                <w:bCs/>
                <w:color w:val="231F20"/>
                <w:sz w:val="24"/>
                <w:szCs w:val="24"/>
                <w:lang w:val="en-GB"/>
              </w:rPr>
              <w:tab/>
              <w:t>Membership and Sessions</w:t>
            </w:r>
          </w:p>
        </w:tc>
        <w:tc>
          <w:tcPr>
            <w:tcW w:w="4819" w:type="dxa"/>
          </w:tcPr>
          <w:p w14:paraId="4B5E9B40" w14:textId="5C7C8BC4" w:rsidR="0032768E" w:rsidRPr="0032768E" w:rsidRDefault="0032768E" w:rsidP="0032768E">
            <w:pPr>
              <w:jc w:val="both"/>
              <w:rPr>
                <w:rFonts w:ascii="Garamond" w:hAnsi="Garamond"/>
                <w:sz w:val="24"/>
                <w:szCs w:val="24"/>
              </w:rPr>
            </w:pPr>
            <w:r w:rsidRPr="0032768E">
              <w:rPr>
                <w:rFonts w:ascii="Garamond" w:hAnsi="Garamond"/>
                <w:color w:val="231F20"/>
                <w:sz w:val="24"/>
                <w:szCs w:val="24"/>
              </w:rPr>
              <w:t>II.1.</w:t>
            </w:r>
            <w:r w:rsidRPr="0032768E">
              <w:rPr>
                <w:rFonts w:ascii="Garamond" w:hAnsi="Garamond"/>
                <w:color w:val="231F20"/>
                <w:sz w:val="24"/>
                <w:szCs w:val="24"/>
              </w:rPr>
              <w:tab/>
              <w:t>Membership and Sessions</w:t>
            </w:r>
          </w:p>
        </w:tc>
        <w:tc>
          <w:tcPr>
            <w:tcW w:w="4311" w:type="dxa"/>
          </w:tcPr>
          <w:p w14:paraId="0776CDE1" w14:textId="77777777" w:rsidR="0032768E" w:rsidRPr="002D0F6B" w:rsidRDefault="0032768E" w:rsidP="0032768E">
            <w:pPr>
              <w:jc w:val="both"/>
              <w:rPr>
                <w:rFonts w:ascii="Garamond" w:hAnsi="Garamond"/>
                <w:b/>
                <w:bCs/>
                <w:sz w:val="24"/>
                <w:szCs w:val="24"/>
              </w:rPr>
            </w:pPr>
          </w:p>
        </w:tc>
      </w:tr>
      <w:tr w:rsidR="00BE78E1" w:rsidRPr="00955892" w14:paraId="17F2FDD7" w14:textId="77777777" w:rsidTr="0078040E">
        <w:tc>
          <w:tcPr>
            <w:tcW w:w="6238" w:type="dxa"/>
          </w:tcPr>
          <w:p w14:paraId="03E53BF7" w14:textId="4FE1EBDE" w:rsidR="00BE78E1" w:rsidRPr="00C85142" w:rsidRDefault="00BE78E1" w:rsidP="00BE78E1">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37 [2]</w:t>
            </w:r>
          </w:p>
        </w:tc>
        <w:tc>
          <w:tcPr>
            <w:tcW w:w="4819" w:type="dxa"/>
          </w:tcPr>
          <w:p w14:paraId="0C3A1427" w14:textId="076202F1" w:rsidR="00BE78E1" w:rsidRPr="00BE78E1" w:rsidRDefault="007C7A23" w:rsidP="00BE78E1">
            <w:pPr>
              <w:pStyle w:val="BodyText"/>
              <w:widowControl/>
              <w:snapToGrid w:val="0"/>
              <w:spacing w:after="240"/>
              <w:ind w:right="17"/>
              <w:jc w:val="both"/>
              <w:rPr>
                <w:rFonts w:cstheme="minorBidi"/>
                <w:color w:val="231F20"/>
                <w:sz w:val="24"/>
                <w:szCs w:val="24"/>
                <w:lang w:val="en-GB"/>
              </w:rPr>
            </w:pPr>
            <w:r w:rsidRPr="007C7A23">
              <w:rPr>
                <w:rFonts w:cstheme="minorBidi"/>
                <w:b/>
                <w:bCs/>
                <w:color w:val="231F20"/>
                <w:sz w:val="24"/>
                <w:szCs w:val="24"/>
                <w:lang w:val="en-GB"/>
              </w:rPr>
              <w:t>Rule 40 [2].</w:t>
            </w:r>
          </w:p>
        </w:tc>
        <w:tc>
          <w:tcPr>
            <w:tcW w:w="4311" w:type="dxa"/>
          </w:tcPr>
          <w:p w14:paraId="2B23D018" w14:textId="36BD75B1" w:rsidR="00BE78E1" w:rsidRPr="002D0F6B" w:rsidRDefault="00BE78E1" w:rsidP="00BE78E1">
            <w:pPr>
              <w:pStyle w:val="BodyText"/>
              <w:widowControl/>
              <w:snapToGrid w:val="0"/>
              <w:spacing w:after="240"/>
              <w:ind w:right="17"/>
              <w:jc w:val="both"/>
              <w:rPr>
                <w:rFonts w:cstheme="minorBidi"/>
                <w:b/>
                <w:bCs/>
                <w:color w:val="231F20"/>
                <w:sz w:val="24"/>
                <w:szCs w:val="24"/>
                <w:lang w:val="en-GB"/>
              </w:rPr>
            </w:pPr>
            <w:r w:rsidRPr="002D0F6B">
              <w:rPr>
                <w:rFonts w:cstheme="minorBidi"/>
                <w:b/>
                <w:bCs/>
                <w:color w:val="231F20"/>
                <w:sz w:val="24"/>
                <w:szCs w:val="24"/>
                <w:lang w:val="en-GB"/>
              </w:rPr>
              <w:t>With the addition of Section I.13, Rule 37 [2] shall be renumbered Rule 40 [2].</w:t>
            </w:r>
          </w:p>
        </w:tc>
      </w:tr>
      <w:tr w:rsidR="00BE78E1" w14:paraId="044DF5FC" w14:textId="77777777" w:rsidTr="0078040E">
        <w:tc>
          <w:tcPr>
            <w:tcW w:w="6238" w:type="dxa"/>
          </w:tcPr>
          <w:p w14:paraId="49383E95" w14:textId="77777777" w:rsidR="00BE78E1" w:rsidRPr="00C85142" w:rsidRDefault="00BE78E1" w:rsidP="00BE78E1">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Each</w:t>
            </w:r>
            <w:r w:rsidRPr="00C85142">
              <w:rPr>
                <w:rFonts w:cstheme="minorBidi"/>
                <w:color w:val="231F20"/>
                <w:spacing w:val="1"/>
                <w:sz w:val="24"/>
                <w:szCs w:val="24"/>
                <w:lang w:val="en-GB"/>
              </w:rPr>
              <w:t xml:space="preserve"> </w:t>
            </w:r>
            <w:r w:rsidRPr="00C85142">
              <w:rPr>
                <w:rFonts w:cstheme="minorBidi"/>
                <w:color w:val="231F20"/>
                <w:sz w:val="24"/>
                <w:szCs w:val="24"/>
                <w:lang w:val="en-GB"/>
              </w:rPr>
              <w:t>Member</w:t>
            </w:r>
            <w:r w:rsidRPr="00C85142">
              <w:rPr>
                <w:rFonts w:cstheme="minorBidi"/>
                <w:color w:val="231F20"/>
                <w:spacing w:val="1"/>
                <w:sz w:val="24"/>
                <w:szCs w:val="24"/>
                <w:lang w:val="en-GB"/>
              </w:rPr>
              <w:t xml:space="preserve"> </w:t>
            </w:r>
            <w:r w:rsidRPr="00C85142">
              <w:rPr>
                <w:rFonts w:cstheme="minorBidi"/>
                <w:color w:val="231F20"/>
                <w:sz w:val="24"/>
                <w:szCs w:val="24"/>
                <w:lang w:val="en-GB"/>
              </w:rPr>
              <w:t>State</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Commission</w:t>
            </w:r>
            <w:r w:rsidRPr="00C85142">
              <w:rPr>
                <w:rFonts w:cstheme="minorBidi"/>
                <w:color w:val="231F20"/>
                <w:spacing w:val="1"/>
                <w:sz w:val="24"/>
                <w:szCs w:val="24"/>
                <w:lang w:val="en-GB"/>
              </w:rPr>
              <w:t xml:space="preserve"> </w:t>
            </w:r>
            <w:r w:rsidRPr="00C85142">
              <w:rPr>
                <w:rFonts w:cstheme="minorBidi"/>
                <w:color w:val="231F20"/>
                <w:sz w:val="24"/>
                <w:szCs w:val="24"/>
                <w:lang w:val="en-GB"/>
              </w:rPr>
              <w:t>shall</w:t>
            </w:r>
            <w:r w:rsidRPr="00C85142">
              <w:rPr>
                <w:rFonts w:cstheme="minorBidi"/>
                <w:color w:val="231F20"/>
                <w:spacing w:val="1"/>
                <w:sz w:val="24"/>
                <w:szCs w:val="24"/>
                <w:lang w:val="en-GB"/>
              </w:rPr>
              <w:t xml:space="preserve"> </w:t>
            </w:r>
            <w:r w:rsidRPr="00C85142">
              <w:rPr>
                <w:rFonts w:cstheme="minorBidi"/>
                <w:color w:val="231F20"/>
                <w:sz w:val="24"/>
                <w:szCs w:val="24"/>
                <w:lang w:val="en-GB"/>
              </w:rPr>
              <w:t>notify</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57"/>
                <w:sz w:val="24"/>
                <w:szCs w:val="24"/>
                <w:lang w:val="en-GB"/>
              </w:rPr>
              <w:t xml:space="preserve"> </w:t>
            </w:r>
            <w:r w:rsidRPr="00C85142">
              <w:rPr>
                <w:rFonts w:cstheme="minorBidi"/>
                <w:color w:val="231F20"/>
                <w:sz w:val="24"/>
                <w:szCs w:val="24"/>
                <w:lang w:val="en-GB"/>
              </w:rPr>
              <w:t>Executive</w:t>
            </w:r>
            <w:r w:rsidRPr="00C85142">
              <w:rPr>
                <w:rFonts w:cstheme="minorBidi"/>
                <w:color w:val="231F20"/>
                <w:spacing w:val="1"/>
                <w:sz w:val="24"/>
                <w:szCs w:val="24"/>
                <w:lang w:val="en-GB"/>
              </w:rPr>
              <w:t xml:space="preserve"> </w:t>
            </w:r>
            <w:r w:rsidRPr="00C85142">
              <w:rPr>
                <w:rFonts w:cstheme="minorBidi"/>
                <w:color w:val="231F20"/>
                <w:sz w:val="24"/>
                <w:szCs w:val="24"/>
                <w:lang w:val="en-GB"/>
              </w:rPr>
              <w:t>Secretary of the</w:t>
            </w:r>
            <w:r w:rsidRPr="00C85142">
              <w:rPr>
                <w:rFonts w:cstheme="minorBidi"/>
                <w:color w:val="231F20"/>
                <w:spacing w:val="1"/>
                <w:sz w:val="24"/>
                <w:szCs w:val="24"/>
                <w:lang w:val="en-GB"/>
              </w:rPr>
              <w:t xml:space="preserve"> </w:t>
            </w:r>
            <w:r w:rsidRPr="00C85142">
              <w:rPr>
                <w:rFonts w:cstheme="minorBidi"/>
                <w:color w:val="231F20"/>
                <w:sz w:val="24"/>
                <w:szCs w:val="24"/>
                <w:lang w:val="en-GB"/>
              </w:rPr>
              <w:t>Commission of the names of its designated representatives,</w:t>
            </w:r>
            <w:r w:rsidRPr="00C85142">
              <w:rPr>
                <w:rFonts w:cstheme="minorBidi"/>
                <w:color w:val="231F20"/>
                <w:spacing w:val="33"/>
                <w:sz w:val="24"/>
                <w:szCs w:val="24"/>
                <w:lang w:val="en-GB"/>
              </w:rPr>
              <w:t xml:space="preserve"> </w:t>
            </w:r>
            <w:r w:rsidRPr="00C85142">
              <w:rPr>
                <w:rFonts w:cstheme="minorBidi"/>
                <w:color w:val="231F20"/>
                <w:sz w:val="24"/>
                <w:szCs w:val="24"/>
                <w:lang w:val="en-GB"/>
              </w:rPr>
              <w:t>alternates</w:t>
            </w:r>
            <w:r w:rsidRPr="00C85142">
              <w:rPr>
                <w:rFonts w:cstheme="minorBidi"/>
                <w:color w:val="231F20"/>
                <w:spacing w:val="27"/>
                <w:sz w:val="24"/>
                <w:szCs w:val="24"/>
                <w:lang w:val="en-GB"/>
              </w:rPr>
              <w:t xml:space="preserve"> </w:t>
            </w:r>
            <w:r w:rsidRPr="00C85142">
              <w:rPr>
                <w:rFonts w:cstheme="minorBidi"/>
                <w:color w:val="231F20"/>
                <w:sz w:val="24"/>
                <w:szCs w:val="24"/>
                <w:lang w:val="en-GB"/>
              </w:rPr>
              <w:t>and</w:t>
            </w:r>
            <w:r w:rsidRPr="00C85142">
              <w:rPr>
                <w:rFonts w:cstheme="minorBidi"/>
                <w:color w:val="231F20"/>
                <w:spacing w:val="35"/>
                <w:sz w:val="24"/>
                <w:szCs w:val="24"/>
                <w:lang w:val="en-GB"/>
              </w:rPr>
              <w:t xml:space="preserve"> </w:t>
            </w:r>
            <w:r w:rsidRPr="00C85142">
              <w:rPr>
                <w:rFonts w:cstheme="minorBidi"/>
                <w:color w:val="231F20"/>
                <w:sz w:val="24"/>
                <w:szCs w:val="24"/>
                <w:lang w:val="en-GB"/>
              </w:rPr>
              <w:t>advisers</w:t>
            </w:r>
            <w:r w:rsidRPr="00C85142">
              <w:rPr>
                <w:rFonts w:cstheme="minorBidi"/>
                <w:color w:val="231F20"/>
                <w:spacing w:val="25"/>
                <w:sz w:val="24"/>
                <w:szCs w:val="24"/>
                <w:lang w:val="en-GB"/>
              </w:rPr>
              <w:t xml:space="preserve"> </w:t>
            </w:r>
            <w:r w:rsidRPr="00C85142">
              <w:rPr>
                <w:rFonts w:cstheme="minorBidi"/>
                <w:color w:val="231F20"/>
                <w:sz w:val="24"/>
                <w:szCs w:val="24"/>
                <w:lang w:val="en-GB"/>
              </w:rPr>
              <w:t>for</w:t>
            </w:r>
            <w:r w:rsidRPr="00C85142">
              <w:rPr>
                <w:rFonts w:cstheme="minorBidi"/>
                <w:color w:val="231F20"/>
                <w:spacing w:val="26"/>
                <w:sz w:val="24"/>
                <w:szCs w:val="24"/>
                <w:lang w:val="en-GB"/>
              </w:rPr>
              <w:t xml:space="preserve"> </w:t>
            </w:r>
            <w:r w:rsidRPr="00C85142">
              <w:rPr>
                <w:rFonts w:cstheme="minorBidi"/>
                <w:color w:val="231F20"/>
                <w:sz w:val="24"/>
                <w:szCs w:val="24"/>
                <w:lang w:val="en-GB"/>
              </w:rPr>
              <w:t>each</w:t>
            </w:r>
            <w:r w:rsidRPr="00C85142">
              <w:rPr>
                <w:rFonts w:cstheme="minorBidi"/>
                <w:color w:val="231F20"/>
                <w:spacing w:val="32"/>
                <w:sz w:val="24"/>
                <w:szCs w:val="24"/>
                <w:lang w:val="en-GB"/>
              </w:rPr>
              <w:t xml:space="preserve"> </w:t>
            </w:r>
            <w:r w:rsidRPr="00C85142">
              <w:rPr>
                <w:rFonts w:cstheme="minorBidi"/>
                <w:color w:val="231F20"/>
                <w:sz w:val="24"/>
                <w:szCs w:val="24"/>
                <w:lang w:val="en-GB"/>
              </w:rPr>
              <w:t>session</w:t>
            </w:r>
            <w:r w:rsidRPr="00C85142">
              <w:rPr>
                <w:rFonts w:cstheme="minorBidi"/>
                <w:color w:val="231F20"/>
                <w:spacing w:val="34"/>
                <w:sz w:val="24"/>
                <w:szCs w:val="24"/>
                <w:lang w:val="en-GB"/>
              </w:rPr>
              <w:t xml:space="preserve"> </w:t>
            </w:r>
            <w:r w:rsidRPr="00C85142">
              <w:rPr>
                <w:rFonts w:cstheme="minorBidi"/>
                <w:color w:val="231F20"/>
                <w:sz w:val="24"/>
                <w:szCs w:val="24"/>
                <w:lang w:val="en-GB"/>
              </w:rPr>
              <w:t>of</w:t>
            </w:r>
            <w:r w:rsidRPr="00C85142">
              <w:rPr>
                <w:rFonts w:cstheme="minorBidi"/>
                <w:color w:val="231F20"/>
                <w:spacing w:val="25"/>
                <w:sz w:val="24"/>
                <w:szCs w:val="24"/>
                <w:lang w:val="en-GB"/>
              </w:rPr>
              <w:t xml:space="preserve"> </w:t>
            </w:r>
            <w:r w:rsidRPr="00C85142">
              <w:rPr>
                <w:rFonts w:cstheme="minorBidi"/>
                <w:color w:val="231F20"/>
                <w:sz w:val="24"/>
                <w:szCs w:val="24"/>
                <w:lang w:val="en-GB"/>
              </w:rPr>
              <w:t>the</w:t>
            </w:r>
            <w:r w:rsidRPr="00C85142">
              <w:rPr>
                <w:rFonts w:cstheme="minorBidi"/>
                <w:color w:val="231F20"/>
                <w:spacing w:val="27"/>
                <w:sz w:val="24"/>
                <w:szCs w:val="24"/>
                <w:lang w:val="en-GB"/>
              </w:rPr>
              <w:t xml:space="preserve"> </w:t>
            </w:r>
            <w:r w:rsidRPr="00C85142">
              <w:rPr>
                <w:rFonts w:cstheme="minorBidi"/>
                <w:color w:val="231F20"/>
                <w:sz w:val="24"/>
                <w:szCs w:val="24"/>
                <w:lang w:val="en-GB"/>
              </w:rPr>
              <w:t>Assembly.</w:t>
            </w:r>
          </w:p>
          <w:p w14:paraId="538BEE32" w14:textId="77777777" w:rsidR="00BE78E1" w:rsidRPr="00C85142" w:rsidRDefault="00BE78E1" w:rsidP="00BE78E1">
            <w:pPr>
              <w:pStyle w:val="BodyText"/>
              <w:widowControl/>
              <w:tabs>
                <w:tab w:val="left" w:pos="7377"/>
              </w:tabs>
              <w:snapToGrid w:val="0"/>
              <w:spacing w:after="240"/>
              <w:ind w:right="17"/>
              <w:jc w:val="both"/>
              <w:rPr>
                <w:rFonts w:cstheme="minorBidi"/>
                <w:color w:val="231F20"/>
                <w:sz w:val="24"/>
                <w:szCs w:val="24"/>
                <w:lang w:val="en-GB"/>
              </w:rPr>
            </w:pPr>
          </w:p>
        </w:tc>
        <w:tc>
          <w:tcPr>
            <w:tcW w:w="4819" w:type="dxa"/>
          </w:tcPr>
          <w:p w14:paraId="3E2146E0" w14:textId="77777777" w:rsidR="00BE78E1" w:rsidRPr="00BE78E1" w:rsidRDefault="00BE78E1" w:rsidP="00BE78E1">
            <w:pPr>
              <w:pStyle w:val="BodyText"/>
              <w:widowControl/>
              <w:tabs>
                <w:tab w:val="left" w:pos="7377"/>
              </w:tabs>
              <w:snapToGrid w:val="0"/>
              <w:spacing w:after="240"/>
              <w:ind w:right="17"/>
              <w:jc w:val="both"/>
              <w:rPr>
                <w:rFonts w:cstheme="minorBidi"/>
                <w:color w:val="231F20"/>
                <w:sz w:val="24"/>
                <w:szCs w:val="24"/>
                <w:lang w:val="en-GB"/>
              </w:rPr>
            </w:pPr>
            <w:r w:rsidRPr="00BE78E1">
              <w:rPr>
                <w:rFonts w:cstheme="minorBidi"/>
                <w:color w:val="231F20"/>
                <w:sz w:val="24"/>
                <w:szCs w:val="24"/>
                <w:lang w:val="en-GB"/>
              </w:rPr>
              <w:t>Each</w:t>
            </w:r>
            <w:r w:rsidRPr="00BE78E1">
              <w:rPr>
                <w:rFonts w:cstheme="minorBidi"/>
                <w:color w:val="231F20"/>
                <w:spacing w:val="1"/>
                <w:sz w:val="24"/>
                <w:szCs w:val="24"/>
                <w:lang w:val="en-GB"/>
              </w:rPr>
              <w:t xml:space="preserve"> </w:t>
            </w:r>
            <w:r w:rsidRPr="00BE78E1">
              <w:rPr>
                <w:rFonts w:cstheme="minorBidi"/>
                <w:color w:val="231F20"/>
                <w:sz w:val="24"/>
                <w:szCs w:val="24"/>
                <w:lang w:val="en-GB"/>
              </w:rPr>
              <w:t>Member</w:t>
            </w:r>
            <w:r w:rsidRPr="00BE78E1">
              <w:rPr>
                <w:rFonts w:cstheme="minorBidi"/>
                <w:color w:val="231F20"/>
                <w:spacing w:val="1"/>
                <w:sz w:val="24"/>
                <w:szCs w:val="24"/>
                <w:lang w:val="en-GB"/>
              </w:rPr>
              <w:t xml:space="preserve"> </w:t>
            </w:r>
            <w:r w:rsidRPr="00BE78E1">
              <w:rPr>
                <w:rFonts w:cstheme="minorBidi"/>
                <w:color w:val="231F20"/>
                <w:sz w:val="24"/>
                <w:szCs w:val="24"/>
                <w:lang w:val="en-GB"/>
              </w:rPr>
              <w:t>State</w:t>
            </w:r>
            <w:r w:rsidRPr="00BE78E1">
              <w:rPr>
                <w:rFonts w:cstheme="minorBidi"/>
                <w:color w:val="231F20"/>
                <w:spacing w:val="1"/>
                <w:sz w:val="24"/>
                <w:szCs w:val="24"/>
                <w:lang w:val="en-GB"/>
              </w:rPr>
              <w:t xml:space="preserve"> </w:t>
            </w:r>
            <w:r w:rsidRPr="00BE78E1">
              <w:rPr>
                <w:rFonts w:cstheme="minorBidi"/>
                <w:color w:val="231F20"/>
                <w:sz w:val="24"/>
                <w:szCs w:val="24"/>
                <w:lang w:val="en-GB"/>
              </w:rPr>
              <w:t>of</w:t>
            </w:r>
            <w:r w:rsidRPr="00BE78E1">
              <w:rPr>
                <w:rFonts w:cstheme="minorBidi"/>
                <w:color w:val="231F20"/>
                <w:spacing w:val="1"/>
                <w:sz w:val="24"/>
                <w:szCs w:val="24"/>
                <w:lang w:val="en-GB"/>
              </w:rPr>
              <w:t xml:space="preserve"> </w:t>
            </w:r>
            <w:r w:rsidRPr="00BE78E1">
              <w:rPr>
                <w:rFonts w:cstheme="minorBidi"/>
                <w:color w:val="231F20"/>
                <w:sz w:val="24"/>
                <w:szCs w:val="24"/>
                <w:lang w:val="en-GB"/>
              </w:rPr>
              <w:t>the</w:t>
            </w:r>
            <w:r w:rsidRPr="00BE78E1">
              <w:rPr>
                <w:rFonts w:cstheme="minorBidi"/>
                <w:color w:val="231F20"/>
                <w:spacing w:val="1"/>
                <w:sz w:val="24"/>
                <w:szCs w:val="24"/>
                <w:lang w:val="en-GB"/>
              </w:rPr>
              <w:t xml:space="preserve"> </w:t>
            </w:r>
            <w:r w:rsidRPr="00BE78E1">
              <w:rPr>
                <w:rFonts w:cstheme="minorBidi"/>
                <w:color w:val="231F20"/>
                <w:sz w:val="24"/>
                <w:szCs w:val="24"/>
                <w:lang w:val="en-GB"/>
              </w:rPr>
              <w:t>Commission</w:t>
            </w:r>
            <w:r w:rsidRPr="00BE78E1">
              <w:rPr>
                <w:rFonts w:cstheme="minorBidi"/>
                <w:color w:val="231F20"/>
                <w:spacing w:val="1"/>
                <w:sz w:val="24"/>
                <w:szCs w:val="24"/>
                <w:lang w:val="en-GB"/>
              </w:rPr>
              <w:t xml:space="preserve"> </w:t>
            </w:r>
            <w:r w:rsidRPr="00BE78E1">
              <w:rPr>
                <w:rFonts w:cstheme="minorBidi"/>
                <w:color w:val="231F20"/>
                <w:sz w:val="24"/>
                <w:szCs w:val="24"/>
                <w:lang w:val="en-GB"/>
              </w:rPr>
              <w:t>shall</w:t>
            </w:r>
            <w:r w:rsidRPr="00BE78E1">
              <w:rPr>
                <w:rFonts w:cstheme="minorBidi"/>
                <w:color w:val="231F20"/>
                <w:spacing w:val="1"/>
                <w:sz w:val="24"/>
                <w:szCs w:val="24"/>
                <w:lang w:val="en-GB"/>
              </w:rPr>
              <w:t xml:space="preserve"> </w:t>
            </w:r>
            <w:r w:rsidRPr="00BE78E1">
              <w:rPr>
                <w:rFonts w:cstheme="minorBidi"/>
                <w:color w:val="231F20"/>
                <w:sz w:val="24"/>
                <w:szCs w:val="24"/>
                <w:lang w:val="en-GB"/>
              </w:rPr>
              <w:t>notify</w:t>
            </w:r>
            <w:r w:rsidRPr="00BE78E1">
              <w:rPr>
                <w:rFonts w:cstheme="minorBidi"/>
                <w:color w:val="231F20"/>
                <w:spacing w:val="1"/>
                <w:sz w:val="24"/>
                <w:szCs w:val="24"/>
                <w:lang w:val="en-GB"/>
              </w:rPr>
              <w:t xml:space="preserve"> </w:t>
            </w:r>
            <w:r w:rsidRPr="00BE78E1">
              <w:rPr>
                <w:rFonts w:cstheme="minorBidi"/>
                <w:color w:val="231F20"/>
                <w:sz w:val="24"/>
                <w:szCs w:val="24"/>
                <w:lang w:val="en-GB"/>
              </w:rPr>
              <w:t>the</w:t>
            </w:r>
            <w:r w:rsidRPr="00BE78E1">
              <w:rPr>
                <w:rFonts w:cstheme="minorBidi"/>
                <w:color w:val="231F20"/>
                <w:spacing w:val="57"/>
                <w:sz w:val="24"/>
                <w:szCs w:val="24"/>
                <w:lang w:val="en-GB"/>
              </w:rPr>
              <w:t xml:space="preserve"> </w:t>
            </w:r>
            <w:r w:rsidRPr="00BE78E1">
              <w:rPr>
                <w:rFonts w:cstheme="minorBidi"/>
                <w:color w:val="231F20"/>
                <w:sz w:val="24"/>
                <w:szCs w:val="24"/>
                <w:lang w:val="en-GB"/>
              </w:rPr>
              <w:t>Executive</w:t>
            </w:r>
            <w:r w:rsidRPr="00BE78E1">
              <w:rPr>
                <w:rFonts w:cstheme="minorBidi"/>
                <w:color w:val="231F20"/>
                <w:spacing w:val="1"/>
                <w:sz w:val="24"/>
                <w:szCs w:val="24"/>
                <w:lang w:val="en-GB"/>
              </w:rPr>
              <w:t xml:space="preserve"> </w:t>
            </w:r>
            <w:r w:rsidRPr="00BE78E1">
              <w:rPr>
                <w:rFonts w:cstheme="minorBidi"/>
                <w:color w:val="231F20"/>
                <w:sz w:val="24"/>
                <w:szCs w:val="24"/>
                <w:lang w:val="en-GB"/>
              </w:rPr>
              <w:t>Secretary of the</w:t>
            </w:r>
            <w:r w:rsidRPr="00BE78E1">
              <w:rPr>
                <w:rFonts w:cstheme="minorBidi"/>
                <w:color w:val="231F20"/>
                <w:spacing w:val="1"/>
                <w:sz w:val="24"/>
                <w:szCs w:val="24"/>
                <w:lang w:val="en-GB"/>
              </w:rPr>
              <w:t xml:space="preserve"> </w:t>
            </w:r>
            <w:r w:rsidRPr="00BE78E1">
              <w:rPr>
                <w:rFonts w:cstheme="minorBidi"/>
                <w:color w:val="231F20"/>
                <w:sz w:val="24"/>
                <w:szCs w:val="24"/>
                <w:lang w:val="en-GB"/>
              </w:rPr>
              <w:t>Commission of the names of its designated representatives,</w:t>
            </w:r>
            <w:r w:rsidRPr="00BE78E1">
              <w:rPr>
                <w:rFonts w:cstheme="minorBidi"/>
                <w:color w:val="231F20"/>
                <w:spacing w:val="33"/>
                <w:sz w:val="24"/>
                <w:szCs w:val="24"/>
                <w:lang w:val="en-GB"/>
              </w:rPr>
              <w:t xml:space="preserve"> </w:t>
            </w:r>
            <w:r w:rsidRPr="00BE78E1">
              <w:rPr>
                <w:rFonts w:cstheme="minorBidi"/>
                <w:color w:val="231F20"/>
                <w:sz w:val="24"/>
                <w:szCs w:val="24"/>
                <w:lang w:val="en-GB"/>
              </w:rPr>
              <w:t>alternates</w:t>
            </w:r>
            <w:r w:rsidRPr="00BE78E1">
              <w:rPr>
                <w:rFonts w:cstheme="minorBidi"/>
                <w:color w:val="231F20"/>
                <w:spacing w:val="27"/>
                <w:sz w:val="24"/>
                <w:szCs w:val="24"/>
                <w:lang w:val="en-GB"/>
              </w:rPr>
              <w:t xml:space="preserve"> </w:t>
            </w:r>
            <w:r w:rsidRPr="00BE78E1">
              <w:rPr>
                <w:rFonts w:cstheme="minorBidi"/>
                <w:color w:val="231F20"/>
                <w:sz w:val="24"/>
                <w:szCs w:val="24"/>
                <w:lang w:val="en-GB"/>
              </w:rPr>
              <w:t>and</w:t>
            </w:r>
            <w:r w:rsidRPr="00BE78E1">
              <w:rPr>
                <w:rFonts w:cstheme="minorBidi"/>
                <w:color w:val="231F20"/>
                <w:spacing w:val="35"/>
                <w:sz w:val="24"/>
                <w:szCs w:val="24"/>
                <w:lang w:val="en-GB"/>
              </w:rPr>
              <w:t xml:space="preserve"> </w:t>
            </w:r>
            <w:r w:rsidRPr="00BE78E1">
              <w:rPr>
                <w:rFonts w:cstheme="minorBidi"/>
                <w:color w:val="231F20"/>
                <w:sz w:val="24"/>
                <w:szCs w:val="24"/>
                <w:lang w:val="en-GB"/>
              </w:rPr>
              <w:t>advisers</w:t>
            </w:r>
            <w:r w:rsidRPr="00BE78E1">
              <w:rPr>
                <w:rFonts w:cstheme="minorBidi"/>
                <w:color w:val="231F20"/>
                <w:spacing w:val="25"/>
                <w:sz w:val="24"/>
                <w:szCs w:val="24"/>
                <w:lang w:val="en-GB"/>
              </w:rPr>
              <w:t xml:space="preserve"> </w:t>
            </w:r>
            <w:r w:rsidRPr="00BE78E1">
              <w:rPr>
                <w:rFonts w:cstheme="minorBidi"/>
                <w:color w:val="231F20"/>
                <w:sz w:val="24"/>
                <w:szCs w:val="24"/>
                <w:lang w:val="en-GB"/>
              </w:rPr>
              <w:t>for</w:t>
            </w:r>
            <w:r w:rsidRPr="00BE78E1">
              <w:rPr>
                <w:rFonts w:cstheme="minorBidi"/>
                <w:color w:val="231F20"/>
                <w:spacing w:val="26"/>
                <w:sz w:val="24"/>
                <w:szCs w:val="24"/>
                <w:lang w:val="en-GB"/>
              </w:rPr>
              <w:t xml:space="preserve"> </w:t>
            </w:r>
            <w:r w:rsidRPr="00BE78E1">
              <w:rPr>
                <w:rFonts w:cstheme="minorBidi"/>
                <w:color w:val="231F20"/>
                <w:sz w:val="24"/>
                <w:szCs w:val="24"/>
                <w:lang w:val="en-GB"/>
              </w:rPr>
              <w:t>each</w:t>
            </w:r>
            <w:r w:rsidRPr="00BE78E1">
              <w:rPr>
                <w:rFonts w:cstheme="minorBidi"/>
                <w:color w:val="231F20"/>
                <w:spacing w:val="32"/>
                <w:sz w:val="24"/>
                <w:szCs w:val="24"/>
                <w:lang w:val="en-GB"/>
              </w:rPr>
              <w:t xml:space="preserve"> </w:t>
            </w:r>
            <w:r w:rsidRPr="00BE78E1">
              <w:rPr>
                <w:rFonts w:cstheme="minorBidi"/>
                <w:color w:val="231F20"/>
                <w:sz w:val="24"/>
                <w:szCs w:val="24"/>
                <w:lang w:val="en-GB"/>
              </w:rPr>
              <w:t>session</w:t>
            </w:r>
            <w:r w:rsidRPr="00BE78E1">
              <w:rPr>
                <w:rFonts w:cstheme="minorBidi"/>
                <w:color w:val="231F20"/>
                <w:spacing w:val="34"/>
                <w:sz w:val="24"/>
                <w:szCs w:val="24"/>
                <w:lang w:val="en-GB"/>
              </w:rPr>
              <w:t xml:space="preserve"> </w:t>
            </w:r>
            <w:r w:rsidRPr="00BE78E1">
              <w:rPr>
                <w:rFonts w:cstheme="minorBidi"/>
                <w:color w:val="231F20"/>
                <w:sz w:val="24"/>
                <w:szCs w:val="24"/>
                <w:lang w:val="en-GB"/>
              </w:rPr>
              <w:t>of</w:t>
            </w:r>
            <w:r w:rsidRPr="00BE78E1">
              <w:rPr>
                <w:rFonts w:cstheme="minorBidi"/>
                <w:color w:val="231F20"/>
                <w:spacing w:val="25"/>
                <w:sz w:val="24"/>
                <w:szCs w:val="24"/>
                <w:lang w:val="en-GB"/>
              </w:rPr>
              <w:t xml:space="preserve"> </w:t>
            </w:r>
            <w:r w:rsidRPr="00BE78E1">
              <w:rPr>
                <w:rFonts w:cstheme="minorBidi"/>
                <w:color w:val="231F20"/>
                <w:sz w:val="24"/>
                <w:szCs w:val="24"/>
                <w:lang w:val="en-GB"/>
              </w:rPr>
              <w:t>the</w:t>
            </w:r>
            <w:r w:rsidRPr="00BE78E1">
              <w:rPr>
                <w:rFonts w:cstheme="minorBidi"/>
                <w:color w:val="231F20"/>
                <w:spacing w:val="27"/>
                <w:sz w:val="24"/>
                <w:szCs w:val="24"/>
                <w:lang w:val="en-GB"/>
              </w:rPr>
              <w:t xml:space="preserve"> </w:t>
            </w:r>
            <w:r w:rsidRPr="00BE78E1">
              <w:rPr>
                <w:rFonts w:cstheme="minorBidi"/>
                <w:color w:val="231F20"/>
                <w:sz w:val="24"/>
                <w:szCs w:val="24"/>
                <w:lang w:val="en-GB"/>
              </w:rPr>
              <w:t>Assembly.</w:t>
            </w:r>
          </w:p>
          <w:p w14:paraId="3A3DE049" w14:textId="77777777" w:rsidR="00BE78E1" w:rsidRPr="00BE78E1" w:rsidRDefault="00BE78E1" w:rsidP="00BE78E1">
            <w:pPr>
              <w:jc w:val="both"/>
              <w:rPr>
                <w:rFonts w:ascii="Garamond" w:hAnsi="Garamond"/>
                <w:sz w:val="24"/>
                <w:szCs w:val="24"/>
              </w:rPr>
            </w:pPr>
          </w:p>
        </w:tc>
        <w:tc>
          <w:tcPr>
            <w:tcW w:w="4311" w:type="dxa"/>
          </w:tcPr>
          <w:p w14:paraId="72D22E7A" w14:textId="77777777" w:rsidR="00BE78E1" w:rsidRPr="002D0F6B" w:rsidRDefault="00BE78E1" w:rsidP="00BE78E1">
            <w:pPr>
              <w:jc w:val="both"/>
              <w:rPr>
                <w:rFonts w:ascii="Garamond" w:hAnsi="Garamond"/>
                <w:b/>
                <w:bCs/>
                <w:sz w:val="24"/>
                <w:szCs w:val="24"/>
              </w:rPr>
            </w:pPr>
          </w:p>
        </w:tc>
      </w:tr>
      <w:tr w:rsidR="00BE78E1" w:rsidRPr="00356C7E" w14:paraId="0CFB2752" w14:textId="77777777" w:rsidTr="0078040E">
        <w:tc>
          <w:tcPr>
            <w:tcW w:w="6238" w:type="dxa"/>
          </w:tcPr>
          <w:p w14:paraId="38D56C3C" w14:textId="52DEFECD" w:rsidR="00BE78E1" w:rsidRPr="00C85142" w:rsidRDefault="00BE78E1" w:rsidP="00BE78E1">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lastRenderedPageBreak/>
              <w:t>Rule 38 [3]</w:t>
            </w:r>
          </w:p>
        </w:tc>
        <w:tc>
          <w:tcPr>
            <w:tcW w:w="4819" w:type="dxa"/>
          </w:tcPr>
          <w:p w14:paraId="6EA60B17" w14:textId="3CAD4EB4" w:rsidR="00BE78E1" w:rsidRPr="00BE78E1" w:rsidRDefault="007C7A23" w:rsidP="00BE78E1">
            <w:pPr>
              <w:jc w:val="both"/>
              <w:rPr>
                <w:rFonts w:ascii="Garamond" w:hAnsi="Garamond"/>
                <w:sz w:val="24"/>
                <w:szCs w:val="24"/>
              </w:rPr>
            </w:pPr>
            <w:r w:rsidRPr="007C7A23">
              <w:rPr>
                <w:rFonts w:ascii="Garamond" w:hAnsi="Garamond"/>
                <w:b/>
                <w:bCs/>
                <w:color w:val="231F20"/>
                <w:sz w:val="24"/>
                <w:szCs w:val="24"/>
              </w:rPr>
              <w:t>Rule 41 [3]</w:t>
            </w:r>
          </w:p>
        </w:tc>
        <w:tc>
          <w:tcPr>
            <w:tcW w:w="4311" w:type="dxa"/>
          </w:tcPr>
          <w:p w14:paraId="730474A1" w14:textId="03F25D1C" w:rsidR="00BE78E1" w:rsidRPr="002D0F6B" w:rsidRDefault="00BE78E1" w:rsidP="00BE78E1">
            <w:pPr>
              <w:jc w:val="both"/>
              <w:rPr>
                <w:rFonts w:ascii="Garamond" w:hAnsi="Garamond"/>
                <w:b/>
                <w:bCs/>
                <w:sz w:val="24"/>
                <w:szCs w:val="24"/>
              </w:rPr>
            </w:pPr>
            <w:r w:rsidRPr="002D0F6B">
              <w:rPr>
                <w:rFonts w:ascii="Garamond" w:hAnsi="Garamond"/>
                <w:b/>
                <w:bCs/>
                <w:sz w:val="24"/>
                <w:szCs w:val="24"/>
              </w:rPr>
              <w:t>Rule 41 [3]</w:t>
            </w:r>
          </w:p>
        </w:tc>
      </w:tr>
      <w:tr w:rsidR="00BE78E1" w14:paraId="31536539" w14:textId="77777777" w:rsidTr="0078040E">
        <w:tc>
          <w:tcPr>
            <w:tcW w:w="6238" w:type="dxa"/>
          </w:tcPr>
          <w:p w14:paraId="35BD21C2" w14:textId="66D9F6D4" w:rsidR="00BE78E1" w:rsidRPr="00C85142" w:rsidRDefault="00BE78E1" w:rsidP="00BE78E1">
            <w:pPr>
              <w:pStyle w:val="BodyText"/>
              <w:widowControl/>
              <w:tabs>
                <w:tab w:val="left" w:pos="7377"/>
              </w:tabs>
              <w:snapToGrid w:val="0"/>
              <w:spacing w:after="240"/>
              <w:ind w:right="17"/>
              <w:jc w:val="both"/>
              <w:rPr>
                <w:rFonts w:cstheme="minorBidi"/>
                <w:color w:val="231F20"/>
                <w:sz w:val="24"/>
                <w:szCs w:val="24"/>
                <w:lang w:val="en-GB"/>
              </w:rPr>
            </w:pPr>
            <w:r w:rsidRPr="00C85142">
              <w:rPr>
                <w:rFonts w:cstheme="minorBidi"/>
                <w:color w:val="231F20"/>
                <w:sz w:val="24"/>
                <w:szCs w:val="24"/>
                <w:lang w:val="en-GB"/>
              </w:rPr>
              <w:t>The Assembly shall meet in extraordinary session if it so decides or if</w:t>
            </w:r>
            <w:r w:rsidRPr="00C85142">
              <w:rPr>
                <w:rFonts w:cstheme="minorBidi"/>
                <w:color w:val="231F20"/>
                <w:spacing w:val="1"/>
                <w:sz w:val="24"/>
                <w:szCs w:val="24"/>
                <w:lang w:val="en-GB"/>
              </w:rPr>
              <w:t xml:space="preserve"> </w:t>
            </w:r>
            <w:r w:rsidRPr="00C85142">
              <w:rPr>
                <w:rFonts w:cstheme="minorBidi"/>
                <w:color w:val="231F20"/>
                <w:sz w:val="24"/>
                <w:szCs w:val="24"/>
                <w:lang w:val="en-GB"/>
              </w:rPr>
              <w:t>summoned by the Executive</w:t>
            </w:r>
            <w:r w:rsidRPr="00C85142">
              <w:rPr>
                <w:rFonts w:cstheme="minorBidi"/>
                <w:color w:val="231F20"/>
                <w:spacing w:val="57"/>
                <w:sz w:val="24"/>
                <w:szCs w:val="24"/>
                <w:lang w:val="en-GB"/>
              </w:rPr>
              <w:t xml:space="preserve"> </w:t>
            </w:r>
            <w:r w:rsidRPr="00C85142">
              <w:rPr>
                <w:rFonts w:cstheme="minorBidi"/>
                <w:color w:val="231F20"/>
                <w:sz w:val="24"/>
                <w:szCs w:val="24"/>
                <w:lang w:val="en-GB"/>
              </w:rPr>
              <w:t>Council, or at the request of at least one-</w:t>
            </w:r>
            <w:r w:rsidRPr="00C85142">
              <w:rPr>
                <w:rFonts w:cstheme="minorBidi"/>
                <w:color w:val="231F20"/>
                <w:spacing w:val="1"/>
                <w:sz w:val="24"/>
                <w:szCs w:val="24"/>
                <w:lang w:val="en-GB"/>
              </w:rPr>
              <w:t xml:space="preserve"> </w:t>
            </w:r>
            <w:r w:rsidRPr="00C85142">
              <w:rPr>
                <w:rFonts w:cstheme="minorBidi"/>
                <w:color w:val="231F20"/>
                <w:sz w:val="24"/>
                <w:szCs w:val="24"/>
                <w:lang w:val="en-GB"/>
              </w:rPr>
              <w:t>third of the Member States of the</w:t>
            </w:r>
            <w:r w:rsidRPr="00C85142">
              <w:rPr>
                <w:rFonts w:cstheme="minorBidi"/>
                <w:color w:val="231F20"/>
                <w:spacing w:val="57"/>
                <w:sz w:val="24"/>
                <w:szCs w:val="24"/>
                <w:lang w:val="en-GB"/>
              </w:rPr>
              <w:t xml:space="preserve"> </w:t>
            </w:r>
            <w:r w:rsidRPr="00C85142">
              <w:rPr>
                <w:rFonts w:cstheme="minorBidi"/>
                <w:color w:val="231F20"/>
                <w:sz w:val="24"/>
                <w:szCs w:val="24"/>
                <w:lang w:val="en-GB"/>
              </w:rPr>
              <w:t>Commission, which have submitted</w:t>
            </w:r>
            <w:r w:rsidRPr="00C85142">
              <w:rPr>
                <w:rFonts w:cstheme="minorBidi"/>
                <w:color w:val="231F20"/>
                <w:spacing w:val="1"/>
                <w:sz w:val="24"/>
                <w:szCs w:val="24"/>
                <w:lang w:val="en-GB"/>
              </w:rPr>
              <w:t xml:space="preserve"> </w:t>
            </w:r>
            <w:r w:rsidRPr="00C85142">
              <w:rPr>
                <w:rFonts w:cstheme="minorBidi"/>
                <w:color w:val="231F20"/>
                <w:sz w:val="24"/>
                <w:szCs w:val="24"/>
                <w:lang w:val="en-GB"/>
              </w:rPr>
              <w:t>their</w:t>
            </w:r>
            <w:r w:rsidRPr="00C85142">
              <w:rPr>
                <w:rFonts w:cstheme="minorBidi"/>
                <w:color w:val="231F20"/>
                <w:spacing w:val="1"/>
                <w:sz w:val="24"/>
                <w:szCs w:val="24"/>
                <w:lang w:val="en-GB"/>
              </w:rPr>
              <w:t xml:space="preserve"> </w:t>
            </w:r>
            <w:r w:rsidRPr="00C85142">
              <w:rPr>
                <w:rFonts w:cstheme="minorBidi"/>
                <w:color w:val="231F20"/>
                <w:sz w:val="24"/>
                <w:szCs w:val="24"/>
                <w:lang w:val="en-GB"/>
              </w:rPr>
              <w:t>requests</w:t>
            </w:r>
            <w:r w:rsidRPr="00C85142">
              <w:rPr>
                <w:rFonts w:cstheme="minorBidi"/>
                <w:color w:val="231F20"/>
                <w:spacing w:val="1"/>
                <w:sz w:val="24"/>
                <w:szCs w:val="24"/>
                <w:lang w:val="en-GB"/>
              </w:rPr>
              <w:t xml:space="preserve"> </w:t>
            </w:r>
            <w:r w:rsidRPr="00C85142">
              <w:rPr>
                <w:rFonts w:cstheme="minorBidi"/>
                <w:color w:val="231F20"/>
                <w:sz w:val="24"/>
                <w:szCs w:val="24"/>
                <w:lang w:val="en-GB"/>
              </w:rPr>
              <w:t>to</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Executive</w:t>
            </w:r>
            <w:r w:rsidRPr="00C85142">
              <w:rPr>
                <w:rFonts w:cstheme="minorBidi"/>
                <w:color w:val="231F20"/>
                <w:spacing w:val="57"/>
                <w:sz w:val="24"/>
                <w:szCs w:val="24"/>
                <w:lang w:val="en-GB"/>
              </w:rPr>
              <w:t xml:space="preserve"> </w:t>
            </w:r>
            <w:r w:rsidRPr="00C85142">
              <w:rPr>
                <w:rFonts w:cstheme="minorBidi"/>
                <w:color w:val="231F20"/>
                <w:sz w:val="24"/>
                <w:szCs w:val="24"/>
                <w:lang w:val="en-GB"/>
              </w:rPr>
              <w:t>Secretary</w:t>
            </w:r>
            <w:r w:rsidRPr="00C85142">
              <w:rPr>
                <w:rFonts w:cstheme="minorBidi"/>
                <w:color w:val="231F20"/>
                <w:spacing w:val="58"/>
                <w:sz w:val="24"/>
                <w:szCs w:val="24"/>
                <w:lang w:val="en-GB"/>
              </w:rPr>
              <w:t xml:space="preserve"> </w:t>
            </w:r>
            <w:r w:rsidRPr="00C85142">
              <w:rPr>
                <w:rFonts w:cstheme="minorBidi"/>
                <w:color w:val="231F20"/>
                <w:sz w:val="24"/>
                <w:szCs w:val="24"/>
                <w:lang w:val="en-GB"/>
              </w:rPr>
              <w:t>at</w:t>
            </w:r>
            <w:r w:rsidRPr="00C85142">
              <w:rPr>
                <w:rFonts w:cstheme="minorBidi"/>
                <w:color w:val="231F20"/>
                <w:spacing w:val="57"/>
                <w:sz w:val="24"/>
                <w:szCs w:val="24"/>
                <w:lang w:val="en-GB"/>
              </w:rPr>
              <w:t xml:space="preserve"> </w:t>
            </w:r>
            <w:r w:rsidRPr="00C85142">
              <w:rPr>
                <w:rFonts w:cstheme="minorBidi"/>
                <w:color w:val="231F20"/>
                <w:sz w:val="24"/>
                <w:szCs w:val="24"/>
                <w:lang w:val="en-GB"/>
              </w:rPr>
              <w:t>least</w:t>
            </w:r>
            <w:r w:rsidRPr="00C85142">
              <w:rPr>
                <w:rFonts w:cstheme="minorBidi"/>
                <w:color w:val="231F20"/>
                <w:spacing w:val="58"/>
                <w:sz w:val="24"/>
                <w:szCs w:val="24"/>
                <w:lang w:val="en-GB"/>
              </w:rPr>
              <w:t xml:space="preserve"> </w:t>
            </w:r>
            <w:r w:rsidRPr="00C85142">
              <w:rPr>
                <w:rFonts w:cstheme="minorBidi"/>
                <w:color w:val="231F20"/>
                <w:sz w:val="24"/>
                <w:szCs w:val="24"/>
                <w:lang w:val="en-GB"/>
              </w:rPr>
              <w:t>four</w:t>
            </w:r>
            <w:r w:rsidRPr="00C85142">
              <w:rPr>
                <w:rFonts w:cstheme="minorBidi"/>
                <w:color w:val="231F20"/>
                <w:spacing w:val="57"/>
                <w:sz w:val="24"/>
                <w:szCs w:val="24"/>
                <w:lang w:val="en-GB"/>
              </w:rPr>
              <w:t xml:space="preserve"> </w:t>
            </w:r>
            <w:r w:rsidRPr="00C85142">
              <w:rPr>
                <w:rFonts w:cstheme="minorBidi"/>
                <w:color w:val="231F20"/>
                <w:sz w:val="24"/>
                <w:szCs w:val="24"/>
                <w:lang w:val="en-GB"/>
              </w:rPr>
              <w:t>months</w:t>
            </w:r>
            <w:r w:rsidRPr="00C85142">
              <w:rPr>
                <w:rFonts w:cstheme="minorBidi"/>
                <w:color w:val="231F20"/>
                <w:spacing w:val="58"/>
                <w:sz w:val="24"/>
                <w:szCs w:val="24"/>
                <w:lang w:val="en-GB"/>
              </w:rPr>
              <w:t xml:space="preserve"> </w:t>
            </w:r>
            <w:r w:rsidRPr="00C85142">
              <w:rPr>
                <w:rFonts w:cstheme="minorBidi"/>
                <w:color w:val="231F20"/>
                <w:sz w:val="24"/>
                <w:szCs w:val="24"/>
                <w:lang w:val="en-GB"/>
              </w:rPr>
              <w:t>in</w:t>
            </w:r>
            <w:r w:rsidRPr="00C85142">
              <w:rPr>
                <w:rFonts w:cstheme="minorBidi"/>
                <w:color w:val="231F20"/>
                <w:spacing w:val="1"/>
                <w:sz w:val="24"/>
                <w:szCs w:val="24"/>
                <w:lang w:val="en-GB"/>
              </w:rPr>
              <w:t xml:space="preserve"> </w:t>
            </w:r>
            <w:r w:rsidRPr="00C85142">
              <w:rPr>
                <w:rFonts w:cstheme="minorBidi"/>
                <w:color w:val="231F20"/>
                <w:sz w:val="24"/>
                <w:szCs w:val="24"/>
                <w:lang w:val="en-GB"/>
              </w:rPr>
              <w:t>advance</w:t>
            </w:r>
            <w:r w:rsidRPr="00C85142">
              <w:rPr>
                <w:rFonts w:cstheme="minorBidi"/>
                <w:color w:val="231F20"/>
                <w:spacing w:val="22"/>
                <w:sz w:val="24"/>
                <w:szCs w:val="24"/>
                <w:lang w:val="en-GB"/>
              </w:rPr>
              <w:t xml:space="preserve"> </w:t>
            </w:r>
            <w:r w:rsidRPr="00C85142">
              <w:rPr>
                <w:rFonts w:cstheme="minorBidi"/>
                <w:color w:val="231F20"/>
                <w:sz w:val="24"/>
                <w:szCs w:val="24"/>
                <w:lang w:val="en-GB"/>
              </w:rPr>
              <w:t>of</w:t>
            </w:r>
            <w:r w:rsidRPr="00C85142">
              <w:rPr>
                <w:rFonts w:cstheme="minorBidi"/>
                <w:color w:val="231F20"/>
                <w:spacing w:val="17"/>
                <w:sz w:val="24"/>
                <w:szCs w:val="24"/>
                <w:lang w:val="en-GB"/>
              </w:rPr>
              <w:t xml:space="preserve"> </w:t>
            </w:r>
            <w:r w:rsidRPr="00C85142">
              <w:rPr>
                <w:rFonts w:cstheme="minorBidi"/>
                <w:color w:val="231F20"/>
                <w:sz w:val="24"/>
                <w:szCs w:val="24"/>
                <w:lang w:val="en-GB"/>
              </w:rPr>
              <w:t>the</w:t>
            </w:r>
            <w:r w:rsidRPr="00C85142">
              <w:rPr>
                <w:rFonts w:cstheme="minorBidi"/>
                <w:color w:val="231F20"/>
                <w:spacing w:val="23"/>
                <w:sz w:val="24"/>
                <w:szCs w:val="24"/>
                <w:lang w:val="en-GB"/>
              </w:rPr>
              <w:t xml:space="preserve"> </w:t>
            </w:r>
            <w:r w:rsidRPr="00C85142">
              <w:rPr>
                <w:rFonts w:cstheme="minorBidi"/>
                <w:color w:val="231F20"/>
                <w:sz w:val="24"/>
                <w:szCs w:val="24"/>
                <w:lang w:val="en-GB"/>
              </w:rPr>
              <w:t>date</w:t>
            </w:r>
            <w:r w:rsidRPr="00C85142">
              <w:rPr>
                <w:rFonts w:cstheme="minorBidi"/>
                <w:color w:val="231F20"/>
                <w:spacing w:val="22"/>
                <w:sz w:val="24"/>
                <w:szCs w:val="24"/>
                <w:lang w:val="en-GB"/>
              </w:rPr>
              <w:t xml:space="preserve"> </w:t>
            </w:r>
            <w:r w:rsidRPr="00C85142">
              <w:rPr>
                <w:rFonts w:cstheme="minorBidi"/>
                <w:color w:val="231F20"/>
                <w:sz w:val="24"/>
                <w:szCs w:val="24"/>
                <w:lang w:val="en-GB"/>
              </w:rPr>
              <w:t>proposed.</w:t>
            </w:r>
          </w:p>
        </w:tc>
        <w:tc>
          <w:tcPr>
            <w:tcW w:w="4819" w:type="dxa"/>
          </w:tcPr>
          <w:p w14:paraId="33C4ECEA" w14:textId="6EC4E5A1" w:rsidR="00BE78E1" w:rsidRPr="00BE78E1" w:rsidRDefault="00BE78E1" w:rsidP="00BE78E1">
            <w:pPr>
              <w:jc w:val="both"/>
              <w:rPr>
                <w:rFonts w:ascii="Garamond" w:hAnsi="Garamond"/>
                <w:sz w:val="24"/>
                <w:szCs w:val="24"/>
              </w:rPr>
            </w:pPr>
            <w:r w:rsidRPr="00BE78E1">
              <w:rPr>
                <w:rFonts w:ascii="Garamond" w:hAnsi="Garamond"/>
                <w:color w:val="231F20"/>
                <w:sz w:val="24"/>
                <w:szCs w:val="24"/>
              </w:rPr>
              <w:t>The Assembly shall meet in extraordinary session if it so decides or if</w:t>
            </w:r>
            <w:r w:rsidRPr="00BE78E1">
              <w:rPr>
                <w:rFonts w:ascii="Garamond" w:hAnsi="Garamond"/>
                <w:color w:val="231F20"/>
                <w:spacing w:val="1"/>
                <w:sz w:val="24"/>
                <w:szCs w:val="24"/>
              </w:rPr>
              <w:t xml:space="preserve"> </w:t>
            </w:r>
            <w:r w:rsidRPr="00BE78E1">
              <w:rPr>
                <w:rFonts w:ascii="Garamond" w:hAnsi="Garamond"/>
                <w:color w:val="231F20"/>
                <w:sz w:val="24"/>
                <w:szCs w:val="24"/>
              </w:rPr>
              <w:t>summoned by the Executive</w:t>
            </w:r>
            <w:r w:rsidRPr="00BE78E1">
              <w:rPr>
                <w:rFonts w:ascii="Garamond" w:hAnsi="Garamond"/>
                <w:color w:val="231F20"/>
                <w:spacing w:val="57"/>
                <w:sz w:val="24"/>
                <w:szCs w:val="24"/>
              </w:rPr>
              <w:t xml:space="preserve"> </w:t>
            </w:r>
            <w:r w:rsidRPr="00BE78E1">
              <w:rPr>
                <w:rFonts w:ascii="Garamond" w:hAnsi="Garamond"/>
                <w:color w:val="231F20"/>
                <w:sz w:val="24"/>
                <w:szCs w:val="24"/>
              </w:rPr>
              <w:t>Council, or at the request of at least one-</w:t>
            </w:r>
            <w:r w:rsidRPr="00BE78E1">
              <w:rPr>
                <w:rFonts w:ascii="Garamond" w:hAnsi="Garamond"/>
                <w:color w:val="231F20"/>
                <w:spacing w:val="1"/>
                <w:sz w:val="24"/>
                <w:szCs w:val="24"/>
              </w:rPr>
              <w:t xml:space="preserve"> </w:t>
            </w:r>
            <w:r w:rsidRPr="00BE78E1">
              <w:rPr>
                <w:rFonts w:ascii="Garamond" w:hAnsi="Garamond"/>
                <w:color w:val="231F20"/>
                <w:sz w:val="24"/>
                <w:szCs w:val="24"/>
              </w:rPr>
              <w:t>third of the Member States of the</w:t>
            </w:r>
            <w:r w:rsidRPr="00BE78E1">
              <w:rPr>
                <w:rFonts w:ascii="Garamond" w:hAnsi="Garamond"/>
                <w:color w:val="231F20"/>
                <w:spacing w:val="57"/>
                <w:sz w:val="24"/>
                <w:szCs w:val="24"/>
              </w:rPr>
              <w:t xml:space="preserve"> </w:t>
            </w:r>
            <w:r w:rsidRPr="00BE78E1">
              <w:rPr>
                <w:rFonts w:ascii="Garamond" w:hAnsi="Garamond"/>
                <w:color w:val="231F20"/>
                <w:sz w:val="24"/>
                <w:szCs w:val="24"/>
              </w:rPr>
              <w:t>Commission, which have submitted</w:t>
            </w:r>
            <w:r w:rsidRPr="00BE78E1">
              <w:rPr>
                <w:rFonts w:ascii="Garamond" w:hAnsi="Garamond"/>
                <w:color w:val="231F20"/>
                <w:spacing w:val="1"/>
                <w:sz w:val="24"/>
                <w:szCs w:val="24"/>
              </w:rPr>
              <w:t xml:space="preserve"> </w:t>
            </w:r>
            <w:r w:rsidRPr="00BE78E1">
              <w:rPr>
                <w:rFonts w:ascii="Garamond" w:hAnsi="Garamond"/>
                <w:color w:val="231F20"/>
                <w:sz w:val="24"/>
                <w:szCs w:val="24"/>
              </w:rPr>
              <w:t>their</w:t>
            </w:r>
            <w:r w:rsidRPr="00BE78E1">
              <w:rPr>
                <w:rFonts w:ascii="Garamond" w:hAnsi="Garamond"/>
                <w:color w:val="231F20"/>
                <w:spacing w:val="1"/>
                <w:sz w:val="24"/>
                <w:szCs w:val="24"/>
              </w:rPr>
              <w:t xml:space="preserve"> </w:t>
            </w:r>
            <w:r w:rsidRPr="00BE78E1">
              <w:rPr>
                <w:rFonts w:ascii="Garamond" w:hAnsi="Garamond"/>
                <w:color w:val="231F20"/>
                <w:sz w:val="24"/>
                <w:szCs w:val="24"/>
              </w:rPr>
              <w:t>requests</w:t>
            </w:r>
            <w:r w:rsidRPr="00BE78E1">
              <w:rPr>
                <w:rFonts w:ascii="Garamond" w:hAnsi="Garamond"/>
                <w:color w:val="231F20"/>
                <w:spacing w:val="1"/>
                <w:sz w:val="24"/>
                <w:szCs w:val="24"/>
              </w:rPr>
              <w:t xml:space="preserve"> </w:t>
            </w:r>
            <w:r w:rsidRPr="00BE78E1">
              <w:rPr>
                <w:rFonts w:ascii="Garamond" w:hAnsi="Garamond"/>
                <w:color w:val="231F20"/>
                <w:sz w:val="24"/>
                <w:szCs w:val="24"/>
              </w:rPr>
              <w:t>to</w:t>
            </w:r>
            <w:r w:rsidRPr="00BE78E1">
              <w:rPr>
                <w:rFonts w:ascii="Garamond" w:hAnsi="Garamond"/>
                <w:color w:val="231F20"/>
                <w:spacing w:val="1"/>
                <w:sz w:val="24"/>
                <w:szCs w:val="24"/>
              </w:rPr>
              <w:t xml:space="preserve"> </w:t>
            </w:r>
            <w:r w:rsidRPr="00BE78E1">
              <w:rPr>
                <w:rFonts w:ascii="Garamond" w:hAnsi="Garamond"/>
                <w:color w:val="231F20"/>
                <w:sz w:val="24"/>
                <w:szCs w:val="24"/>
              </w:rPr>
              <w:t>the</w:t>
            </w:r>
            <w:r w:rsidRPr="00BE78E1">
              <w:rPr>
                <w:rFonts w:ascii="Garamond" w:hAnsi="Garamond"/>
                <w:color w:val="231F20"/>
                <w:spacing w:val="1"/>
                <w:sz w:val="24"/>
                <w:szCs w:val="24"/>
              </w:rPr>
              <w:t xml:space="preserve"> </w:t>
            </w:r>
            <w:r w:rsidRPr="00BE78E1">
              <w:rPr>
                <w:rFonts w:ascii="Garamond" w:hAnsi="Garamond"/>
                <w:color w:val="231F20"/>
                <w:sz w:val="24"/>
                <w:szCs w:val="24"/>
              </w:rPr>
              <w:t>Executive</w:t>
            </w:r>
            <w:r w:rsidRPr="00BE78E1">
              <w:rPr>
                <w:rFonts w:ascii="Garamond" w:hAnsi="Garamond"/>
                <w:color w:val="231F20"/>
                <w:spacing w:val="57"/>
                <w:sz w:val="24"/>
                <w:szCs w:val="24"/>
              </w:rPr>
              <w:t xml:space="preserve"> </w:t>
            </w:r>
            <w:r w:rsidRPr="00BE78E1">
              <w:rPr>
                <w:rFonts w:ascii="Garamond" w:hAnsi="Garamond"/>
                <w:color w:val="231F20"/>
                <w:sz w:val="24"/>
                <w:szCs w:val="24"/>
              </w:rPr>
              <w:t>Secretary</w:t>
            </w:r>
            <w:r w:rsidRPr="00BE78E1">
              <w:rPr>
                <w:rFonts w:ascii="Garamond" w:hAnsi="Garamond"/>
                <w:color w:val="231F20"/>
                <w:spacing w:val="58"/>
                <w:sz w:val="24"/>
                <w:szCs w:val="24"/>
              </w:rPr>
              <w:t xml:space="preserve"> </w:t>
            </w:r>
            <w:r w:rsidRPr="00BE78E1">
              <w:rPr>
                <w:rFonts w:ascii="Garamond" w:hAnsi="Garamond"/>
                <w:color w:val="231F20"/>
                <w:sz w:val="24"/>
                <w:szCs w:val="24"/>
              </w:rPr>
              <w:t>at</w:t>
            </w:r>
            <w:r w:rsidRPr="00BE78E1">
              <w:rPr>
                <w:rFonts w:ascii="Garamond" w:hAnsi="Garamond"/>
                <w:color w:val="231F20"/>
                <w:spacing w:val="57"/>
                <w:sz w:val="24"/>
                <w:szCs w:val="24"/>
              </w:rPr>
              <w:t xml:space="preserve"> </w:t>
            </w:r>
            <w:r w:rsidRPr="00BE78E1">
              <w:rPr>
                <w:rFonts w:ascii="Garamond" w:hAnsi="Garamond"/>
                <w:color w:val="231F20"/>
                <w:sz w:val="24"/>
                <w:szCs w:val="24"/>
              </w:rPr>
              <w:t>least</w:t>
            </w:r>
            <w:r w:rsidRPr="00BE78E1">
              <w:rPr>
                <w:rFonts w:ascii="Garamond" w:hAnsi="Garamond"/>
                <w:color w:val="231F20"/>
                <w:spacing w:val="58"/>
                <w:sz w:val="24"/>
                <w:szCs w:val="24"/>
              </w:rPr>
              <w:t xml:space="preserve"> </w:t>
            </w:r>
            <w:r w:rsidRPr="00BE78E1">
              <w:rPr>
                <w:rFonts w:ascii="Garamond" w:hAnsi="Garamond"/>
                <w:color w:val="231F20"/>
                <w:sz w:val="24"/>
                <w:szCs w:val="24"/>
              </w:rPr>
              <w:t>four</w:t>
            </w:r>
            <w:r w:rsidRPr="00BE78E1">
              <w:rPr>
                <w:rFonts w:ascii="Garamond" w:hAnsi="Garamond"/>
                <w:color w:val="231F20"/>
                <w:spacing w:val="57"/>
                <w:sz w:val="24"/>
                <w:szCs w:val="24"/>
              </w:rPr>
              <w:t xml:space="preserve"> </w:t>
            </w:r>
            <w:r w:rsidRPr="00BE78E1">
              <w:rPr>
                <w:rFonts w:ascii="Garamond" w:hAnsi="Garamond"/>
                <w:color w:val="231F20"/>
                <w:sz w:val="24"/>
                <w:szCs w:val="24"/>
              </w:rPr>
              <w:t>months</w:t>
            </w:r>
            <w:r w:rsidRPr="00BE78E1">
              <w:rPr>
                <w:rFonts w:ascii="Garamond" w:hAnsi="Garamond"/>
                <w:color w:val="231F20"/>
                <w:spacing w:val="58"/>
                <w:sz w:val="24"/>
                <w:szCs w:val="24"/>
              </w:rPr>
              <w:t xml:space="preserve"> </w:t>
            </w:r>
            <w:r w:rsidRPr="00BE78E1">
              <w:rPr>
                <w:rFonts w:ascii="Garamond" w:hAnsi="Garamond"/>
                <w:color w:val="231F20"/>
                <w:sz w:val="24"/>
                <w:szCs w:val="24"/>
              </w:rPr>
              <w:t>in</w:t>
            </w:r>
            <w:r w:rsidRPr="00BE78E1">
              <w:rPr>
                <w:rFonts w:ascii="Garamond" w:hAnsi="Garamond"/>
                <w:color w:val="231F20"/>
                <w:spacing w:val="1"/>
                <w:sz w:val="24"/>
                <w:szCs w:val="24"/>
              </w:rPr>
              <w:t xml:space="preserve"> </w:t>
            </w:r>
            <w:r w:rsidRPr="00BE78E1">
              <w:rPr>
                <w:rFonts w:ascii="Garamond" w:hAnsi="Garamond"/>
                <w:color w:val="231F20"/>
                <w:sz w:val="24"/>
                <w:szCs w:val="24"/>
              </w:rPr>
              <w:t>advance</w:t>
            </w:r>
            <w:r w:rsidRPr="00BE78E1">
              <w:rPr>
                <w:rFonts w:ascii="Garamond" w:hAnsi="Garamond"/>
                <w:color w:val="231F20"/>
                <w:spacing w:val="22"/>
                <w:sz w:val="24"/>
                <w:szCs w:val="24"/>
              </w:rPr>
              <w:t xml:space="preserve"> </w:t>
            </w:r>
            <w:r w:rsidRPr="00BE78E1">
              <w:rPr>
                <w:rFonts w:ascii="Garamond" w:hAnsi="Garamond"/>
                <w:color w:val="231F20"/>
                <w:sz w:val="24"/>
                <w:szCs w:val="24"/>
              </w:rPr>
              <w:t>of</w:t>
            </w:r>
            <w:r w:rsidRPr="00BE78E1">
              <w:rPr>
                <w:rFonts w:ascii="Garamond" w:hAnsi="Garamond"/>
                <w:color w:val="231F20"/>
                <w:spacing w:val="17"/>
                <w:sz w:val="24"/>
                <w:szCs w:val="24"/>
              </w:rPr>
              <w:t xml:space="preserve"> </w:t>
            </w:r>
            <w:r w:rsidRPr="00BE78E1">
              <w:rPr>
                <w:rFonts w:ascii="Garamond" w:hAnsi="Garamond"/>
                <w:color w:val="231F20"/>
                <w:sz w:val="24"/>
                <w:szCs w:val="24"/>
              </w:rPr>
              <w:t>the</w:t>
            </w:r>
            <w:r w:rsidRPr="00BE78E1">
              <w:rPr>
                <w:rFonts w:ascii="Garamond" w:hAnsi="Garamond"/>
                <w:color w:val="231F20"/>
                <w:spacing w:val="23"/>
                <w:sz w:val="24"/>
                <w:szCs w:val="24"/>
              </w:rPr>
              <w:t xml:space="preserve"> </w:t>
            </w:r>
            <w:r w:rsidRPr="00BE78E1">
              <w:rPr>
                <w:rFonts w:ascii="Garamond" w:hAnsi="Garamond"/>
                <w:color w:val="231F20"/>
                <w:sz w:val="24"/>
                <w:szCs w:val="24"/>
              </w:rPr>
              <w:t>date</w:t>
            </w:r>
            <w:r w:rsidRPr="00BE78E1">
              <w:rPr>
                <w:rFonts w:ascii="Garamond" w:hAnsi="Garamond"/>
                <w:color w:val="231F20"/>
                <w:spacing w:val="22"/>
                <w:sz w:val="24"/>
                <w:szCs w:val="24"/>
              </w:rPr>
              <w:t xml:space="preserve"> </w:t>
            </w:r>
            <w:r w:rsidRPr="00BE78E1">
              <w:rPr>
                <w:rFonts w:ascii="Garamond" w:hAnsi="Garamond"/>
                <w:color w:val="231F20"/>
                <w:sz w:val="24"/>
                <w:szCs w:val="24"/>
              </w:rPr>
              <w:t>proposed.</w:t>
            </w:r>
          </w:p>
        </w:tc>
        <w:tc>
          <w:tcPr>
            <w:tcW w:w="4311" w:type="dxa"/>
          </w:tcPr>
          <w:p w14:paraId="24C193E4" w14:textId="77777777" w:rsidR="00BE78E1" w:rsidRPr="002D0F6B" w:rsidRDefault="00BE78E1" w:rsidP="00BE78E1">
            <w:pPr>
              <w:jc w:val="both"/>
              <w:rPr>
                <w:rFonts w:ascii="Garamond" w:hAnsi="Garamond"/>
                <w:b/>
                <w:bCs/>
                <w:sz w:val="24"/>
                <w:szCs w:val="24"/>
              </w:rPr>
            </w:pPr>
          </w:p>
        </w:tc>
      </w:tr>
      <w:tr w:rsidR="00BE78E1" w:rsidRPr="00356C7E" w14:paraId="253DB00C" w14:textId="77777777" w:rsidTr="0078040E">
        <w:tc>
          <w:tcPr>
            <w:tcW w:w="6238" w:type="dxa"/>
          </w:tcPr>
          <w:p w14:paraId="0E98A893" w14:textId="29CE3528" w:rsidR="00BE78E1" w:rsidRPr="00C85142" w:rsidRDefault="00BE78E1" w:rsidP="00BE78E1">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39 [4]</w:t>
            </w:r>
          </w:p>
        </w:tc>
        <w:tc>
          <w:tcPr>
            <w:tcW w:w="4819" w:type="dxa"/>
          </w:tcPr>
          <w:p w14:paraId="1187BC5D" w14:textId="17A49D83" w:rsidR="00BE78E1" w:rsidRPr="00BE78E1" w:rsidRDefault="007C7A23" w:rsidP="00BE78E1">
            <w:pPr>
              <w:jc w:val="both"/>
              <w:rPr>
                <w:rFonts w:ascii="Garamond" w:hAnsi="Garamond"/>
                <w:sz w:val="24"/>
                <w:szCs w:val="24"/>
              </w:rPr>
            </w:pPr>
            <w:r w:rsidRPr="007C7A23">
              <w:rPr>
                <w:rFonts w:ascii="Garamond" w:hAnsi="Garamond"/>
                <w:b/>
                <w:bCs/>
                <w:color w:val="231F20"/>
                <w:sz w:val="24"/>
                <w:szCs w:val="24"/>
              </w:rPr>
              <w:t>Rule 42 [4]</w:t>
            </w:r>
          </w:p>
        </w:tc>
        <w:tc>
          <w:tcPr>
            <w:tcW w:w="4311" w:type="dxa"/>
          </w:tcPr>
          <w:p w14:paraId="1F51EEAA" w14:textId="01C88283" w:rsidR="00BE78E1" w:rsidRPr="002D0F6B" w:rsidRDefault="00BE78E1" w:rsidP="00BE78E1">
            <w:pPr>
              <w:jc w:val="both"/>
              <w:rPr>
                <w:rFonts w:ascii="Garamond" w:hAnsi="Garamond"/>
                <w:b/>
                <w:bCs/>
                <w:sz w:val="24"/>
                <w:szCs w:val="24"/>
              </w:rPr>
            </w:pPr>
            <w:r w:rsidRPr="002D0F6B">
              <w:rPr>
                <w:rFonts w:ascii="Garamond" w:hAnsi="Garamond"/>
                <w:b/>
                <w:bCs/>
                <w:sz w:val="24"/>
                <w:szCs w:val="24"/>
              </w:rPr>
              <w:t>Rule 42 [4]</w:t>
            </w:r>
          </w:p>
        </w:tc>
      </w:tr>
      <w:tr w:rsidR="00BE78E1" w14:paraId="4AD6972E" w14:textId="77777777" w:rsidTr="0078040E">
        <w:tc>
          <w:tcPr>
            <w:tcW w:w="6238" w:type="dxa"/>
          </w:tcPr>
          <w:p w14:paraId="674392C7" w14:textId="366708ED" w:rsidR="00BE78E1" w:rsidRPr="00C85142" w:rsidRDefault="00BE78E1" w:rsidP="00BE78E1">
            <w:pPr>
              <w:pStyle w:val="BodyText"/>
              <w:widowControl/>
              <w:snapToGrid w:val="0"/>
              <w:spacing w:after="240"/>
              <w:ind w:right="-25"/>
              <w:jc w:val="both"/>
              <w:rPr>
                <w:rFonts w:cstheme="minorBidi"/>
                <w:color w:val="231F20"/>
                <w:sz w:val="24"/>
                <w:szCs w:val="24"/>
                <w:lang w:val="en-GB"/>
              </w:rPr>
            </w:pPr>
            <w:r w:rsidRPr="00C85142">
              <w:rPr>
                <w:rFonts w:cstheme="minorBidi"/>
                <w:color w:val="231F20"/>
                <w:sz w:val="24"/>
                <w:szCs w:val="24"/>
                <w:lang w:val="en-GB"/>
              </w:rPr>
              <w:t>On</w:t>
            </w:r>
            <w:r w:rsidRPr="00C85142">
              <w:rPr>
                <w:rFonts w:cstheme="minorBidi"/>
                <w:color w:val="231F20"/>
                <w:spacing w:val="1"/>
                <w:sz w:val="24"/>
                <w:szCs w:val="24"/>
                <w:lang w:val="en-GB"/>
              </w:rPr>
              <w:t xml:space="preserve"> </w:t>
            </w:r>
            <w:r w:rsidRPr="00C85142">
              <w:rPr>
                <w:rFonts w:cstheme="minorBidi"/>
                <w:color w:val="231F20"/>
                <w:sz w:val="24"/>
                <w:szCs w:val="24"/>
                <w:lang w:val="en-GB"/>
              </w:rPr>
              <w:t>the proposal</w:t>
            </w:r>
            <w:r w:rsidRPr="00C85142">
              <w:rPr>
                <w:rFonts w:cstheme="minorBidi"/>
                <w:color w:val="231F20"/>
                <w:spacing w:val="1"/>
                <w:sz w:val="24"/>
                <w:szCs w:val="24"/>
                <w:lang w:val="en-GB"/>
              </w:rPr>
              <w:t xml:space="preserve"> </w:t>
            </w:r>
            <w:r w:rsidRPr="00C85142">
              <w:rPr>
                <w:rFonts w:cstheme="minorBidi"/>
                <w:color w:val="231F20"/>
                <w:sz w:val="24"/>
                <w:szCs w:val="24"/>
                <w:lang w:val="en-GB"/>
              </w:rPr>
              <w:t>by</w:t>
            </w:r>
            <w:r w:rsidRPr="00C85142">
              <w:rPr>
                <w:rFonts w:cstheme="minorBidi"/>
                <w:color w:val="231F20"/>
                <w:spacing w:val="1"/>
                <w:sz w:val="24"/>
                <w:szCs w:val="24"/>
                <w:lang w:val="en-GB"/>
              </w:rPr>
              <w:t xml:space="preserve"> </w:t>
            </w:r>
            <w:r w:rsidRPr="00C85142">
              <w:rPr>
                <w:rFonts w:cstheme="minorBidi"/>
                <w:color w:val="231F20"/>
                <w:sz w:val="24"/>
                <w:szCs w:val="24"/>
                <w:lang w:val="en-GB"/>
              </w:rPr>
              <w:t>the Executive</w:t>
            </w:r>
            <w:r w:rsidRPr="00C85142">
              <w:rPr>
                <w:rFonts w:cstheme="minorBidi"/>
                <w:color w:val="231F20"/>
                <w:spacing w:val="57"/>
                <w:sz w:val="24"/>
                <w:szCs w:val="24"/>
                <w:lang w:val="en-GB"/>
              </w:rPr>
              <w:t xml:space="preserve"> </w:t>
            </w:r>
            <w:r w:rsidRPr="00C85142">
              <w:rPr>
                <w:rFonts w:cstheme="minorBidi"/>
                <w:color w:val="231F20"/>
                <w:sz w:val="24"/>
                <w:szCs w:val="24"/>
                <w:lang w:val="en-GB"/>
              </w:rPr>
              <w:t>Council, the Assembly shall</w:t>
            </w:r>
            <w:r w:rsidRPr="00C85142">
              <w:rPr>
                <w:rFonts w:cstheme="minorBidi"/>
                <w:color w:val="231F20"/>
                <w:spacing w:val="58"/>
                <w:sz w:val="24"/>
                <w:szCs w:val="24"/>
                <w:lang w:val="en-GB"/>
              </w:rPr>
              <w:t xml:space="preserve"> </w:t>
            </w:r>
            <w:r w:rsidRPr="00C85142">
              <w:rPr>
                <w:rFonts w:cstheme="minorBidi"/>
                <w:color w:val="231F20"/>
                <w:sz w:val="24"/>
                <w:szCs w:val="24"/>
                <w:lang w:val="en-GB"/>
              </w:rPr>
              <w:t>fix the</w:t>
            </w:r>
            <w:r w:rsidRPr="00C85142">
              <w:rPr>
                <w:rFonts w:cstheme="minorBidi"/>
                <w:color w:val="231F20"/>
                <w:spacing w:val="1"/>
                <w:sz w:val="24"/>
                <w:szCs w:val="24"/>
                <w:lang w:val="en-GB"/>
              </w:rPr>
              <w:t xml:space="preserve"> </w:t>
            </w:r>
            <w:r w:rsidRPr="00C85142">
              <w:rPr>
                <w:rFonts w:cstheme="minorBidi"/>
                <w:color w:val="231F20"/>
                <w:sz w:val="24"/>
                <w:szCs w:val="24"/>
                <w:lang w:val="en-GB"/>
              </w:rPr>
              <w:t>place</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next</w:t>
            </w:r>
            <w:r w:rsidRPr="00C85142">
              <w:rPr>
                <w:rFonts w:cstheme="minorBidi"/>
                <w:color w:val="231F20"/>
                <w:spacing w:val="1"/>
                <w:sz w:val="24"/>
                <w:szCs w:val="24"/>
                <w:lang w:val="en-GB"/>
              </w:rPr>
              <w:t xml:space="preserve"> </w:t>
            </w:r>
            <w:r w:rsidRPr="00C85142">
              <w:rPr>
                <w:rFonts w:cstheme="minorBidi"/>
                <w:color w:val="231F20"/>
                <w:sz w:val="24"/>
                <w:szCs w:val="24"/>
                <w:lang w:val="en-GB"/>
              </w:rPr>
              <w:t>ordinary</w:t>
            </w:r>
            <w:r w:rsidRPr="00C85142">
              <w:rPr>
                <w:rFonts w:cstheme="minorBidi"/>
                <w:color w:val="231F20"/>
                <w:spacing w:val="1"/>
                <w:sz w:val="24"/>
                <w:szCs w:val="24"/>
                <w:lang w:val="en-GB"/>
              </w:rPr>
              <w:t xml:space="preserve"> </w:t>
            </w:r>
            <w:r w:rsidRPr="00C85142">
              <w:rPr>
                <w:rFonts w:cstheme="minorBidi"/>
                <w:color w:val="231F20"/>
                <w:sz w:val="24"/>
                <w:szCs w:val="24"/>
                <w:lang w:val="en-GB"/>
              </w:rPr>
              <w:t>session</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Assembly.</w:t>
            </w:r>
            <w:r w:rsidRPr="00C85142">
              <w:rPr>
                <w:rFonts w:cstheme="minorBidi"/>
                <w:color w:val="231F20"/>
                <w:spacing w:val="57"/>
                <w:sz w:val="24"/>
                <w:szCs w:val="24"/>
                <w:lang w:val="en-GB"/>
              </w:rPr>
              <w:t xml:space="preserve"> </w:t>
            </w:r>
            <w:r w:rsidRPr="00C85142">
              <w:rPr>
                <w:rFonts w:cstheme="minorBidi"/>
                <w:color w:val="231F20"/>
                <w:sz w:val="24"/>
                <w:szCs w:val="24"/>
                <w:lang w:val="en-GB"/>
              </w:rPr>
              <w:t>The</w:t>
            </w:r>
            <w:r w:rsidRPr="00C85142">
              <w:rPr>
                <w:rFonts w:cstheme="minorBidi"/>
                <w:color w:val="231F20"/>
                <w:spacing w:val="58"/>
                <w:sz w:val="24"/>
                <w:szCs w:val="24"/>
                <w:lang w:val="en-GB"/>
              </w:rPr>
              <w:t xml:space="preserve"> </w:t>
            </w:r>
            <w:r w:rsidRPr="00C85142">
              <w:rPr>
                <w:rFonts w:cstheme="minorBidi"/>
                <w:color w:val="231F20"/>
                <w:sz w:val="24"/>
                <w:szCs w:val="24"/>
                <w:lang w:val="en-GB"/>
              </w:rPr>
              <w:t>Executive</w:t>
            </w:r>
            <w:r w:rsidRPr="00C85142">
              <w:rPr>
                <w:rFonts w:cstheme="minorBidi"/>
                <w:color w:val="231F20"/>
                <w:spacing w:val="1"/>
                <w:sz w:val="24"/>
                <w:szCs w:val="24"/>
                <w:lang w:val="en-GB"/>
              </w:rPr>
              <w:t xml:space="preserve"> </w:t>
            </w:r>
            <w:r w:rsidRPr="00C85142">
              <w:rPr>
                <w:rFonts w:cstheme="minorBidi"/>
                <w:color w:val="231F20"/>
                <w:sz w:val="24"/>
                <w:szCs w:val="24"/>
                <w:lang w:val="en-GB"/>
              </w:rPr>
              <w:t>Council</w:t>
            </w:r>
            <w:r w:rsidRPr="00C85142">
              <w:rPr>
                <w:rFonts w:cstheme="minorBidi"/>
                <w:color w:val="231F20"/>
                <w:spacing w:val="1"/>
                <w:sz w:val="24"/>
                <w:szCs w:val="24"/>
                <w:lang w:val="en-GB"/>
              </w:rPr>
              <w:t xml:space="preserve"> </w:t>
            </w:r>
            <w:r w:rsidRPr="00C85142">
              <w:rPr>
                <w:rFonts w:cstheme="minorBidi"/>
                <w:color w:val="231F20"/>
                <w:sz w:val="24"/>
                <w:szCs w:val="24"/>
                <w:lang w:val="en-GB"/>
              </w:rPr>
              <w:t>shall</w:t>
            </w:r>
            <w:r w:rsidRPr="00C85142">
              <w:rPr>
                <w:rFonts w:cstheme="minorBidi"/>
                <w:color w:val="231F20"/>
                <w:spacing w:val="1"/>
                <w:sz w:val="24"/>
                <w:szCs w:val="24"/>
                <w:lang w:val="en-GB"/>
              </w:rPr>
              <w:t xml:space="preserve"> </w:t>
            </w:r>
            <w:r w:rsidRPr="00C85142">
              <w:rPr>
                <w:rFonts w:cstheme="minorBidi"/>
                <w:color w:val="231F20"/>
                <w:sz w:val="24"/>
                <w:szCs w:val="24"/>
                <w:lang w:val="en-GB"/>
              </w:rPr>
              <w:t>fix</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place</w:t>
            </w:r>
            <w:r w:rsidRPr="00C85142">
              <w:rPr>
                <w:rFonts w:cstheme="minorBidi"/>
                <w:color w:val="231F20"/>
                <w:spacing w:val="58"/>
                <w:sz w:val="24"/>
                <w:szCs w:val="24"/>
                <w:lang w:val="en-GB"/>
              </w:rPr>
              <w:t xml:space="preserve"> </w:t>
            </w:r>
            <w:r w:rsidRPr="00C85142">
              <w:rPr>
                <w:rFonts w:cstheme="minorBidi"/>
                <w:color w:val="231F20"/>
                <w:sz w:val="24"/>
                <w:szCs w:val="24"/>
                <w:lang w:val="en-GB"/>
              </w:rPr>
              <w:t>of</w:t>
            </w:r>
            <w:r w:rsidRPr="00C85142">
              <w:rPr>
                <w:rFonts w:cstheme="minorBidi"/>
                <w:color w:val="231F20"/>
                <w:spacing w:val="57"/>
                <w:sz w:val="24"/>
                <w:szCs w:val="24"/>
                <w:lang w:val="en-GB"/>
              </w:rPr>
              <w:t xml:space="preserve"> </w:t>
            </w:r>
            <w:r w:rsidRPr="00C85142">
              <w:rPr>
                <w:rFonts w:cstheme="minorBidi"/>
                <w:color w:val="231F20"/>
                <w:sz w:val="24"/>
                <w:szCs w:val="24"/>
                <w:lang w:val="en-GB"/>
              </w:rPr>
              <w:t>the</w:t>
            </w:r>
            <w:r w:rsidRPr="00C85142">
              <w:rPr>
                <w:rFonts w:cstheme="minorBidi"/>
                <w:color w:val="231F20"/>
                <w:spacing w:val="58"/>
                <w:sz w:val="24"/>
                <w:szCs w:val="24"/>
                <w:lang w:val="en-GB"/>
              </w:rPr>
              <w:t xml:space="preserve"> </w:t>
            </w:r>
            <w:r w:rsidRPr="00C85142">
              <w:rPr>
                <w:rFonts w:cstheme="minorBidi"/>
                <w:color w:val="231F20"/>
                <w:sz w:val="24"/>
                <w:szCs w:val="24"/>
                <w:lang w:val="en-GB"/>
              </w:rPr>
              <w:t>extraordinary</w:t>
            </w:r>
            <w:r w:rsidRPr="00C85142">
              <w:rPr>
                <w:rFonts w:cstheme="minorBidi"/>
                <w:color w:val="231F20"/>
                <w:spacing w:val="58"/>
                <w:sz w:val="24"/>
                <w:szCs w:val="24"/>
                <w:lang w:val="en-GB"/>
              </w:rPr>
              <w:t xml:space="preserve"> </w:t>
            </w:r>
            <w:r w:rsidRPr="00C85142">
              <w:rPr>
                <w:rFonts w:cstheme="minorBidi"/>
                <w:color w:val="231F20"/>
                <w:sz w:val="24"/>
                <w:szCs w:val="24"/>
                <w:lang w:val="en-GB"/>
              </w:rPr>
              <w:t>sessions</w:t>
            </w:r>
            <w:r w:rsidRPr="00C85142">
              <w:rPr>
                <w:rFonts w:cstheme="minorBidi"/>
                <w:color w:val="231F20"/>
                <w:spacing w:val="58"/>
                <w:sz w:val="24"/>
                <w:szCs w:val="24"/>
                <w:lang w:val="en-GB"/>
              </w:rPr>
              <w:t xml:space="preserve"> </w:t>
            </w:r>
            <w:r w:rsidRPr="00C85142">
              <w:rPr>
                <w:rFonts w:cstheme="minorBidi"/>
                <w:color w:val="231F20"/>
                <w:sz w:val="24"/>
                <w:szCs w:val="24"/>
                <w:lang w:val="en-GB"/>
              </w:rPr>
              <w:t>of</w:t>
            </w:r>
            <w:r w:rsidRPr="00C85142">
              <w:rPr>
                <w:rFonts w:cstheme="minorBidi"/>
                <w:color w:val="231F20"/>
                <w:spacing w:val="57"/>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Assembly</w:t>
            </w:r>
            <w:r w:rsidRPr="00C85142">
              <w:rPr>
                <w:rFonts w:cstheme="minorBidi"/>
                <w:color w:val="231F20"/>
                <w:spacing w:val="1"/>
                <w:sz w:val="24"/>
                <w:szCs w:val="24"/>
                <w:lang w:val="en-GB"/>
              </w:rPr>
              <w:t xml:space="preserve"> </w:t>
            </w:r>
            <w:r w:rsidRPr="00C85142">
              <w:rPr>
                <w:rFonts w:cstheme="minorBidi"/>
                <w:color w:val="231F20"/>
                <w:sz w:val="24"/>
                <w:szCs w:val="24"/>
                <w:lang w:val="en-GB"/>
              </w:rPr>
              <w:t>except for the extraordinary</w:t>
            </w:r>
            <w:r w:rsidRPr="00C85142">
              <w:rPr>
                <w:rFonts w:cstheme="minorBidi"/>
                <w:color w:val="231F20"/>
                <w:spacing w:val="1"/>
                <w:sz w:val="24"/>
                <w:szCs w:val="24"/>
                <w:lang w:val="en-GB"/>
              </w:rPr>
              <w:t xml:space="preserve"> </w:t>
            </w:r>
            <w:r w:rsidRPr="00C85142">
              <w:rPr>
                <w:rFonts w:cstheme="minorBidi"/>
                <w:color w:val="231F20"/>
                <w:sz w:val="24"/>
                <w:szCs w:val="24"/>
                <w:lang w:val="en-GB"/>
              </w:rPr>
              <w:t>sessions requested</w:t>
            </w:r>
            <w:r w:rsidRPr="00C85142">
              <w:rPr>
                <w:rFonts w:cstheme="minorBidi"/>
                <w:color w:val="231F20"/>
                <w:spacing w:val="1"/>
                <w:sz w:val="24"/>
                <w:szCs w:val="24"/>
                <w:lang w:val="en-GB"/>
              </w:rPr>
              <w:t xml:space="preserve"> </w:t>
            </w:r>
            <w:r w:rsidRPr="00C85142">
              <w:rPr>
                <w:rFonts w:cstheme="minorBidi"/>
                <w:color w:val="231F20"/>
                <w:sz w:val="24"/>
                <w:szCs w:val="24"/>
                <w:lang w:val="en-GB"/>
              </w:rPr>
              <w:t>by</w:t>
            </w:r>
            <w:r w:rsidRPr="00C85142">
              <w:rPr>
                <w:rFonts w:cstheme="minorBidi"/>
                <w:color w:val="231F20"/>
                <w:spacing w:val="1"/>
                <w:sz w:val="24"/>
                <w:szCs w:val="24"/>
                <w:lang w:val="en-GB"/>
              </w:rPr>
              <w:t xml:space="preserve"> </w:t>
            </w:r>
            <w:r w:rsidRPr="00C85142">
              <w:rPr>
                <w:rFonts w:cstheme="minorBidi"/>
                <w:color w:val="231F20"/>
                <w:sz w:val="24"/>
                <w:szCs w:val="24"/>
                <w:lang w:val="en-GB"/>
              </w:rPr>
              <w:t>Member</w:t>
            </w:r>
            <w:r w:rsidRPr="00C85142">
              <w:rPr>
                <w:rFonts w:cstheme="minorBidi"/>
                <w:color w:val="231F20"/>
                <w:spacing w:val="1"/>
                <w:sz w:val="24"/>
                <w:szCs w:val="24"/>
                <w:lang w:val="en-GB"/>
              </w:rPr>
              <w:t xml:space="preserve"> </w:t>
            </w:r>
            <w:r w:rsidRPr="00C85142">
              <w:rPr>
                <w:rFonts w:cstheme="minorBidi"/>
                <w:color w:val="231F20"/>
                <w:sz w:val="24"/>
                <w:szCs w:val="24"/>
                <w:lang w:val="en-GB"/>
              </w:rPr>
              <w:t>States in accordance with Rule 38 [3]. For the latter the Executive Secretary</w:t>
            </w:r>
            <w:r w:rsidRPr="00C85142">
              <w:rPr>
                <w:rFonts w:cstheme="minorBidi"/>
                <w:color w:val="231F20"/>
                <w:spacing w:val="1"/>
                <w:sz w:val="24"/>
                <w:szCs w:val="24"/>
                <w:lang w:val="en-GB"/>
              </w:rPr>
              <w:t xml:space="preserve"> </w:t>
            </w:r>
            <w:r w:rsidRPr="00C85142">
              <w:rPr>
                <w:rFonts w:cstheme="minorBidi"/>
                <w:color w:val="231F20"/>
                <w:sz w:val="24"/>
                <w:szCs w:val="24"/>
                <w:lang w:val="en-GB"/>
              </w:rPr>
              <w:t>shall fix the place of the extraordinary session in consultation with the</w:t>
            </w:r>
            <w:r w:rsidRPr="00C85142">
              <w:rPr>
                <w:rFonts w:cstheme="minorBidi"/>
                <w:color w:val="231F20"/>
                <w:spacing w:val="1"/>
                <w:sz w:val="24"/>
                <w:szCs w:val="24"/>
                <w:lang w:val="en-GB"/>
              </w:rPr>
              <w:t xml:space="preserve"> </w:t>
            </w:r>
            <w:r w:rsidRPr="00C85142">
              <w:rPr>
                <w:rFonts w:cstheme="minorBidi"/>
                <w:color w:val="231F20"/>
                <w:sz w:val="24"/>
                <w:szCs w:val="24"/>
                <w:lang w:val="en-GB"/>
              </w:rPr>
              <w:t>Officers</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Commission</w:t>
            </w:r>
            <w:r w:rsidRPr="00C85142">
              <w:rPr>
                <w:rFonts w:cstheme="minorBidi"/>
                <w:color w:val="231F20"/>
                <w:spacing w:val="1"/>
                <w:sz w:val="24"/>
                <w:szCs w:val="24"/>
                <w:lang w:val="en-GB"/>
              </w:rPr>
              <w:t xml:space="preserve"> </w:t>
            </w:r>
            <w:r w:rsidRPr="00C85142">
              <w:rPr>
                <w:rFonts w:cstheme="minorBidi"/>
                <w:color w:val="231F20"/>
                <w:sz w:val="24"/>
                <w:szCs w:val="24"/>
                <w:lang w:val="en-GB"/>
              </w:rPr>
              <w:t>and</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Member</w:t>
            </w:r>
            <w:r w:rsidRPr="00C85142">
              <w:rPr>
                <w:rFonts w:cstheme="minorBidi"/>
                <w:color w:val="231F20"/>
                <w:spacing w:val="1"/>
                <w:sz w:val="24"/>
                <w:szCs w:val="24"/>
                <w:lang w:val="en-GB"/>
              </w:rPr>
              <w:t xml:space="preserve"> </w:t>
            </w:r>
            <w:r w:rsidRPr="00C85142">
              <w:rPr>
                <w:rFonts w:cstheme="minorBidi"/>
                <w:color w:val="231F20"/>
                <w:sz w:val="24"/>
                <w:szCs w:val="24"/>
                <w:lang w:val="en-GB"/>
              </w:rPr>
              <w:t>States</w:t>
            </w:r>
            <w:r w:rsidRPr="00C85142">
              <w:rPr>
                <w:rFonts w:cstheme="minorBidi"/>
                <w:color w:val="231F20"/>
                <w:spacing w:val="1"/>
                <w:sz w:val="24"/>
                <w:szCs w:val="24"/>
                <w:lang w:val="en-GB"/>
              </w:rPr>
              <w:t xml:space="preserve"> </w:t>
            </w:r>
            <w:r w:rsidRPr="00C85142">
              <w:rPr>
                <w:rFonts w:cstheme="minorBidi"/>
                <w:color w:val="231F20"/>
                <w:sz w:val="24"/>
                <w:szCs w:val="24"/>
                <w:lang w:val="en-GB"/>
              </w:rPr>
              <w:t>requesting</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extraordinary</w:t>
            </w:r>
            <w:r w:rsidRPr="00C85142">
              <w:rPr>
                <w:rFonts w:cstheme="minorBidi"/>
                <w:color w:val="231F20"/>
                <w:spacing w:val="22"/>
                <w:sz w:val="24"/>
                <w:szCs w:val="24"/>
                <w:lang w:val="en-GB"/>
              </w:rPr>
              <w:t xml:space="preserve"> </w:t>
            </w:r>
            <w:r w:rsidRPr="00C85142">
              <w:rPr>
                <w:rFonts w:cstheme="minorBidi"/>
                <w:color w:val="231F20"/>
                <w:sz w:val="24"/>
                <w:szCs w:val="24"/>
                <w:lang w:val="en-GB"/>
              </w:rPr>
              <w:t>session.</w:t>
            </w:r>
          </w:p>
        </w:tc>
        <w:tc>
          <w:tcPr>
            <w:tcW w:w="4819" w:type="dxa"/>
          </w:tcPr>
          <w:p w14:paraId="2662D48E" w14:textId="19EF839D" w:rsidR="00BE78E1" w:rsidRPr="00BE78E1" w:rsidRDefault="00BE78E1" w:rsidP="00BE78E1">
            <w:pPr>
              <w:jc w:val="both"/>
              <w:rPr>
                <w:rFonts w:ascii="Garamond" w:hAnsi="Garamond"/>
                <w:sz w:val="24"/>
                <w:szCs w:val="24"/>
              </w:rPr>
            </w:pPr>
            <w:r w:rsidRPr="00BE78E1">
              <w:rPr>
                <w:rFonts w:ascii="Garamond" w:hAnsi="Garamond"/>
                <w:color w:val="231F20"/>
                <w:sz w:val="24"/>
                <w:szCs w:val="24"/>
              </w:rPr>
              <w:t>On</w:t>
            </w:r>
            <w:r w:rsidRPr="00BE78E1">
              <w:rPr>
                <w:rFonts w:ascii="Garamond" w:hAnsi="Garamond"/>
                <w:color w:val="231F20"/>
                <w:spacing w:val="1"/>
                <w:sz w:val="24"/>
                <w:szCs w:val="24"/>
              </w:rPr>
              <w:t xml:space="preserve"> </w:t>
            </w:r>
            <w:r w:rsidRPr="00BE78E1">
              <w:rPr>
                <w:rFonts w:ascii="Garamond" w:hAnsi="Garamond"/>
                <w:color w:val="231F20"/>
                <w:sz w:val="24"/>
                <w:szCs w:val="24"/>
              </w:rPr>
              <w:t>the proposal</w:t>
            </w:r>
            <w:r w:rsidRPr="00BE78E1">
              <w:rPr>
                <w:rFonts w:ascii="Garamond" w:hAnsi="Garamond"/>
                <w:color w:val="231F20"/>
                <w:spacing w:val="1"/>
                <w:sz w:val="24"/>
                <w:szCs w:val="24"/>
              </w:rPr>
              <w:t xml:space="preserve"> </w:t>
            </w:r>
            <w:r w:rsidRPr="00BE78E1">
              <w:rPr>
                <w:rFonts w:ascii="Garamond" w:hAnsi="Garamond"/>
                <w:color w:val="231F20"/>
                <w:sz w:val="24"/>
                <w:szCs w:val="24"/>
              </w:rPr>
              <w:t>by</w:t>
            </w:r>
            <w:r w:rsidRPr="00BE78E1">
              <w:rPr>
                <w:rFonts w:ascii="Garamond" w:hAnsi="Garamond"/>
                <w:color w:val="231F20"/>
                <w:spacing w:val="1"/>
                <w:sz w:val="24"/>
                <w:szCs w:val="24"/>
              </w:rPr>
              <w:t xml:space="preserve"> </w:t>
            </w:r>
            <w:r w:rsidRPr="00BE78E1">
              <w:rPr>
                <w:rFonts w:ascii="Garamond" w:hAnsi="Garamond"/>
                <w:color w:val="231F20"/>
                <w:sz w:val="24"/>
                <w:szCs w:val="24"/>
              </w:rPr>
              <w:t>the Executive</w:t>
            </w:r>
            <w:r w:rsidRPr="00BE78E1">
              <w:rPr>
                <w:rFonts w:ascii="Garamond" w:hAnsi="Garamond"/>
                <w:color w:val="231F20"/>
                <w:spacing w:val="57"/>
                <w:sz w:val="24"/>
                <w:szCs w:val="24"/>
              </w:rPr>
              <w:t xml:space="preserve"> </w:t>
            </w:r>
            <w:r w:rsidRPr="00BE78E1">
              <w:rPr>
                <w:rFonts w:ascii="Garamond" w:hAnsi="Garamond"/>
                <w:color w:val="231F20"/>
                <w:sz w:val="24"/>
                <w:szCs w:val="24"/>
              </w:rPr>
              <w:t>Council, the Assembly shall</w:t>
            </w:r>
            <w:r w:rsidRPr="00BE78E1">
              <w:rPr>
                <w:rFonts w:ascii="Garamond" w:hAnsi="Garamond"/>
                <w:color w:val="231F20"/>
                <w:spacing w:val="58"/>
                <w:sz w:val="24"/>
                <w:szCs w:val="24"/>
              </w:rPr>
              <w:t xml:space="preserve"> </w:t>
            </w:r>
            <w:r w:rsidRPr="00BE78E1">
              <w:rPr>
                <w:rFonts w:ascii="Garamond" w:hAnsi="Garamond"/>
                <w:color w:val="231F20"/>
                <w:sz w:val="24"/>
                <w:szCs w:val="24"/>
              </w:rPr>
              <w:t>fix the</w:t>
            </w:r>
            <w:r w:rsidRPr="00BE78E1">
              <w:rPr>
                <w:rFonts w:ascii="Garamond" w:hAnsi="Garamond"/>
                <w:color w:val="231F20"/>
                <w:spacing w:val="1"/>
                <w:sz w:val="24"/>
                <w:szCs w:val="24"/>
              </w:rPr>
              <w:t xml:space="preserve"> </w:t>
            </w:r>
            <w:r w:rsidRPr="00BE78E1">
              <w:rPr>
                <w:rFonts w:ascii="Garamond" w:hAnsi="Garamond"/>
                <w:color w:val="231F20"/>
                <w:sz w:val="24"/>
                <w:szCs w:val="24"/>
              </w:rPr>
              <w:t>place</w:t>
            </w:r>
            <w:r w:rsidRPr="00BE78E1">
              <w:rPr>
                <w:rFonts w:ascii="Garamond" w:hAnsi="Garamond"/>
                <w:color w:val="231F20"/>
                <w:spacing w:val="1"/>
                <w:sz w:val="24"/>
                <w:szCs w:val="24"/>
              </w:rPr>
              <w:t xml:space="preserve"> </w:t>
            </w:r>
            <w:r w:rsidRPr="00BE78E1">
              <w:rPr>
                <w:rFonts w:ascii="Garamond" w:hAnsi="Garamond"/>
                <w:color w:val="231F20"/>
                <w:sz w:val="24"/>
                <w:szCs w:val="24"/>
              </w:rPr>
              <w:t>of</w:t>
            </w:r>
            <w:r w:rsidRPr="00BE78E1">
              <w:rPr>
                <w:rFonts w:ascii="Garamond" w:hAnsi="Garamond"/>
                <w:color w:val="231F20"/>
                <w:spacing w:val="1"/>
                <w:sz w:val="24"/>
                <w:szCs w:val="24"/>
              </w:rPr>
              <w:t xml:space="preserve"> </w:t>
            </w:r>
            <w:r w:rsidRPr="00BE78E1">
              <w:rPr>
                <w:rFonts w:ascii="Garamond" w:hAnsi="Garamond"/>
                <w:color w:val="231F20"/>
                <w:sz w:val="24"/>
                <w:szCs w:val="24"/>
              </w:rPr>
              <w:t>the</w:t>
            </w:r>
            <w:r w:rsidRPr="00BE78E1">
              <w:rPr>
                <w:rFonts w:ascii="Garamond" w:hAnsi="Garamond"/>
                <w:color w:val="231F20"/>
                <w:spacing w:val="1"/>
                <w:sz w:val="24"/>
                <w:szCs w:val="24"/>
              </w:rPr>
              <w:t xml:space="preserve"> </w:t>
            </w:r>
            <w:r w:rsidRPr="00BE78E1">
              <w:rPr>
                <w:rFonts w:ascii="Garamond" w:hAnsi="Garamond"/>
                <w:color w:val="231F20"/>
                <w:sz w:val="24"/>
                <w:szCs w:val="24"/>
              </w:rPr>
              <w:t>next</w:t>
            </w:r>
            <w:r w:rsidRPr="00BE78E1">
              <w:rPr>
                <w:rFonts w:ascii="Garamond" w:hAnsi="Garamond"/>
                <w:color w:val="231F20"/>
                <w:spacing w:val="1"/>
                <w:sz w:val="24"/>
                <w:szCs w:val="24"/>
              </w:rPr>
              <w:t xml:space="preserve"> </w:t>
            </w:r>
            <w:r w:rsidRPr="00BE78E1">
              <w:rPr>
                <w:rFonts w:ascii="Garamond" w:hAnsi="Garamond"/>
                <w:color w:val="231F20"/>
                <w:sz w:val="24"/>
                <w:szCs w:val="24"/>
              </w:rPr>
              <w:t>ordinary</w:t>
            </w:r>
            <w:r w:rsidRPr="00BE78E1">
              <w:rPr>
                <w:rFonts w:ascii="Garamond" w:hAnsi="Garamond"/>
                <w:color w:val="231F20"/>
                <w:spacing w:val="1"/>
                <w:sz w:val="24"/>
                <w:szCs w:val="24"/>
              </w:rPr>
              <w:t xml:space="preserve"> </w:t>
            </w:r>
            <w:r w:rsidRPr="00BE78E1">
              <w:rPr>
                <w:rFonts w:ascii="Garamond" w:hAnsi="Garamond"/>
                <w:color w:val="231F20"/>
                <w:sz w:val="24"/>
                <w:szCs w:val="24"/>
              </w:rPr>
              <w:t>session</w:t>
            </w:r>
            <w:r w:rsidRPr="00BE78E1">
              <w:rPr>
                <w:rFonts w:ascii="Garamond" w:hAnsi="Garamond"/>
                <w:color w:val="231F20"/>
                <w:spacing w:val="1"/>
                <w:sz w:val="24"/>
                <w:szCs w:val="24"/>
              </w:rPr>
              <w:t xml:space="preserve"> </w:t>
            </w:r>
            <w:r w:rsidRPr="00BE78E1">
              <w:rPr>
                <w:rFonts w:ascii="Garamond" w:hAnsi="Garamond"/>
                <w:color w:val="231F20"/>
                <w:sz w:val="24"/>
                <w:szCs w:val="24"/>
              </w:rPr>
              <w:t>of</w:t>
            </w:r>
            <w:r w:rsidRPr="00BE78E1">
              <w:rPr>
                <w:rFonts w:ascii="Garamond" w:hAnsi="Garamond"/>
                <w:color w:val="231F20"/>
                <w:spacing w:val="1"/>
                <w:sz w:val="24"/>
                <w:szCs w:val="24"/>
              </w:rPr>
              <w:t xml:space="preserve"> </w:t>
            </w:r>
            <w:r w:rsidRPr="00BE78E1">
              <w:rPr>
                <w:rFonts w:ascii="Garamond" w:hAnsi="Garamond"/>
                <w:color w:val="231F20"/>
                <w:sz w:val="24"/>
                <w:szCs w:val="24"/>
              </w:rPr>
              <w:t>the</w:t>
            </w:r>
            <w:r w:rsidRPr="00BE78E1">
              <w:rPr>
                <w:rFonts w:ascii="Garamond" w:hAnsi="Garamond"/>
                <w:color w:val="231F20"/>
                <w:spacing w:val="1"/>
                <w:sz w:val="24"/>
                <w:szCs w:val="24"/>
              </w:rPr>
              <w:t xml:space="preserve"> </w:t>
            </w:r>
            <w:r w:rsidRPr="00BE78E1">
              <w:rPr>
                <w:rFonts w:ascii="Garamond" w:hAnsi="Garamond"/>
                <w:color w:val="231F20"/>
                <w:sz w:val="24"/>
                <w:szCs w:val="24"/>
              </w:rPr>
              <w:t>Assembly.</w:t>
            </w:r>
            <w:r w:rsidRPr="00BE78E1">
              <w:rPr>
                <w:rFonts w:ascii="Garamond" w:hAnsi="Garamond"/>
                <w:color w:val="231F20"/>
                <w:spacing w:val="57"/>
                <w:sz w:val="24"/>
                <w:szCs w:val="24"/>
              </w:rPr>
              <w:t xml:space="preserve"> </w:t>
            </w:r>
            <w:r w:rsidRPr="00BE78E1">
              <w:rPr>
                <w:rFonts w:ascii="Garamond" w:hAnsi="Garamond"/>
                <w:color w:val="231F20"/>
                <w:sz w:val="24"/>
                <w:szCs w:val="24"/>
              </w:rPr>
              <w:t>The</w:t>
            </w:r>
            <w:r w:rsidRPr="00BE78E1">
              <w:rPr>
                <w:rFonts w:ascii="Garamond" w:hAnsi="Garamond"/>
                <w:color w:val="231F20"/>
                <w:spacing w:val="58"/>
                <w:sz w:val="24"/>
                <w:szCs w:val="24"/>
              </w:rPr>
              <w:t xml:space="preserve"> </w:t>
            </w:r>
            <w:r w:rsidRPr="00BE78E1">
              <w:rPr>
                <w:rFonts w:ascii="Garamond" w:hAnsi="Garamond"/>
                <w:color w:val="231F20"/>
                <w:sz w:val="24"/>
                <w:szCs w:val="24"/>
              </w:rPr>
              <w:t>Executive</w:t>
            </w:r>
            <w:r w:rsidRPr="00BE78E1">
              <w:rPr>
                <w:rFonts w:ascii="Garamond" w:hAnsi="Garamond"/>
                <w:color w:val="231F20"/>
                <w:spacing w:val="1"/>
                <w:sz w:val="24"/>
                <w:szCs w:val="24"/>
              </w:rPr>
              <w:t xml:space="preserve"> </w:t>
            </w:r>
            <w:r w:rsidRPr="00BE78E1">
              <w:rPr>
                <w:rFonts w:ascii="Garamond" w:hAnsi="Garamond"/>
                <w:color w:val="231F20"/>
                <w:sz w:val="24"/>
                <w:szCs w:val="24"/>
              </w:rPr>
              <w:t>Council</w:t>
            </w:r>
            <w:r w:rsidRPr="00BE78E1">
              <w:rPr>
                <w:rFonts w:ascii="Garamond" w:hAnsi="Garamond"/>
                <w:color w:val="231F20"/>
                <w:spacing w:val="1"/>
                <w:sz w:val="24"/>
                <w:szCs w:val="24"/>
              </w:rPr>
              <w:t xml:space="preserve"> </w:t>
            </w:r>
            <w:r w:rsidRPr="00BE78E1">
              <w:rPr>
                <w:rFonts w:ascii="Garamond" w:hAnsi="Garamond"/>
                <w:color w:val="231F20"/>
                <w:sz w:val="24"/>
                <w:szCs w:val="24"/>
              </w:rPr>
              <w:t>shall</w:t>
            </w:r>
            <w:r w:rsidRPr="00BE78E1">
              <w:rPr>
                <w:rFonts w:ascii="Garamond" w:hAnsi="Garamond"/>
                <w:color w:val="231F20"/>
                <w:spacing w:val="1"/>
                <w:sz w:val="24"/>
                <w:szCs w:val="24"/>
              </w:rPr>
              <w:t xml:space="preserve"> </w:t>
            </w:r>
            <w:r w:rsidRPr="00BE78E1">
              <w:rPr>
                <w:rFonts w:ascii="Garamond" w:hAnsi="Garamond"/>
                <w:color w:val="231F20"/>
                <w:sz w:val="24"/>
                <w:szCs w:val="24"/>
              </w:rPr>
              <w:t>fix</w:t>
            </w:r>
            <w:r w:rsidRPr="00BE78E1">
              <w:rPr>
                <w:rFonts w:ascii="Garamond" w:hAnsi="Garamond"/>
                <w:color w:val="231F20"/>
                <w:spacing w:val="1"/>
                <w:sz w:val="24"/>
                <w:szCs w:val="24"/>
              </w:rPr>
              <w:t xml:space="preserve"> </w:t>
            </w:r>
            <w:r w:rsidRPr="00BE78E1">
              <w:rPr>
                <w:rFonts w:ascii="Garamond" w:hAnsi="Garamond"/>
                <w:color w:val="231F20"/>
                <w:sz w:val="24"/>
                <w:szCs w:val="24"/>
              </w:rPr>
              <w:t>the</w:t>
            </w:r>
            <w:r w:rsidRPr="00BE78E1">
              <w:rPr>
                <w:rFonts w:ascii="Garamond" w:hAnsi="Garamond"/>
                <w:color w:val="231F20"/>
                <w:spacing w:val="1"/>
                <w:sz w:val="24"/>
                <w:szCs w:val="24"/>
              </w:rPr>
              <w:t xml:space="preserve"> </w:t>
            </w:r>
            <w:r w:rsidRPr="00BE78E1">
              <w:rPr>
                <w:rFonts w:ascii="Garamond" w:hAnsi="Garamond"/>
                <w:color w:val="231F20"/>
                <w:sz w:val="24"/>
                <w:szCs w:val="24"/>
              </w:rPr>
              <w:t>place</w:t>
            </w:r>
            <w:r w:rsidRPr="00BE78E1">
              <w:rPr>
                <w:rFonts w:ascii="Garamond" w:hAnsi="Garamond"/>
                <w:color w:val="231F20"/>
                <w:spacing w:val="58"/>
                <w:sz w:val="24"/>
                <w:szCs w:val="24"/>
              </w:rPr>
              <w:t xml:space="preserve"> </w:t>
            </w:r>
            <w:r w:rsidRPr="00BE78E1">
              <w:rPr>
                <w:rFonts w:ascii="Garamond" w:hAnsi="Garamond"/>
                <w:color w:val="231F20"/>
                <w:sz w:val="24"/>
                <w:szCs w:val="24"/>
              </w:rPr>
              <w:t>of</w:t>
            </w:r>
            <w:r w:rsidRPr="00BE78E1">
              <w:rPr>
                <w:rFonts w:ascii="Garamond" w:hAnsi="Garamond"/>
                <w:color w:val="231F20"/>
                <w:spacing w:val="57"/>
                <w:sz w:val="24"/>
                <w:szCs w:val="24"/>
              </w:rPr>
              <w:t xml:space="preserve"> </w:t>
            </w:r>
            <w:r w:rsidRPr="00BE78E1">
              <w:rPr>
                <w:rFonts w:ascii="Garamond" w:hAnsi="Garamond"/>
                <w:color w:val="231F20"/>
                <w:sz w:val="24"/>
                <w:szCs w:val="24"/>
              </w:rPr>
              <w:t>the</w:t>
            </w:r>
            <w:r w:rsidRPr="00BE78E1">
              <w:rPr>
                <w:rFonts w:ascii="Garamond" w:hAnsi="Garamond"/>
                <w:color w:val="231F20"/>
                <w:spacing w:val="58"/>
                <w:sz w:val="24"/>
                <w:szCs w:val="24"/>
              </w:rPr>
              <w:t xml:space="preserve"> </w:t>
            </w:r>
            <w:r w:rsidRPr="00BE78E1">
              <w:rPr>
                <w:rFonts w:ascii="Garamond" w:hAnsi="Garamond"/>
                <w:color w:val="231F20"/>
                <w:sz w:val="24"/>
                <w:szCs w:val="24"/>
              </w:rPr>
              <w:t>extraordinary</w:t>
            </w:r>
            <w:r w:rsidRPr="00BE78E1">
              <w:rPr>
                <w:rFonts w:ascii="Garamond" w:hAnsi="Garamond"/>
                <w:color w:val="231F20"/>
                <w:spacing w:val="58"/>
                <w:sz w:val="24"/>
                <w:szCs w:val="24"/>
              </w:rPr>
              <w:t xml:space="preserve"> </w:t>
            </w:r>
            <w:r w:rsidRPr="00BE78E1">
              <w:rPr>
                <w:rFonts w:ascii="Garamond" w:hAnsi="Garamond"/>
                <w:color w:val="231F20"/>
                <w:sz w:val="24"/>
                <w:szCs w:val="24"/>
              </w:rPr>
              <w:t>sessions</w:t>
            </w:r>
            <w:r w:rsidRPr="00BE78E1">
              <w:rPr>
                <w:rFonts w:ascii="Garamond" w:hAnsi="Garamond"/>
                <w:color w:val="231F20"/>
                <w:spacing w:val="58"/>
                <w:sz w:val="24"/>
                <w:szCs w:val="24"/>
              </w:rPr>
              <w:t xml:space="preserve"> </w:t>
            </w:r>
            <w:r w:rsidRPr="00BE78E1">
              <w:rPr>
                <w:rFonts w:ascii="Garamond" w:hAnsi="Garamond"/>
                <w:color w:val="231F20"/>
                <w:sz w:val="24"/>
                <w:szCs w:val="24"/>
              </w:rPr>
              <w:t>of</w:t>
            </w:r>
            <w:r w:rsidRPr="00BE78E1">
              <w:rPr>
                <w:rFonts w:ascii="Garamond" w:hAnsi="Garamond"/>
                <w:color w:val="231F20"/>
                <w:spacing w:val="57"/>
                <w:sz w:val="24"/>
                <w:szCs w:val="24"/>
              </w:rPr>
              <w:t xml:space="preserve"> </w:t>
            </w:r>
            <w:r w:rsidRPr="00BE78E1">
              <w:rPr>
                <w:rFonts w:ascii="Garamond" w:hAnsi="Garamond"/>
                <w:color w:val="231F20"/>
                <w:sz w:val="24"/>
                <w:szCs w:val="24"/>
              </w:rPr>
              <w:t>the</w:t>
            </w:r>
            <w:r w:rsidRPr="00BE78E1">
              <w:rPr>
                <w:rFonts w:ascii="Garamond" w:hAnsi="Garamond"/>
                <w:color w:val="231F20"/>
                <w:spacing w:val="1"/>
                <w:sz w:val="24"/>
                <w:szCs w:val="24"/>
              </w:rPr>
              <w:t xml:space="preserve"> </w:t>
            </w:r>
            <w:r w:rsidRPr="00BE78E1">
              <w:rPr>
                <w:rFonts w:ascii="Garamond" w:hAnsi="Garamond"/>
                <w:color w:val="231F20"/>
                <w:sz w:val="24"/>
                <w:szCs w:val="24"/>
              </w:rPr>
              <w:t>Assembly</w:t>
            </w:r>
            <w:r w:rsidRPr="00BE78E1">
              <w:rPr>
                <w:rFonts w:ascii="Garamond" w:hAnsi="Garamond"/>
                <w:color w:val="231F20"/>
                <w:spacing w:val="1"/>
                <w:sz w:val="24"/>
                <w:szCs w:val="24"/>
              </w:rPr>
              <w:t xml:space="preserve"> </w:t>
            </w:r>
            <w:r w:rsidRPr="00BE78E1">
              <w:rPr>
                <w:rFonts w:ascii="Garamond" w:hAnsi="Garamond"/>
                <w:color w:val="231F20"/>
                <w:sz w:val="24"/>
                <w:szCs w:val="24"/>
              </w:rPr>
              <w:t>except for the extraordinary</w:t>
            </w:r>
            <w:r w:rsidRPr="00BE78E1">
              <w:rPr>
                <w:rFonts w:ascii="Garamond" w:hAnsi="Garamond"/>
                <w:color w:val="231F20"/>
                <w:spacing w:val="1"/>
                <w:sz w:val="24"/>
                <w:szCs w:val="24"/>
              </w:rPr>
              <w:t xml:space="preserve"> </w:t>
            </w:r>
            <w:r w:rsidRPr="00BE78E1">
              <w:rPr>
                <w:rFonts w:ascii="Garamond" w:hAnsi="Garamond"/>
                <w:color w:val="231F20"/>
                <w:sz w:val="24"/>
                <w:szCs w:val="24"/>
              </w:rPr>
              <w:t>sessions requested</w:t>
            </w:r>
            <w:r w:rsidRPr="00BE78E1">
              <w:rPr>
                <w:rFonts w:ascii="Garamond" w:hAnsi="Garamond"/>
                <w:color w:val="231F20"/>
                <w:spacing w:val="1"/>
                <w:sz w:val="24"/>
                <w:szCs w:val="24"/>
              </w:rPr>
              <w:t xml:space="preserve"> </w:t>
            </w:r>
            <w:r w:rsidRPr="00BE78E1">
              <w:rPr>
                <w:rFonts w:ascii="Garamond" w:hAnsi="Garamond"/>
                <w:color w:val="231F20"/>
                <w:sz w:val="24"/>
                <w:szCs w:val="24"/>
              </w:rPr>
              <w:t>by</w:t>
            </w:r>
            <w:r w:rsidRPr="00BE78E1">
              <w:rPr>
                <w:rFonts w:ascii="Garamond" w:hAnsi="Garamond"/>
                <w:color w:val="231F20"/>
                <w:spacing w:val="1"/>
                <w:sz w:val="24"/>
                <w:szCs w:val="24"/>
              </w:rPr>
              <w:t xml:space="preserve"> </w:t>
            </w:r>
            <w:r w:rsidRPr="00BE78E1">
              <w:rPr>
                <w:rFonts w:ascii="Garamond" w:hAnsi="Garamond"/>
                <w:color w:val="231F20"/>
                <w:sz w:val="24"/>
                <w:szCs w:val="24"/>
              </w:rPr>
              <w:t>Member</w:t>
            </w:r>
            <w:r w:rsidRPr="00BE78E1">
              <w:rPr>
                <w:rFonts w:ascii="Garamond" w:hAnsi="Garamond"/>
                <w:color w:val="231F20"/>
                <w:spacing w:val="1"/>
                <w:sz w:val="24"/>
                <w:szCs w:val="24"/>
              </w:rPr>
              <w:t xml:space="preserve"> </w:t>
            </w:r>
            <w:r w:rsidRPr="00BE78E1">
              <w:rPr>
                <w:rFonts w:ascii="Garamond" w:hAnsi="Garamond"/>
                <w:color w:val="231F20"/>
                <w:sz w:val="24"/>
                <w:szCs w:val="24"/>
              </w:rPr>
              <w:t xml:space="preserve">States in accordance with Rule </w:t>
            </w:r>
            <w:r w:rsidR="000C3F65">
              <w:rPr>
                <w:rFonts w:ascii="Garamond" w:hAnsi="Garamond"/>
                <w:b/>
                <w:bCs/>
                <w:color w:val="231F20"/>
                <w:sz w:val="24"/>
                <w:szCs w:val="24"/>
              </w:rPr>
              <w:t>41</w:t>
            </w:r>
            <w:r w:rsidRPr="00BE78E1">
              <w:rPr>
                <w:rFonts w:ascii="Garamond" w:hAnsi="Garamond"/>
                <w:color w:val="231F20"/>
                <w:sz w:val="24"/>
                <w:szCs w:val="24"/>
              </w:rPr>
              <w:t xml:space="preserve"> [3]. For the latter the Executive Secretary</w:t>
            </w:r>
            <w:r w:rsidRPr="00BE78E1">
              <w:rPr>
                <w:rFonts w:ascii="Garamond" w:hAnsi="Garamond"/>
                <w:color w:val="231F20"/>
                <w:spacing w:val="1"/>
                <w:sz w:val="24"/>
                <w:szCs w:val="24"/>
              </w:rPr>
              <w:t xml:space="preserve"> </w:t>
            </w:r>
            <w:r w:rsidRPr="00BE78E1">
              <w:rPr>
                <w:rFonts w:ascii="Garamond" w:hAnsi="Garamond"/>
                <w:color w:val="231F20"/>
                <w:sz w:val="24"/>
                <w:szCs w:val="24"/>
              </w:rPr>
              <w:t>shall fix the place of the extraordinary session in consultation with the</w:t>
            </w:r>
            <w:r w:rsidRPr="00BE78E1">
              <w:rPr>
                <w:rFonts w:ascii="Garamond" w:hAnsi="Garamond"/>
                <w:color w:val="231F20"/>
                <w:spacing w:val="1"/>
                <w:sz w:val="24"/>
                <w:szCs w:val="24"/>
              </w:rPr>
              <w:t xml:space="preserve"> </w:t>
            </w:r>
            <w:r w:rsidRPr="00BE78E1">
              <w:rPr>
                <w:rFonts w:ascii="Garamond" w:hAnsi="Garamond"/>
                <w:color w:val="231F20"/>
                <w:sz w:val="24"/>
                <w:szCs w:val="24"/>
              </w:rPr>
              <w:t>Officers</w:t>
            </w:r>
            <w:r w:rsidRPr="00BE78E1">
              <w:rPr>
                <w:rFonts w:ascii="Garamond" w:hAnsi="Garamond"/>
                <w:color w:val="231F20"/>
                <w:spacing w:val="1"/>
                <w:sz w:val="24"/>
                <w:szCs w:val="24"/>
              </w:rPr>
              <w:t xml:space="preserve"> </w:t>
            </w:r>
            <w:r w:rsidRPr="00BE78E1">
              <w:rPr>
                <w:rFonts w:ascii="Garamond" w:hAnsi="Garamond"/>
                <w:color w:val="231F20"/>
                <w:sz w:val="24"/>
                <w:szCs w:val="24"/>
              </w:rPr>
              <w:t>of</w:t>
            </w:r>
            <w:r w:rsidRPr="00BE78E1">
              <w:rPr>
                <w:rFonts w:ascii="Garamond" w:hAnsi="Garamond"/>
                <w:color w:val="231F20"/>
                <w:spacing w:val="1"/>
                <w:sz w:val="24"/>
                <w:szCs w:val="24"/>
              </w:rPr>
              <w:t xml:space="preserve"> </w:t>
            </w:r>
            <w:r w:rsidRPr="00BE78E1">
              <w:rPr>
                <w:rFonts w:ascii="Garamond" w:hAnsi="Garamond"/>
                <w:color w:val="231F20"/>
                <w:sz w:val="24"/>
                <w:szCs w:val="24"/>
              </w:rPr>
              <w:t>the</w:t>
            </w:r>
            <w:r w:rsidRPr="00BE78E1">
              <w:rPr>
                <w:rFonts w:ascii="Garamond" w:hAnsi="Garamond"/>
                <w:color w:val="231F20"/>
                <w:spacing w:val="1"/>
                <w:sz w:val="24"/>
                <w:szCs w:val="24"/>
              </w:rPr>
              <w:t xml:space="preserve"> </w:t>
            </w:r>
            <w:r w:rsidRPr="00BE78E1">
              <w:rPr>
                <w:rFonts w:ascii="Garamond" w:hAnsi="Garamond"/>
                <w:color w:val="231F20"/>
                <w:sz w:val="24"/>
                <w:szCs w:val="24"/>
              </w:rPr>
              <w:t>Commission</w:t>
            </w:r>
            <w:r w:rsidRPr="00BE78E1">
              <w:rPr>
                <w:rFonts w:ascii="Garamond" w:hAnsi="Garamond"/>
                <w:color w:val="231F20"/>
                <w:spacing w:val="1"/>
                <w:sz w:val="24"/>
                <w:szCs w:val="24"/>
              </w:rPr>
              <w:t xml:space="preserve"> </w:t>
            </w:r>
            <w:r w:rsidRPr="00BE78E1">
              <w:rPr>
                <w:rFonts w:ascii="Garamond" w:hAnsi="Garamond"/>
                <w:color w:val="231F20"/>
                <w:sz w:val="24"/>
                <w:szCs w:val="24"/>
              </w:rPr>
              <w:t>and</w:t>
            </w:r>
            <w:r w:rsidRPr="00BE78E1">
              <w:rPr>
                <w:rFonts w:ascii="Garamond" w:hAnsi="Garamond"/>
                <w:color w:val="231F20"/>
                <w:spacing w:val="1"/>
                <w:sz w:val="24"/>
                <w:szCs w:val="24"/>
              </w:rPr>
              <w:t xml:space="preserve"> </w:t>
            </w:r>
            <w:r w:rsidRPr="00BE78E1">
              <w:rPr>
                <w:rFonts w:ascii="Garamond" w:hAnsi="Garamond"/>
                <w:color w:val="231F20"/>
                <w:sz w:val="24"/>
                <w:szCs w:val="24"/>
              </w:rPr>
              <w:t>the</w:t>
            </w:r>
            <w:r w:rsidRPr="00BE78E1">
              <w:rPr>
                <w:rFonts w:ascii="Garamond" w:hAnsi="Garamond"/>
                <w:color w:val="231F20"/>
                <w:spacing w:val="1"/>
                <w:sz w:val="24"/>
                <w:szCs w:val="24"/>
              </w:rPr>
              <w:t xml:space="preserve"> </w:t>
            </w:r>
            <w:r w:rsidRPr="00BE78E1">
              <w:rPr>
                <w:rFonts w:ascii="Garamond" w:hAnsi="Garamond"/>
                <w:color w:val="231F20"/>
                <w:sz w:val="24"/>
                <w:szCs w:val="24"/>
              </w:rPr>
              <w:t>Member</w:t>
            </w:r>
            <w:r w:rsidRPr="00BE78E1">
              <w:rPr>
                <w:rFonts w:ascii="Garamond" w:hAnsi="Garamond"/>
                <w:color w:val="231F20"/>
                <w:spacing w:val="1"/>
                <w:sz w:val="24"/>
                <w:szCs w:val="24"/>
              </w:rPr>
              <w:t xml:space="preserve"> </w:t>
            </w:r>
            <w:r w:rsidRPr="00BE78E1">
              <w:rPr>
                <w:rFonts w:ascii="Garamond" w:hAnsi="Garamond"/>
                <w:color w:val="231F20"/>
                <w:sz w:val="24"/>
                <w:szCs w:val="24"/>
              </w:rPr>
              <w:t>States</w:t>
            </w:r>
            <w:r w:rsidRPr="00BE78E1">
              <w:rPr>
                <w:rFonts w:ascii="Garamond" w:hAnsi="Garamond"/>
                <w:color w:val="231F20"/>
                <w:spacing w:val="1"/>
                <w:sz w:val="24"/>
                <w:szCs w:val="24"/>
              </w:rPr>
              <w:t xml:space="preserve"> </w:t>
            </w:r>
            <w:r w:rsidRPr="00BE78E1">
              <w:rPr>
                <w:rFonts w:ascii="Garamond" w:hAnsi="Garamond"/>
                <w:color w:val="231F20"/>
                <w:sz w:val="24"/>
                <w:szCs w:val="24"/>
              </w:rPr>
              <w:t>requesting</w:t>
            </w:r>
            <w:r w:rsidRPr="00BE78E1">
              <w:rPr>
                <w:rFonts w:ascii="Garamond" w:hAnsi="Garamond"/>
                <w:color w:val="231F20"/>
                <w:spacing w:val="1"/>
                <w:sz w:val="24"/>
                <w:szCs w:val="24"/>
              </w:rPr>
              <w:t xml:space="preserve"> </w:t>
            </w:r>
            <w:r w:rsidRPr="00BE78E1">
              <w:rPr>
                <w:rFonts w:ascii="Garamond" w:hAnsi="Garamond"/>
                <w:color w:val="231F20"/>
                <w:sz w:val="24"/>
                <w:szCs w:val="24"/>
              </w:rPr>
              <w:t>the</w:t>
            </w:r>
            <w:r w:rsidRPr="00BE78E1">
              <w:rPr>
                <w:rFonts w:ascii="Garamond" w:hAnsi="Garamond"/>
                <w:color w:val="231F20"/>
                <w:spacing w:val="1"/>
                <w:sz w:val="24"/>
                <w:szCs w:val="24"/>
              </w:rPr>
              <w:t xml:space="preserve"> </w:t>
            </w:r>
            <w:r w:rsidRPr="00BE78E1">
              <w:rPr>
                <w:rFonts w:ascii="Garamond" w:hAnsi="Garamond"/>
                <w:color w:val="231F20"/>
                <w:sz w:val="24"/>
                <w:szCs w:val="24"/>
              </w:rPr>
              <w:t>extraordinary</w:t>
            </w:r>
            <w:r w:rsidRPr="00BE78E1">
              <w:rPr>
                <w:rFonts w:ascii="Garamond" w:hAnsi="Garamond"/>
                <w:color w:val="231F20"/>
                <w:spacing w:val="22"/>
                <w:sz w:val="24"/>
                <w:szCs w:val="24"/>
              </w:rPr>
              <w:t xml:space="preserve"> </w:t>
            </w:r>
            <w:r w:rsidRPr="00BE78E1">
              <w:rPr>
                <w:rFonts w:ascii="Garamond" w:hAnsi="Garamond"/>
                <w:color w:val="231F20"/>
                <w:sz w:val="24"/>
                <w:szCs w:val="24"/>
              </w:rPr>
              <w:t>session.</w:t>
            </w:r>
          </w:p>
        </w:tc>
        <w:tc>
          <w:tcPr>
            <w:tcW w:w="4311" w:type="dxa"/>
          </w:tcPr>
          <w:p w14:paraId="38811385" w14:textId="25E38A68" w:rsidR="00BE78E1" w:rsidRPr="002D0F6B" w:rsidRDefault="000C3F65" w:rsidP="00BE78E1">
            <w:pPr>
              <w:jc w:val="both"/>
              <w:rPr>
                <w:rFonts w:ascii="Garamond" w:hAnsi="Garamond"/>
                <w:b/>
                <w:bCs/>
                <w:sz w:val="24"/>
                <w:szCs w:val="24"/>
              </w:rPr>
            </w:pPr>
            <w:r>
              <w:rPr>
                <w:rFonts w:ascii="Garamond" w:hAnsi="Garamond"/>
                <w:b/>
                <w:bCs/>
                <w:sz w:val="24"/>
                <w:szCs w:val="24"/>
              </w:rPr>
              <w:t>Former reference to Rule 38 [3]</w:t>
            </w:r>
          </w:p>
        </w:tc>
      </w:tr>
      <w:tr w:rsidR="00BE78E1" w:rsidRPr="00356C7E" w14:paraId="6601BC4B" w14:textId="77777777" w:rsidTr="0078040E">
        <w:tc>
          <w:tcPr>
            <w:tcW w:w="6238" w:type="dxa"/>
          </w:tcPr>
          <w:p w14:paraId="0A053047" w14:textId="4073D2B4" w:rsidR="00BE78E1" w:rsidRPr="00C85142" w:rsidRDefault="00BE78E1" w:rsidP="00BE78E1">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40 [5]</w:t>
            </w:r>
          </w:p>
        </w:tc>
        <w:tc>
          <w:tcPr>
            <w:tcW w:w="4819" w:type="dxa"/>
          </w:tcPr>
          <w:p w14:paraId="0419DAFB" w14:textId="36EB0B42" w:rsidR="00BE78E1" w:rsidRPr="00BE78E1" w:rsidRDefault="007C7A23" w:rsidP="00BE78E1">
            <w:pPr>
              <w:jc w:val="both"/>
              <w:rPr>
                <w:rFonts w:ascii="Garamond" w:hAnsi="Garamond"/>
                <w:sz w:val="24"/>
                <w:szCs w:val="24"/>
              </w:rPr>
            </w:pPr>
            <w:r w:rsidRPr="007C7A23">
              <w:rPr>
                <w:rFonts w:ascii="Garamond" w:hAnsi="Garamond"/>
                <w:b/>
                <w:bCs/>
                <w:color w:val="231F20"/>
                <w:sz w:val="24"/>
                <w:szCs w:val="24"/>
              </w:rPr>
              <w:t>Rule 43 [5]</w:t>
            </w:r>
          </w:p>
        </w:tc>
        <w:tc>
          <w:tcPr>
            <w:tcW w:w="4311" w:type="dxa"/>
          </w:tcPr>
          <w:p w14:paraId="6EF271B9" w14:textId="5C061E3E" w:rsidR="00BE78E1" w:rsidRPr="002D0F6B" w:rsidRDefault="00BE78E1" w:rsidP="00BE78E1">
            <w:pPr>
              <w:jc w:val="both"/>
              <w:rPr>
                <w:rFonts w:ascii="Garamond" w:hAnsi="Garamond"/>
                <w:b/>
                <w:bCs/>
                <w:sz w:val="24"/>
                <w:szCs w:val="24"/>
              </w:rPr>
            </w:pPr>
            <w:r w:rsidRPr="002D0F6B">
              <w:rPr>
                <w:rFonts w:ascii="Garamond" w:hAnsi="Garamond"/>
                <w:b/>
                <w:bCs/>
                <w:sz w:val="24"/>
                <w:szCs w:val="24"/>
              </w:rPr>
              <w:t>Rule 43 [5]</w:t>
            </w:r>
          </w:p>
        </w:tc>
      </w:tr>
      <w:tr w:rsidR="00BE78E1" w14:paraId="1E5D0CCB" w14:textId="77777777" w:rsidTr="0078040E">
        <w:tc>
          <w:tcPr>
            <w:tcW w:w="6238" w:type="dxa"/>
          </w:tcPr>
          <w:p w14:paraId="796FB658" w14:textId="51157D46" w:rsidR="00BE78E1" w:rsidRPr="00C85142" w:rsidRDefault="00BE78E1" w:rsidP="00BE78E1">
            <w:pPr>
              <w:pStyle w:val="BodyText"/>
              <w:widowControl/>
              <w:snapToGrid w:val="0"/>
              <w:spacing w:after="240"/>
              <w:ind w:right="17"/>
              <w:jc w:val="both"/>
              <w:rPr>
                <w:rFonts w:cstheme="minorBidi"/>
                <w:color w:val="231F20"/>
                <w:sz w:val="24"/>
                <w:szCs w:val="24"/>
                <w:lang w:val="en-GB"/>
              </w:rPr>
            </w:pPr>
            <w:r w:rsidRPr="00C85142">
              <w:rPr>
                <w:rFonts w:cstheme="minorBidi"/>
                <w:color w:val="231F20"/>
                <w:sz w:val="24"/>
                <w:szCs w:val="24"/>
                <w:lang w:val="en-GB"/>
              </w:rPr>
              <w:t>Any</w:t>
            </w:r>
            <w:r w:rsidRPr="00C85142">
              <w:rPr>
                <w:rFonts w:cstheme="minorBidi"/>
                <w:color w:val="231F20"/>
                <w:spacing w:val="57"/>
                <w:sz w:val="24"/>
                <w:szCs w:val="24"/>
                <w:lang w:val="en-GB"/>
              </w:rPr>
              <w:t xml:space="preserve"> </w:t>
            </w:r>
            <w:r w:rsidRPr="00C85142">
              <w:rPr>
                <w:rFonts w:cstheme="minorBidi"/>
                <w:color w:val="231F20"/>
                <w:sz w:val="24"/>
                <w:szCs w:val="24"/>
                <w:lang w:val="en-GB"/>
              </w:rPr>
              <w:t>Member State of the</w:t>
            </w:r>
            <w:r w:rsidRPr="00C85142">
              <w:rPr>
                <w:rFonts w:cstheme="minorBidi"/>
                <w:color w:val="231F20"/>
                <w:spacing w:val="58"/>
                <w:sz w:val="24"/>
                <w:szCs w:val="24"/>
                <w:lang w:val="en-GB"/>
              </w:rPr>
              <w:t xml:space="preserve"> </w:t>
            </w:r>
            <w:r w:rsidRPr="00C85142">
              <w:rPr>
                <w:rFonts w:cstheme="minorBidi"/>
                <w:color w:val="231F20"/>
                <w:sz w:val="24"/>
                <w:szCs w:val="24"/>
                <w:lang w:val="en-GB"/>
              </w:rPr>
              <w:t>Commission, or any</w:t>
            </w:r>
            <w:r w:rsidRPr="00C85142">
              <w:rPr>
                <w:rFonts w:cstheme="minorBidi"/>
                <w:color w:val="231F20"/>
                <w:spacing w:val="57"/>
                <w:sz w:val="24"/>
                <w:szCs w:val="24"/>
                <w:lang w:val="en-GB"/>
              </w:rPr>
              <w:t xml:space="preserve"> </w:t>
            </w:r>
            <w:r w:rsidRPr="00C85142">
              <w:rPr>
                <w:rFonts w:cstheme="minorBidi"/>
                <w:color w:val="231F20"/>
                <w:sz w:val="24"/>
                <w:szCs w:val="24"/>
                <w:lang w:val="en-GB"/>
              </w:rPr>
              <w:t>international organization</w:t>
            </w:r>
            <w:r w:rsidRPr="00C85142">
              <w:rPr>
                <w:rFonts w:cstheme="minorBidi"/>
                <w:color w:val="231F20"/>
                <w:spacing w:val="53"/>
                <w:sz w:val="24"/>
                <w:szCs w:val="24"/>
                <w:lang w:val="en-GB"/>
              </w:rPr>
              <w:t xml:space="preserve"> </w:t>
            </w:r>
            <w:r w:rsidRPr="00C85142">
              <w:rPr>
                <w:rFonts w:cstheme="minorBidi"/>
                <w:color w:val="231F20"/>
                <w:sz w:val="24"/>
                <w:szCs w:val="24"/>
                <w:lang w:val="en-GB"/>
              </w:rPr>
              <w:t>specified</w:t>
            </w:r>
            <w:r w:rsidRPr="00C85142">
              <w:rPr>
                <w:rFonts w:cstheme="minorBidi"/>
                <w:color w:val="231F20"/>
                <w:spacing w:val="3"/>
                <w:sz w:val="24"/>
                <w:szCs w:val="24"/>
                <w:lang w:val="en-GB"/>
              </w:rPr>
              <w:t xml:space="preserve"> </w:t>
            </w:r>
            <w:r w:rsidRPr="00C85142">
              <w:rPr>
                <w:rFonts w:cstheme="minorBidi"/>
                <w:color w:val="231F20"/>
                <w:sz w:val="24"/>
                <w:szCs w:val="24"/>
                <w:lang w:val="en-GB"/>
              </w:rPr>
              <w:t>in</w:t>
            </w:r>
            <w:r w:rsidRPr="00C85142">
              <w:rPr>
                <w:rFonts w:cstheme="minorBidi"/>
                <w:color w:val="231F20"/>
                <w:spacing w:val="54"/>
                <w:sz w:val="24"/>
                <w:szCs w:val="24"/>
                <w:lang w:val="en-GB"/>
              </w:rPr>
              <w:t xml:space="preserve"> </w:t>
            </w:r>
            <w:r w:rsidRPr="00C85142">
              <w:rPr>
                <w:rFonts w:cstheme="minorBidi"/>
                <w:color w:val="231F20"/>
                <w:sz w:val="24"/>
                <w:szCs w:val="24"/>
                <w:lang w:val="en-GB"/>
              </w:rPr>
              <w:t>Article</w:t>
            </w:r>
            <w:r w:rsidRPr="00C85142">
              <w:rPr>
                <w:rFonts w:cstheme="minorBidi"/>
                <w:color w:val="231F20"/>
                <w:spacing w:val="54"/>
                <w:sz w:val="24"/>
                <w:szCs w:val="24"/>
                <w:lang w:val="en-GB"/>
              </w:rPr>
              <w:t xml:space="preserve"> </w:t>
            </w:r>
            <w:r w:rsidRPr="00C85142">
              <w:rPr>
                <w:rFonts w:cstheme="minorBidi"/>
                <w:color w:val="231F20"/>
                <w:sz w:val="24"/>
                <w:szCs w:val="24"/>
                <w:lang w:val="en-GB"/>
              </w:rPr>
              <w:t>2.2</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49"/>
                <w:sz w:val="24"/>
                <w:szCs w:val="24"/>
                <w:lang w:val="en-GB"/>
              </w:rPr>
              <w:t xml:space="preserve"> </w:t>
            </w:r>
            <w:r w:rsidRPr="00C85142">
              <w:rPr>
                <w:rFonts w:cstheme="minorBidi"/>
                <w:color w:val="231F20"/>
                <w:sz w:val="24"/>
                <w:szCs w:val="24"/>
                <w:lang w:val="en-GB"/>
              </w:rPr>
              <w:t>the</w:t>
            </w:r>
            <w:r w:rsidRPr="00C85142">
              <w:rPr>
                <w:rFonts w:cstheme="minorBidi"/>
                <w:color w:val="231F20"/>
                <w:spacing w:val="57"/>
                <w:sz w:val="24"/>
                <w:szCs w:val="24"/>
                <w:lang w:val="en-GB"/>
              </w:rPr>
              <w:t xml:space="preserve"> </w:t>
            </w:r>
            <w:r w:rsidRPr="00C85142">
              <w:rPr>
                <w:rFonts w:cstheme="minorBidi"/>
                <w:color w:val="231F20"/>
                <w:sz w:val="24"/>
                <w:szCs w:val="24"/>
                <w:lang w:val="en-GB"/>
              </w:rPr>
              <w:t>Statutes,</w:t>
            </w:r>
            <w:r w:rsidRPr="00C85142">
              <w:rPr>
                <w:rFonts w:cstheme="minorBidi"/>
                <w:color w:val="231F20"/>
                <w:spacing w:val="5"/>
                <w:sz w:val="24"/>
                <w:szCs w:val="24"/>
                <w:lang w:val="en-GB"/>
              </w:rPr>
              <w:t xml:space="preserve"> </w:t>
            </w:r>
            <w:r w:rsidRPr="00C85142">
              <w:rPr>
                <w:rFonts w:cstheme="minorBidi"/>
                <w:color w:val="231F20"/>
                <w:sz w:val="24"/>
                <w:szCs w:val="24"/>
                <w:lang w:val="en-GB"/>
              </w:rPr>
              <w:t>may</w:t>
            </w:r>
            <w:r w:rsidRPr="00C85142">
              <w:rPr>
                <w:rFonts w:cstheme="minorBidi"/>
                <w:color w:val="231F20"/>
                <w:spacing w:val="5"/>
                <w:sz w:val="24"/>
                <w:szCs w:val="24"/>
                <w:lang w:val="en-GB"/>
              </w:rPr>
              <w:t xml:space="preserve"> </w:t>
            </w:r>
            <w:r w:rsidRPr="00C85142">
              <w:rPr>
                <w:rFonts w:cstheme="minorBidi"/>
                <w:color w:val="231F20"/>
                <w:sz w:val="24"/>
                <w:szCs w:val="24"/>
                <w:lang w:val="en-GB"/>
              </w:rPr>
              <w:t>invite</w:t>
            </w:r>
            <w:r w:rsidRPr="00C85142">
              <w:rPr>
                <w:rFonts w:cstheme="minorBidi"/>
                <w:color w:val="231F20"/>
                <w:spacing w:val="53"/>
                <w:sz w:val="24"/>
                <w:szCs w:val="24"/>
                <w:lang w:val="en-GB"/>
              </w:rPr>
              <w:t xml:space="preserve"> </w:t>
            </w:r>
            <w:r w:rsidRPr="00C85142">
              <w:rPr>
                <w:rFonts w:cstheme="minorBidi"/>
                <w:color w:val="231F20"/>
                <w:sz w:val="24"/>
                <w:szCs w:val="24"/>
                <w:lang w:val="en-GB"/>
              </w:rPr>
              <w:t>the</w:t>
            </w:r>
            <w:r w:rsidRPr="00C85142">
              <w:rPr>
                <w:rFonts w:cstheme="minorBidi"/>
                <w:color w:val="231F20"/>
                <w:spacing w:val="50"/>
                <w:sz w:val="24"/>
                <w:szCs w:val="24"/>
                <w:lang w:val="en-GB"/>
              </w:rPr>
              <w:t xml:space="preserve"> </w:t>
            </w:r>
            <w:r w:rsidRPr="00C85142">
              <w:rPr>
                <w:rFonts w:cstheme="minorBidi"/>
                <w:color w:val="231F20"/>
                <w:sz w:val="24"/>
                <w:szCs w:val="24"/>
                <w:lang w:val="en-GB"/>
              </w:rPr>
              <w:t>Assembly to</w:t>
            </w:r>
            <w:r w:rsidRPr="00C85142">
              <w:rPr>
                <w:rFonts w:cstheme="minorBidi"/>
                <w:color w:val="231F20"/>
                <w:spacing w:val="1"/>
                <w:sz w:val="24"/>
                <w:szCs w:val="24"/>
                <w:lang w:val="en-GB"/>
              </w:rPr>
              <w:t xml:space="preserve"> </w:t>
            </w:r>
            <w:r w:rsidRPr="00C85142">
              <w:rPr>
                <w:rFonts w:cstheme="minorBidi"/>
                <w:color w:val="231F20"/>
                <w:sz w:val="24"/>
                <w:szCs w:val="24"/>
                <w:lang w:val="en-GB"/>
              </w:rPr>
              <w:t>hold</w:t>
            </w:r>
            <w:r w:rsidRPr="00C85142">
              <w:rPr>
                <w:rFonts w:cstheme="minorBidi"/>
                <w:color w:val="231F20"/>
                <w:spacing w:val="1"/>
                <w:sz w:val="24"/>
                <w:szCs w:val="24"/>
                <w:lang w:val="en-GB"/>
              </w:rPr>
              <w:t xml:space="preserve"> </w:t>
            </w:r>
            <w:r w:rsidRPr="00C85142">
              <w:rPr>
                <w:rFonts w:cstheme="minorBidi"/>
                <w:color w:val="231F20"/>
                <w:sz w:val="24"/>
                <w:szCs w:val="24"/>
                <w:lang w:val="en-GB"/>
              </w:rPr>
              <w:t>an</w:t>
            </w:r>
            <w:r w:rsidRPr="00C85142">
              <w:rPr>
                <w:rFonts w:cstheme="minorBidi"/>
                <w:color w:val="231F20"/>
                <w:spacing w:val="1"/>
                <w:sz w:val="24"/>
                <w:szCs w:val="24"/>
                <w:lang w:val="en-GB"/>
              </w:rPr>
              <w:t xml:space="preserve"> </w:t>
            </w:r>
            <w:r w:rsidRPr="00C85142">
              <w:rPr>
                <w:rFonts w:cstheme="minorBidi"/>
                <w:color w:val="231F20"/>
                <w:sz w:val="24"/>
                <w:szCs w:val="24"/>
                <w:lang w:val="en-GB"/>
              </w:rPr>
              <w:t>ordinary</w:t>
            </w:r>
            <w:r w:rsidRPr="00C85142">
              <w:rPr>
                <w:rFonts w:cstheme="minorBidi"/>
                <w:color w:val="231F20"/>
                <w:spacing w:val="1"/>
                <w:sz w:val="24"/>
                <w:szCs w:val="24"/>
                <w:lang w:val="en-GB"/>
              </w:rPr>
              <w:t xml:space="preserve"> </w:t>
            </w:r>
            <w:r w:rsidRPr="00C85142">
              <w:rPr>
                <w:rFonts w:cstheme="minorBidi"/>
                <w:color w:val="231F20"/>
                <w:sz w:val="24"/>
                <w:szCs w:val="24"/>
                <w:lang w:val="en-GB"/>
              </w:rPr>
              <w:t>or extraordinary</w:t>
            </w:r>
            <w:r w:rsidRPr="00C85142">
              <w:rPr>
                <w:rFonts w:cstheme="minorBidi"/>
                <w:color w:val="231F20"/>
                <w:spacing w:val="1"/>
                <w:sz w:val="24"/>
                <w:szCs w:val="24"/>
                <w:lang w:val="en-GB"/>
              </w:rPr>
              <w:t xml:space="preserve"> </w:t>
            </w:r>
            <w:r w:rsidRPr="00C85142">
              <w:rPr>
                <w:rFonts w:cstheme="minorBidi"/>
                <w:color w:val="231F20"/>
                <w:sz w:val="24"/>
                <w:szCs w:val="24"/>
                <w:lang w:val="en-GB"/>
              </w:rPr>
              <w:t>session</w:t>
            </w:r>
            <w:r w:rsidRPr="00C85142">
              <w:rPr>
                <w:rFonts w:cstheme="minorBidi"/>
                <w:color w:val="231F20"/>
                <w:spacing w:val="1"/>
                <w:sz w:val="24"/>
                <w:szCs w:val="24"/>
                <w:lang w:val="en-GB"/>
              </w:rPr>
              <w:t xml:space="preserve"> </w:t>
            </w:r>
            <w:r w:rsidRPr="00C85142">
              <w:rPr>
                <w:rFonts w:cstheme="minorBidi"/>
                <w:color w:val="231F20"/>
                <w:sz w:val="24"/>
                <w:szCs w:val="24"/>
                <w:lang w:val="en-GB"/>
              </w:rPr>
              <w:t>in</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territory</w:t>
            </w:r>
            <w:r w:rsidRPr="00C85142">
              <w:rPr>
                <w:rFonts w:cstheme="minorBidi"/>
                <w:color w:val="231F20"/>
                <w:spacing w:val="1"/>
                <w:sz w:val="24"/>
                <w:szCs w:val="24"/>
                <w:lang w:val="en-GB"/>
              </w:rPr>
              <w:t xml:space="preserve"> </w:t>
            </w:r>
            <w:r w:rsidRPr="00C85142">
              <w:rPr>
                <w:rFonts w:cstheme="minorBidi"/>
                <w:color w:val="231F20"/>
                <w:sz w:val="24"/>
                <w:szCs w:val="24"/>
                <w:lang w:val="en-GB"/>
              </w:rPr>
              <w:t>of such</w:t>
            </w:r>
            <w:r w:rsidRPr="00C85142">
              <w:rPr>
                <w:rFonts w:cstheme="minorBidi"/>
                <w:color w:val="231F20"/>
                <w:spacing w:val="1"/>
                <w:sz w:val="24"/>
                <w:szCs w:val="24"/>
                <w:lang w:val="en-GB"/>
              </w:rPr>
              <w:t xml:space="preserve"> </w:t>
            </w:r>
            <w:r w:rsidRPr="00C85142">
              <w:rPr>
                <w:rFonts w:cstheme="minorBidi"/>
                <w:color w:val="231F20"/>
                <w:sz w:val="24"/>
                <w:szCs w:val="24"/>
                <w:lang w:val="en-GB"/>
              </w:rPr>
              <w:t>Member States,</w:t>
            </w:r>
            <w:r w:rsidRPr="00C85142">
              <w:rPr>
                <w:rFonts w:cstheme="minorBidi"/>
                <w:color w:val="231F20"/>
                <w:spacing w:val="1"/>
                <w:sz w:val="24"/>
                <w:szCs w:val="24"/>
                <w:lang w:val="en-GB"/>
              </w:rPr>
              <w:t xml:space="preserve"> </w:t>
            </w:r>
            <w:r w:rsidRPr="00C85142">
              <w:rPr>
                <w:rFonts w:cstheme="minorBidi"/>
                <w:color w:val="231F20"/>
                <w:sz w:val="24"/>
                <w:szCs w:val="24"/>
                <w:lang w:val="en-GB"/>
              </w:rPr>
              <w:t>or at the</w:t>
            </w:r>
            <w:r w:rsidRPr="00C85142">
              <w:rPr>
                <w:rFonts w:cstheme="minorBidi"/>
                <w:color w:val="231F20"/>
                <w:spacing w:val="1"/>
                <w:sz w:val="24"/>
                <w:szCs w:val="24"/>
                <w:lang w:val="en-GB"/>
              </w:rPr>
              <w:t xml:space="preserve"> </w:t>
            </w:r>
            <w:r w:rsidRPr="00C85142">
              <w:rPr>
                <w:rFonts w:cstheme="minorBidi"/>
                <w:color w:val="231F20"/>
                <w:sz w:val="24"/>
                <w:szCs w:val="24"/>
                <w:lang w:val="en-GB"/>
              </w:rPr>
              <w:t>headquarters of such</w:t>
            </w:r>
            <w:r w:rsidRPr="00C85142">
              <w:rPr>
                <w:rFonts w:cstheme="minorBidi"/>
                <w:color w:val="231F20"/>
                <w:spacing w:val="1"/>
                <w:sz w:val="24"/>
                <w:szCs w:val="24"/>
                <w:lang w:val="en-GB"/>
              </w:rPr>
              <w:t xml:space="preserve"> </w:t>
            </w:r>
            <w:proofErr w:type="gramStart"/>
            <w:r w:rsidRPr="00C85142">
              <w:rPr>
                <w:rFonts w:cstheme="minorBidi"/>
                <w:color w:val="231F20"/>
                <w:sz w:val="24"/>
                <w:szCs w:val="24"/>
                <w:lang w:val="en-GB"/>
              </w:rPr>
              <w:t>organization</w:t>
            </w:r>
            <w:r w:rsidRPr="00C85142">
              <w:rPr>
                <w:rFonts w:cstheme="minorBidi"/>
                <w:color w:val="231F20"/>
                <w:spacing w:val="57"/>
                <w:sz w:val="24"/>
                <w:szCs w:val="24"/>
                <w:lang w:val="en-GB"/>
              </w:rPr>
              <w:t xml:space="preserve"> </w:t>
            </w:r>
            <w:r w:rsidRPr="00C85142">
              <w:rPr>
                <w:rFonts w:cstheme="minorBidi"/>
                <w:color w:val="231F20"/>
                <w:sz w:val="24"/>
                <w:szCs w:val="24"/>
                <w:lang w:val="en-GB"/>
              </w:rPr>
              <w:t>as the case</w:t>
            </w:r>
            <w:r w:rsidRPr="00C85142">
              <w:rPr>
                <w:rFonts w:cstheme="minorBidi"/>
                <w:color w:val="231F20"/>
                <w:spacing w:val="1"/>
                <w:sz w:val="24"/>
                <w:szCs w:val="24"/>
                <w:lang w:val="en-GB"/>
              </w:rPr>
              <w:t xml:space="preserve"> </w:t>
            </w:r>
            <w:r w:rsidRPr="00C85142">
              <w:rPr>
                <w:rFonts w:cstheme="minorBidi"/>
                <w:color w:val="231F20"/>
                <w:sz w:val="24"/>
                <w:szCs w:val="24"/>
                <w:lang w:val="en-GB"/>
              </w:rPr>
              <w:t>may</w:t>
            </w:r>
            <w:r w:rsidRPr="00C85142">
              <w:rPr>
                <w:rFonts w:cstheme="minorBidi"/>
                <w:color w:val="231F20"/>
                <w:spacing w:val="57"/>
                <w:sz w:val="24"/>
                <w:szCs w:val="24"/>
                <w:lang w:val="en-GB"/>
              </w:rPr>
              <w:t xml:space="preserve"> </w:t>
            </w:r>
            <w:r w:rsidRPr="00C85142">
              <w:rPr>
                <w:rFonts w:cstheme="minorBidi"/>
                <w:color w:val="231F20"/>
                <w:sz w:val="24"/>
                <w:szCs w:val="24"/>
                <w:lang w:val="en-GB"/>
              </w:rPr>
              <w:t>be</w:t>
            </w:r>
            <w:proofErr w:type="gramEnd"/>
            <w:r w:rsidRPr="00C85142">
              <w:rPr>
                <w:rFonts w:cstheme="minorBidi"/>
                <w:color w:val="231F20"/>
                <w:sz w:val="24"/>
                <w:szCs w:val="24"/>
                <w:lang w:val="en-GB"/>
              </w:rPr>
              <w:t>.</w:t>
            </w:r>
            <w:r w:rsidRPr="00C85142">
              <w:rPr>
                <w:rFonts w:cstheme="minorBidi"/>
                <w:color w:val="231F20"/>
                <w:spacing w:val="58"/>
                <w:sz w:val="24"/>
                <w:szCs w:val="24"/>
                <w:lang w:val="en-GB"/>
              </w:rPr>
              <w:t xml:space="preserve"> </w:t>
            </w:r>
            <w:r w:rsidRPr="00C85142">
              <w:rPr>
                <w:rFonts w:cstheme="minorBidi"/>
                <w:color w:val="231F20"/>
                <w:sz w:val="24"/>
                <w:szCs w:val="24"/>
                <w:lang w:val="en-GB"/>
              </w:rPr>
              <w:t>The Executive</w:t>
            </w:r>
            <w:r w:rsidRPr="00C85142">
              <w:rPr>
                <w:rFonts w:cstheme="minorBidi"/>
                <w:color w:val="231F20"/>
                <w:spacing w:val="57"/>
                <w:sz w:val="24"/>
                <w:szCs w:val="24"/>
                <w:lang w:val="en-GB"/>
              </w:rPr>
              <w:t xml:space="preserve"> </w:t>
            </w:r>
            <w:r w:rsidRPr="00C85142">
              <w:rPr>
                <w:rFonts w:cstheme="minorBidi"/>
                <w:color w:val="231F20"/>
                <w:sz w:val="24"/>
                <w:szCs w:val="24"/>
                <w:lang w:val="en-GB"/>
              </w:rPr>
              <w:t>Secretary</w:t>
            </w:r>
            <w:r w:rsidRPr="00C85142">
              <w:rPr>
                <w:rFonts w:cstheme="minorBidi"/>
                <w:color w:val="231F20"/>
                <w:spacing w:val="58"/>
                <w:sz w:val="24"/>
                <w:szCs w:val="24"/>
                <w:lang w:val="en-GB"/>
              </w:rPr>
              <w:t xml:space="preserve"> </w:t>
            </w:r>
            <w:r w:rsidRPr="00C85142">
              <w:rPr>
                <w:rFonts w:cstheme="minorBidi"/>
                <w:color w:val="231F20"/>
                <w:sz w:val="24"/>
                <w:szCs w:val="24"/>
                <w:lang w:val="en-GB"/>
              </w:rPr>
              <w:t>shall</w:t>
            </w:r>
            <w:r w:rsidRPr="00C85142">
              <w:rPr>
                <w:rFonts w:cstheme="minorBidi"/>
                <w:color w:val="231F20"/>
                <w:spacing w:val="57"/>
                <w:sz w:val="24"/>
                <w:szCs w:val="24"/>
                <w:lang w:val="en-GB"/>
              </w:rPr>
              <w:t xml:space="preserve"> </w:t>
            </w:r>
            <w:r w:rsidRPr="00C85142">
              <w:rPr>
                <w:rFonts w:cstheme="minorBidi"/>
                <w:color w:val="231F20"/>
                <w:sz w:val="24"/>
                <w:szCs w:val="24"/>
                <w:lang w:val="en-GB"/>
              </w:rPr>
              <w:t>inform</w:t>
            </w:r>
            <w:r w:rsidRPr="00C85142">
              <w:rPr>
                <w:rFonts w:cstheme="minorBidi"/>
                <w:color w:val="231F20"/>
                <w:spacing w:val="58"/>
                <w:sz w:val="24"/>
                <w:szCs w:val="24"/>
                <w:lang w:val="en-GB"/>
              </w:rPr>
              <w:t xml:space="preserve"> </w:t>
            </w:r>
            <w:r w:rsidRPr="00C85142">
              <w:rPr>
                <w:rFonts w:cstheme="minorBidi"/>
                <w:color w:val="231F20"/>
                <w:sz w:val="24"/>
                <w:szCs w:val="24"/>
                <w:lang w:val="en-GB"/>
              </w:rPr>
              <w:t>the Executive</w:t>
            </w:r>
            <w:r w:rsidRPr="00C85142">
              <w:rPr>
                <w:rFonts w:cstheme="minorBidi"/>
                <w:color w:val="231F20"/>
                <w:spacing w:val="57"/>
                <w:sz w:val="24"/>
                <w:szCs w:val="24"/>
                <w:lang w:val="en-GB"/>
              </w:rPr>
              <w:t xml:space="preserve"> </w:t>
            </w:r>
            <w:r w:rsidRPr="00C85142">
              <w:rPr>
                <w:rFonts w:cstheme="minorBidi"/>
                <w:color w:val="231F20"/>
                <w:sz w:val="24"/>
                <w:szCs w:val="24"/>
                <w:lang w:val="en-GB"/>
              </w:rPr>
              <w:t>Council</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17"/>
                <w:sz w:val="24"/>
                <w:szCs w:val="24"/>
                <w:lang w:val="en-GB"/>
              </w:rPr>
              <w:t xml:space="preserve"> </w:t>
            </w:r>
            <w:r w:rsidRPr="00C85142">
              <w:rPr>
                <w:rFonts w:cstheme="minorBidi"/>
                <w:color w:val="231F20"/>
                <w:sz w:val="24"/>
                <w:szCs w:val="24"/>
                <w:lang w:val="en-GB"/>
              </w:rPr>
              <w:t>all</w:t>
            </w:r>
            <w:r w:rsidRPr="00C85142">
              <w:rPr>
                <w:rFonts w:cstheme="minorBidi"/>
                <w:color w:val="231F20"/>
                <w:spacing w:val="19"/>
                <w:sz w:val="24"/>
                <w:szCs w:val="24"/>
                <w:lang w:val="en-GB"/>
              </w:rPr>
              <w:t xml:space="preserve"> </w:t>
            </w:r>
            <w:r w:rsidRPr="00C85142">
              <w:rPr>
                <w:rFonts w:cstheme="minorBidi"/>
                <w:color w:val="231F20"/>
                <w:sz w:val="24"/>
                <w:szCs w:val="24"/>
                <w:lang w:val="en-GB"/>
              </w:rPr>
              <w:t>such</w:t>
            </w:r>
            <w:r w:rsidRPr="00C85142">
              <w:rPr>
                <w:rFonts w:cstheme="minorBidi"/>
                <w:color w:val="231F20"/>
                <w:spacing w:val="26"/>
                <w:sz w:val="24"/>
                <w:szCs w:val="24"/>
                <w:lang w:val="en-GB"/>
              </w:rPr>
              <w:t xml:space="preserve"> </w:t>
            </w:r>
            <w:r w:rsidRPr="00C85142">
              <w:rPr>
                <w:rFonts w:cstheme="minorBidi"/>
                <w:color w:val="231F20"/>
                <w:sz w:val="24"/>
                <w:szCs w:val="24"/>
                <w:lang w:val="en-GB"/>
              </w:rPr>
              <w:t>invitations.</w:t>
            </w:r>
          </w:p>
        </w:tc>
        <w:tc>
          <w:tcPr>
            <w:tcW w:w="4819" w:type="dxa"/>
          </w:tcPr>
          <w:p w14:paraId="4DB34BC6" w14:textId="74FADF03" w:rsidR="00BE78E1" w:rsidRPr="00C85142" w:rsidRDefault="00BE78E1" w:rsidP="00BE78E1">
            <w:pPr>
              <w:jc w:val="both"/>
              <w:rPr>
                <w:rFonts w:ascii="Garamond" w:hAnsi="Garamond"/>
                <w:sz w:val="24"/>
                <w:szCs w:val="24"/>
              </w:rPr>
            </w:pPr>
            <w:r w:rsidRPr="00C85142">
              <w:rPr>
                <w:rFonts w:ascii="Garamond" w:hAnsi="Garamond"/>
                <w:color w:val="231F20"/>
                <w:sz w:val="24"/>
                <w:szCs w:val="24"/>
              </w:rPr>
              <w:t>Any</w:t>
            </w:r>
            <w:r w:rsidRPr="00C85142">
              <w:rPr>
                <w:rFonts w:ascii="Garamond" w:hAnsi="Garamond"/>
                <w:color w:val="231F20"/>
                <w:spacing w:val="57"/>
                <w:sz w:val="24"/>
                <w:szCs w:val="24"/>
              </w:rPr>
              <w:t xml:space="preserve"> </w:t>
            </w:r>
            <w:r w:rsidRPr="00C85142">
              <w:rPr>
                <w:rFonts w:ascii="Garamond" w:hAnsi="Garamond"/>
                <w:color w:val="231F20"/>
                <w:sz w:val="24"/>
                <w:szCs w:val="24"/>
              </w:rPr>
              <w:t>Member State of the</w:t>
            </w:r>
            <w:r w:rsidRPr="00C85142">
              <w:rPr>
                <w:rFonts w:ascii="Garamond" w:hAnsi="Garamond"/>
                <w:color w:val="231F20"/>
                <w:spacing w:val="58"/>
                <w:sz w:val="24"/>
                <w:szCs w:val="24"/>
              </w:rPr>
              <w:t xml:space="preserve"> </w:t>
            </w:r>
            <w:r w:rsidRPr="00C85142">
              <w:rPr>
                <w:rFonts w:ascii="Garamond" w:hAnsi="Garamond"/>
                <w:color w:val="231F20"/>
                <w:sz w:val="24"/>
                <w:szCs w:val="24"/>
              </w:rPr>
              <w:t>Commission, or any</w:t>
            </w:r>
            <w:r w:rsidRPr="00C85142">
              <w:rPr>
                <w:rFonts w:ascii="Garamond" w:hAnsi="Garamond"/>
                <w:color w:val="231F20"/>
                <w:spacing w:val="57"/>
                <w:sz w:val="24"/>
                <w:szCs w:val="24"/>
              </w:rPr>
              <w:t xml:space="preserve"> </w:t>
            </w:r>
            <w:r w:rsidRPr="00C85142">
              <w:rPr>
                <w:rFonts w:ascii="Garamond" w:hAnsi="Garamond"/>
                <w:color w:val="231F20"/>
                <w:sz w:val="24"/>
                <w:szCs w:val="24"/>
              </w:rPr>
              <w:t>international organization</w:t>
            </w:r>
            <w:r w:rsidRPr="00C85142">
              <w:rPr>
                <w:rFonts w:ascii="Garamond" w:hAnsi="Garamond"/>
                <w:color w:val="231F20"/>
                <w:spacing w:val="53"/>
                <w:sz w:val="24"/>
                <w:szCs w:val="24"/>
              </w:rPr>
              <w:t xml:space="preserve"> </w:t>
            </w:r>
            <w:r w:rsidRPr="00C85142">
              <w:rPr>
                <w:rFonts w:ascii="Garamond" w:hAnsi="Garamond"/>
                <w:color w:val="231F20"/>
                <w:sz w:val="24"/>
                <w:szCs w:val="24"/>
              </w:rPr>
              <w:t>specified</w:t>
            </w:r>
            <w:r w:rsidRPr="00C85142">
              <w:rPr>
                <w:rFonts w:ascii="Garamond" w:hAnsi="Garamond"/>
                <w:color w:val="231F20"/>
                <w:spacing w:val="3"/>
                <w:sz w:val="24"/>
                <w:szCs w:val="24"/>
              </w:rPr>
              <w:t xml:space="preserve"> </w:t>
            </w:r>
            <w:r w:rsidRPr="00C85142">
              <w:rPr>
                <w:rFonts w:ascii="Garamond" w:hAnsi="Garamond"/>
                <w:color w:val="231F20"/>
                <w:sz w:val="24"/>
                <w:szCs w:val="24"/>
              </w:rPr>
              <w:t>in</w:t>
            </w:r>
            <w:r w:rsidRPr="00C85142">
              <w:rPr>
                <w:rFonts w:ascii="Garamond" w:hAnsi="Garamond"/>
                <w:color w:val="231F20"/>
                <w:spacing w:val="54"/>
                <w:sz w:val="24"/>
                <w:szCs w:val="24"/>
              </w:rPr>
              <w:t xml:space="preserve"> </w:t>
            </w:r>
            <w:r w:rsidRPr="00C85142">
              <w:rPr>
                <w:rFonts w:ascii="Garamond" w:hAnsi="Garamond"/>
                <w:color w:val="231F20"/>
                <w:sz w:val="24"/>
                <w:szCs w:val="24"/>
              </w:rPr>
              <w:t>Article</w:t>
            </w:r>
            <w:r w:rsidRPr="00C85142">
              <w:rPr>
                <w:rFonts w:ascii="Garamond" w:hAnsi="Garamond"/>
                <w:color w:val="231F20"/>
                <w:spacing w:val="54"/>
                <w:sz w:val="24"/>
                <w:szCs w:val="24"/>
              </w:rPr>
              <w:t xml:space="preserve"> </w:t>
            </w:r>
            <w:r w:rsidRPr="00C85142">
              <w:rPr>
                <w:rFonts w:ascii="Garamond" w:hAnsi="Garamond"/>
                <w:color w:val="231F20"/>
                <w:sz w:val="24"/>
                <w:szCs w:val="24"/>
              </w:rPr>
              <w:t>2.2</w:t>
            </w:r>
            <w:r w:rsidRPr="00C85142">
              <w:rPr>
                <w:rFonts w:ascii="Garamond" w:hAnsi="Garamond"/>
                <w:color w:val="231F20"/>
                <w:spacing w:val="1"/>
                <w:sz w:val="24"/>
                <w:szCs w:val="24"/>
              </w:rPr>
              <w:t xml:space="preserve"> </w:t>
            </w:r>
            <w:r w:rsidRPr="00C85142">
              <w:rPr>
                <w:rFonts w:ascii="Garamond" w:hAnsi="Garamond"/>
                <w:color w:val="231F20"/>
                <w:sz w:val="24"/>
                <w:szCs w:val="24"/>
              </w:rPr>
              <w:t>of</w:t>
            </w:r>
            <w:r w:rsidRPr="00C85142">
              <w:rPr>
                <w:rFonts w:ascii="Garamond" w:hAnsi="Garamond"/>
                <w:color w:val="231F20"/>
                <w:spacing w:val="49"/>
                <w:sz w:val="24"/>
                <w:szCs w:val="24"/>
              </w:rPr>
              <w:t xml:space="preserve"> </w:t>
            </w:r>
            <w:r w:rsidRPr="00C85142">
              <w:rPr>
                <w:rFonts w:ascii="Garamond" w:hAnsi="Garamond"/>
                <w:color w:val="231F20"/>
                <w:sz w:val="24"/>
                <w:szCs w:val="24"/>
              </w:rPr>
              <w:t>the</w:t>
            </w:r>
            <w:r w:rsidRPr="00C85142">
              <w:rPr>
                <w:rFonts w:ascii="Garamond" w:hAnsi="Garamond"/>
                <w:color w:val="231F20"/>
                <w:spacing w:val="57"/>
                <w:sz w:val="24"/>
                <w:szCs w:val="24"/>
              </w:rPr>
              <w:t xml:space="preserve"> </w:t>
            </w:r>
            <w:r w:rsidRPr="00C85142">
              <w:rPr>
                <w:rFonts w:ascii="Garamond" w:hAnsi="Garamond"/>
                <w:color w:val="231F20"/>
                <w:sz w:val="24"/>
                <w:szCs w:val="24"/>
              </w:rPr>
              <w:t>Statutes,</w:t>
            </w:r>
            <w:r w:rsidRPr="00C85142">
              <w:rPr>
                <w:rFonts w:ascii="Garamond" w:hAnsi="Garamond"/>
                <w:color w:val="231F20"/>
                <w:spacing w:val="5"/>
                <w:sz w:val="24"/>
                <w:szCs w:val="24"/>
              </w:rPr>
              <w:t xml:space="preserve"> </w:t>
            </w:r>
            <w:r w:rsidRPr="00C85142">
              <w:rPr>
                <w:rFonts w:ascii="Garamond" w:hAnsi="Garamond"/>
                <w:color w:val="231F20"/>
                <w:sz w:val="24"/>
                <w:szCs w:val="24"/>
              </w:rPr>
              <w:t>may</w:t>
            </w:r>
            <w:r w:rsidRPr="00C85142">
              <w:rPr>
                <w:rFonts w:ascii="Garamond" w:hAnsi="Garamond"/>
                <w:color w:val="231F20"/>
                <w:spacing w:val="5"/>
                <w:sz w:val="24"/>
                <w:szCs w:val="24"/>
              </w:rPr>
              <w:t xml:space="preserve"> </w:t>
            </w:r>
            <w:r w:rsidRPr="00C85142">
              <w:rPr>
                <w:rFonts w:ascii="Garamond" w:hAnsi="Garamond"/>
                <w:color w:val="231F20"/>
                <w:sz w:val="24"/>
                <w:szCs w:val="24"/>
              </w:rPr>
              <w:t>invite</w:t>
            </w:r>
            <w:r w:rsidRPr="00C85142">
              <w:rPr>
                <w:rFonts w:ascii="Garamond" w:hAnsi="Garamond"/>
                <w:color w:val="231F20"/>
                <w:spacing w:val="53"/>
                <w:sz w:val="24"/>
                <w:szCs w:val="24"/>
              </w:rPr>
              <w:t xml:space="preserve"> </w:t>
            </w:r>
            <w:r w:rsidRPr="00C85142">
              <w:rPr>
                <w:rFonts w:ascii="Garamond" w:hAnsi="Garamond"/>
                <w:color w:val="231F20"/>
                <w:sz w:val="24"/>
                <w:szCs w:val="24"/>
              </w:rPr>
              <w:t>the</w:t>
            </w:r>
            <w:r w:rsidRPr="00C85142">
              <w:rPr>
                <w:rFonts w:ascii="Garamond" w:hAnsi="Garamond"/>
                <w:color w:val="231F20"/>
                <w:spacing w:val="50"/>
                <w:sz w:val="24"/>
                <w:szCs w:val="24"/>
              </w:rPr>
              <w:t xml:space="preserve"> </w:t>
            </w:r>
            <w:r w:rsidRPr="00C85142">
              <w:rPr>
                <w:rFonts w:ascii="Garamond" w:hAnsi="Garamond"/>
                <w:color w:val="231F20"/>
                <w:sz w:val="24"/>
                <w:szCs w:val="24"/>
              </w:rPr>
              <w:t>Assembly to</w:t>
            </w:r>
            <w:r w:rsidRPr="00C85142">
              <w:rPr>
                <w:rFonts w:ascii="Garamond" w:hAnsi="Garamond"/>
                <w:color w:val="231F20"/>
                <w:spacing w:val="1"/>
                <w:sz w:val="24"/>
                <w:szCs w:val="24"/>
              </w:rPr>
              <w:t xml:space="preserve"> </w:t>
            </w:r>
            <w:r w:rsidRPr="00C85142">
              <w:rPr>
                <w:rFonts w:ascii="Garamond" w:hAnsi="Garamond"/>
                <w:color w:val="231F20"/>
                <w:sz w:val="24"/>
                <w:szCs w:val="24"/>
              </w:rPr>
              <w:t>hold</w:t>
            </w:r>
            <w:r w:rsidRPr="00C85142">
              <w:rPr>
                <w:rFonts w:ascii="Garamond" w:hAnsi="Garamond"/>
                <w:color w:val="231F20"/>
                <w:spacing w:val="1"/>
                <w:sz w:val="24"/>
                <w:szCs w:val="24"/>
              </w:rPr>
              <w:t xml:space="preserve"> </w:t>
            </w:r>
            <w:r w:rsidRPr="00C85142">
              <w:rPr>
                <w:rFonts w:ascii="Garamond" w:hAnsi="Garamond"/>
                <w:color w:val="231F20"/>
                <w:sz w:val="24"/>
                <w:szCs w:val="24"/>
              </w:rPr>
              <w:t>an</w:t>
            </w:r>
            <w:r w:rsidRPr="00C85142">
              <w:rPr>
                <w:rFonts w:ascii="Garamond" w:hAnsi="Garamond"/>
                <w:color w:val="231F20"/>
                <w:spacing w:val="1"/>
                <w:sz w:val="24"/>
                <w:szCs w:val="24"/>
              </w:rPr>
              <w:t xml:space="preserve"> </w:t>
            </w:r>
            <w:r w:rsidRPr="00C85142">
              <w:rPr>
                <w:rFonts w:ascii="Garamond" w:hAnsi="Garamond"/>
                <w:color w:val="231F20"/>
                <w:sz w:val="24"/>
                <w:szCs w:val="24"/>
              </w:rPr>
              <w:t>ordinary</w:t>
            </w:r>
            <w:r w:rsidRPr="00C85142">
              <w:rPr>
                <w:rFonts w:ascii="Garamond" w:hAnsi="Garamond"/>
                <w:color w:val="231F20"/>
                <w:spacing w:val="1"/>
                <w:sz w:val="24"/>
                <w:szCs w:val="24"/>
              </w:rPr>
              <w:t xml:space="preserve"> </w:t>
            </w:r>
            <w:r w:rsidRPr="00C85142">
              <w:rPr>
                <w:rFonts w:ascii="Garamond" w:hAnsi="Garamond"/>
                <w:color w:val="231F20"/>
                <w:sz w:val="24"/>
                <w:szCs w:val="24"/>
              </w:rPr>
              <w:t>or extraordinary</w:t>
            </w:r>
            <w:r w:rsidRPr="00C85142">
              <w:rPr>
                <w:rFonts w:ascii="Garamond" w:hAnsi="Garamond"/>
                <w:color w:val="231F20"/>
                <w:spacing w:val="1"/>
                <w:sz w:val="24"/>
                <w:szCs w:val="24"/>
              </w:rPr>
              <w:t xml:space="preserve"> </w:t>
            </w:r>
            <w:r w:rsidRPr="00C85142">
              <w:rPr>
                <w:rFonts w:ascii="Garamond" w:hAnsi="Garamond"/>
                <w:color w:val="231F20"/>
                <w:sz w:val="24"/>
                <w:szCs w:val="24"/>
              </w:rPr>
              <w:t>session</w:t>
            </w:r>
            <w:r w:rsidRPr="00C85142">
              <w:rPr>
                <w:rFonts w:ascii="Garamond" w:hAnsi="Garamond"/>
                <w:color w:val="231F20"/>
                <w:spacing w:val="1"/>
                <w:sz w:val="24"/>
                <w:szCs w:val="24"/>
              </w:rPr>
              <w:t xml:space="preserve"> </w:t>
            </w:r>
            <w:r w:rsidRPr="00C85142">
              <w:rPr>
                <w:rFonts w:ascii="Garamond" w:hAnsi="Garamond"/>
                <w:color w:val="231F20"/>
                <w:sz w:val="24"/>
                <w:szCs w:val="24"/>
              </w:rPr>
              <w:t>in</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territory</w:t>
            </w:r>
            <w:r w:rsidRPr="00C85142">
              <w:rPr>
                <w:rFonts w:ascii="Garamond" w:hAnsi="Garamond"/>
                <w:color w:val="231F20"/>
                <w:spacing w:val="1"/>
                <w:sz w:val="24"/>
                <w:szCs w:val="24"/>
              </w:rPr>
              <w:t xml:space="preserve"> </w:t>
            </w:r>
            <w:r w:rsidRPr="00C85142">
              <w:rPr>
                <w:rFonts w:ascii="Garamond" w:hAnsi="Garamond"/>
                <w:color w:val="231F20"/>
                <w:sz w:val="24"/>
                <w:szCs w:val="24"/>
              </w:rPr>
              <w:t>of such</w:t>
            </w:r>
            <w:r w:rsidRPr="00C85142">
              <w:rPr>
                <w:rFonts w:ascii="Garamond" w:hAnsi="Garamond"/>
                <w:color w:val="231F20"/>
                <w:spacing w:val="1"/>
                <w:sz w:val="24"/>
                <w:szCs w:val="24"/>
              </w:rPr>
              <w:t xml:space="preserve"> </w:t>
            </w:r>
            <w:r w:rsidRPr="00C85142">
              <w:rPr>
                <w:rFonts w:ascii="Garamond" w:hAnsi="Garamond"/>
                <w:color w:val="231F20"/>
                <w:sz w:val="24"/>
                <w:szCs w:val="24"/>
              </w:rPr>
              <w:t>Member States,</w:t>
            </w:r>
            <w:r w:rsidRPr="00C85142">
              <w:rPr>
                <w:rFonts w:ascii="Garamond" w:hAnsi="Garamond"/>
                <w:color w:val="231F20"/>
                <w:spacing w:val="1"/>
                <w:sz w:val="24"/>
                <w:szCs w:val="24"/>
              </w:rPr>
              <w:t xml:space="preserve"> </w:t>
            </w:r>
            <w:r w:rsidRPr="00C85142">
              <w:rPr>
                <w:rFonts w:ascii="Garamond" w:hAnsi="Garamond"/>
                <w:color w:val="231F20"/>
                <w:sz w:val="24"/>
                <w:szCs w:val="24"/>
              </w:rPr>
              <w:t>or at the</w:t>
            </w:r>
            <w:r w:rsidRPr="00C85142">
              <w:rPr>
                <w:rFonts w:ascii="Garamond" w:hAnsi="Garamond"/>
                <w:color w:val="231F20"/>
                <w:spacing w:val="1"/>
                <w:sz w:val="24"/>
                <w:szCs w:val="24"/>
              </w:rPr>
              <w:t xml:space="preserve"> </w:t>
            </w:r>
            <w:r w:rsidRPr="00C85142">
              <w:rPr>
                <w:rFonts w:ascii="Garamond" w:hAnsi="Garamond"/>
                <w:color w:val="231F20"/>
                <w:sz w:val="24"/>
                <w:szCs w:val="24"/>
              </w:rPr>
              <w:t>headquarters of such</w:t>
            </w:r>
            <w:r w:rsidRPr="00C85142">
              <w:rPr>
                <w:rFonts w:ascii="Garamond" w:hAnsi="Garamond"/>
                <w:color w:val="231F20"/>
                <w:spacing w:val="1"/>
                <w:sz w:val="24"/>
                <w:szCs w:val="24"/>
              </w:rPr>
              <w:t xml:space="preserve"> </w:t>
            </w:r>
            <w:proofErr w:type="gramStart"/>
            <w:r w:rsidRPr="00C85142">
              <w:rPr>
                <w:rFonts w:ascii="Garamond" w:hAnsi="Garamond"/>
                <w:color w:val="231F20"/>
                <w:sz w:val="24"/>
                <w:szCs w:val="24"/>
              </w:rPr>
              <w:t>organization</w:t>
            </w:r>
            <w:r w:rsidRPr="00C85142">
              <w:rPr>
                <w:rFonts w:ascii="Garamond" w:hAnsi="Garamond"/>
                <w:color w:val="231F20"/>
                <w:spacing w:val="57"/>
                <w:sz w:val="24"/>
                <w:szCs w:val="24"/>
              </w:rPr>
              <w:t xml:space="preserve"> </w:t>
            </w:r>
            <w:r w:rsidRPr="00C85142">
              <w:rPr>
                <w:rFonts w:ascii="Garamond" w:hAnsi="Garamond"/>
                <w:color w:val="231F20"/>
                <w:sz w:val="24"/>
                <w:szCs w:val="24"/>
              </w:rPr>
              <w:t>as the case</w:t>
            </w:r>
            <w:r w:rsidRPr="00C85142">
              <w:rPr>
                <w:rFonts w:ascii="Garamond" w:hAnsi="Garamond"/>
                <w:color w:val="231F20"/>
                <w:spacing w:val="1"/>
                <w:sz w:val="24"/>
                <w:szCs w:val="24"/>
              </w:rPr>
              <w:t xml:space="preserve"> </w:t>
            </w:r>
            <w:r w:rsidRPr="00C85142">
              <w:rPr>
                <w:rFonts w:ascii="Garamond" w:hAnsi="Garamond"/>
                <w:color w:val="231F20"/>
                <w:sz w:val="24"/>
                <w:szCs w:val="24"/>
              </w:rPr>
              <w:t>may</w:t>
            </w:r>
            <w:r w:rsidRPr="00C85142">
              <w:rPr>
                <w:rFonts w:ascii="Garamond" w:hAnsi="Garamond"/>
                <w:color w:val="231F20"/>
                <w:spacing w:val="57"/>
                <w:sz w:val="24"/>
                <w:szCs w:val="24"/>
              </w:rPr>
              <w:t xml:space="preserve"> </w:t>
            </w:r>
            <w:r w:rsidRPr="00C85142">
              <w:rPr>
                <w:rFonts w:ascii="Garamond" w:hAnsi="Garamond"/>
                <w:color w:val="231F20"/>
                <w:sz w:val="24"/>
                <w:szCs w:val="24"/>
              </w:rPr>
              <w:t>be</w:t>
            </w:r>
            <w:proofErr w:type="gramEnd"/>
            <w:r w:rsidRPr="00C85142">
              <w:rPr>
                <w:rFonts w:ascii="Garamond" w:hAnsi="Garamond"/>
                <w:color w:val="231F20"/>
                <w:sz w:val="24"/>
                <w:szCs w:val="24"/>
              </w:rPr>
              <w:t>.</w:t>
            </w:r>
            <w:r w:rsidRPr="00C85142">
              <w:rPr>
                <w:rFonts w:ascii="Garamond" w:hAnsi="Garamond"/>
                <w:color w:val="231F20"/>
                <w:spacing w:val="58"/>
                <w:sz w:val="24"/>
                <w:szCs w:val="24"/>
              </w:rPr>
              <w:t xml:space="preserve"> </w:t>
            </w:r>
            <w:r w:rsidRPr="00C85142">
              <w:rPr>
                <w:rFonts w:ascii="Garamond" w:hAnsi="Garamond"/>
                <w:color w:val="231F20"/>
                <w:sz w:val="24"/>
                <w:szCs w:val="24"/>
              </w:rPr>
              <w:t>The Executive</w:t>
            </w:r>
            <w:r w:rsidRPr="00C85142">
              <w:rPr>
                <w:rFonts w:ascii="Garamond" w:hAnsi="Garamond"/>
                <w:color w:val="231F20"/>
                <w:spacing w:val="57"/>
                <w:sz w:val="24"/>
                <w:szCs w:val="24"/>
              </w:rPr>
              <w:t xml:space="preserve"> </w:t>
            </w:r>
            <w:r w:rsidRPr="00C85142">
              <w:rPr>
                <w:rFonts w:ascii="Garamond" w:hAnsi="Garamond"/>
                <w:color w:val="231F20"/>
                <w:sz w:val="24"/>
                <w:szCs w:val="24"/>
              </w:rPr>
              <w:t>Secretary</w:t>
            </w:r>
            <w:r w:rsidRPr="00C85142">
              <w:rPr>
                <w:rFonts w:ascii="Garamond" w:hAnsi="Garamond"/>
                <w:color w:val="231F20"/>
                <w:spacing w:val="58"/>
                <w:sz w:val="24"/>
                <w:szCs w:val="24"/>
              </w:rPr>
              <w:t xml:space="preserve"> </w:t>
            </w:r>
            <w:r w:rsidRPr="00C85142">
              <w:rPr>
                <w:rFonts w:ascii="Garamond" w:hAnsi="Garamond"/>
                <w:color w:val="231F20"/>
                <w:sz w:val="24"/>
                <w:szCs w:val="24"/>
              </w:rPr>
              <w:t>shall</w:t>
            </w:r>
            <w:r w:rsidRPr="00C85142">
              <w:rPr>
                <w:rFonts w:ascii="Garamond" w:hAnsi="Garamond"/>
                <w:color w:val="231F20"/>
                <w:spacing w:val="57"/>
                <w:sz w:val="24"/>
                <w:szCs w:val="24"/>
              </w:rPr>
              <w:t xml:space="preserve"> </w:t>
            </w:r>
            <w:r w:rsidRPr="00C85142">
              <w:rPr>
                <w:rFonts w:ascii="Garamond" w:hAnsi="Garamond"/>
                <w:color w:val="231F20"/>
                <w:sz w:val="24"/>
                <w:szCs w:val="24"/>
              </w:rPr>
              <w:t>inform</w:t>
            </w:r>
            <w:r w:rsidRPr="00C85142">
              <w:rPr>
                <w:rFonts w:ascii="Garamond" w:hAnsi="Garamond"/>
                <w:color w:val="231F20"/>
                <w:spacing w:val="58"/>
                <w:sz w:val="24"/>
                <w:szCs w:val="24"/>
              </w:rPr>
              <w:t xml:space="preserve"> </w:t>
            </w:r>
            <w:r w:rsidRPr="00C85142">
              <w:rPr>
                <w:rFonts w:ascii="Garamond" w:hAnsi="Garamond"/>
                <w:color w:val="231F20"/>
                <w:sz w:val="24"/>
                <w:szCs w:val="24"/>
              </w:rPr>
              <w:t>the Executive</w:t>
            </w:r>
            <w:r w:rsidRPr="00C85142">
              <w:rPr>
                <w:rFonts w:ascii="Garamond" w:hAnsi="Garamond"/>
                <w:color w:val="231F20"/>
                <w:spacing w:val="57"/>
                <w:sz w:val="24"/>
                <w:szCs w:val="24"/>
              </w:rPr>
              <w:t xml:space="preserve"> </w:t>
            </w:r>
            <w:r w:rsidRPr="00C85142">
              <w:rPr>
                <w:rFonts w:ascii="Garamond" w:hAnsi="Garamond"/>
                <w:color w:val="231F20"/>
                <w:sz w:val="24"/>
                <w:szCs w:val="24"/>
              </w:rPr>
              <w:t>Council</w:t>
            </w:r>
            <w:r w:rsidRPr="00C85142">
              <w:rPr>
                <w:rFonts w:ascii="Garamond" w:hAnsi="Garamond"/>
                <w:color w:val="231F20"/>
                <w:spacing w:val="1"/>
                <w:sz w:val="24"/>
                <w:szCs w:val="24"/>
              </w:rPr>
              <w:t xml:space="preserve"> </w:t>
            </w:r>
            <w:r w:rsidRPr="00C85142">
              <w:rPr>
                <w:rFonts w:ascii="Garamond" w:hAnsi="Garamond"/>
                <w:color w:val="231F20"/>
                <w:sz w:val="24"/>
                <w:szCs w:val="24"/>
              </w:rPr>
              <w:t>of</w:t>
            </w:r>
            <w:r w:rsidRPr="00C85142">
              <w:rPr>
                <w:rFonts w:ascii="Garamond" w:hAnsi="Garamond"/>
                <w:color w:val="231F20"/>
                <w:spacing w:val="17"/>
                <w:sz w:val="24"/>
                <w:szCs w:val="24"/>
              </w:rPr>
              <w:t xml:space="preserve"> </w:t>
            </w:r>
            <w:r w:rsidRPr="00C85142">
              <w:rPr>
                <w:rFonts w:ascii="Garamond" w:hAnsi="Garamond"/>
                <w:color w:val="231F20"/>
                <w:sz w:val="24"/>
                <w:szCs w:val="24"/>
              </w:rPr>
              <w:t>all</w:t>
            </w:r>
            <w:r w:rsidRPr="00C85142">
              <w:rPr>
                <w:rFonts w:ascii="Garamond" w:hAnsi="Garamond"/>
                <w:color w:val="231F20"/>
                <w:spacing w:val="19"/>
                <w:sz w:val="24"/>
                <w:szCs w:val="24"/>
              </w:rPr>
              <w:t xml:space="preserve"> </w:t>
            </w:r>
            <w:r w:rsidRPr="00C85142">
              <w:rPr>
                <w:rFonts w:ascii="Garamond" w:hAnsi="Garamond"/>
                <w:color w:val="231F20"/>
                <w:sz w:val="24"/>
                <w:szCs w:val="24"/>
              </w:rPr>
              <w:t>such</w:t>
            </w:r>
            <w:r w:rsidRPr="00C85142">
              <w:rPr>
                <w:rFonts w:ascii="Garamond" w:hAnsi="Garamond"/>
                <w:color w:val="231F20"/>
                <w:spacing w:val="26"/>
                <w:sz w:val="24"/>
                <w:szCs w:val="24"/>
              </w:rPr>
              <w:t xml:space="preserve"> </w:t>
            </w:r>
            <w:r w:rsidRPr="00C85142">
              <w:rPr>
                <w:rFonts w:ascii="Garamond" w:hAnsi="Garamond"/>
                <w:color w:val="231F20"/>
                <w:sz w:val="24"/>
                <w:szCs w:val="24"/>
              </w:rPr>
              <w:t>invitations.</w:t>
            </w:r>
          </w:p>
        </w:tc>
        <w:tc>
          <w:tcPr>
            <w:tcW w:w="4311" w:type="dxa"/>
          </w:tcPr>
          <w:p w14:paraId="726EC3DE" w14:textId="77777777" w:rsidR="00BE78E1" w:rsidRPr="00C85142" w:rsidRDefault="00BE78E1" w:rsidP="00BE78E1">
            <w:pPr>
              <w:jc w:val="both"/>
              <w:rPr>
                <w:rFonts w:ascii="Garamond" w:hAnsi="Garamond"/>
                <w:sz w:val="24"/>
                <w:szCs w:val="24"/>
              </w:rPr>
            </w:pPr>
          </w:p>
        </w:tc>
      </w:tr>
      <w:tr w:rsidR="00BE78E1" w:rsidRPr="00356C7E" w14:paraId="7E4825CA" w14:textId="77777777" w:rsidTr="0078040E">
        <w:tc>
          <w:tcPr>
            <w:tcW w:w="6238" w:type="dxa"/>
          </w:tcPr>
          <w:p w14:paraId="0B2208A8" w14:textId="101357A1" w:rsidR="00BE78E1" w:rsidRPr="00C85142" w:rsidRDefault="00BE78E1" w:rsidP="00BE78E1">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lastRenderedPageBreak/>
              <w:t>Rule 41 [6]</w:t>
            </w:r>
          </w:p>
        </w:tc>
        <w:tc>
          <w:tcPr>
            <w:tcW w:w="4819" w:type="dxa"/>
          </w:tcPr>
          <w:p w14:paraId="33B2D027" w14:textId="5428EAFD" w:rsidR="00BE78E1" w:rsidRPr="00BE78E1" w:rsidRDefault="007C7A23" w:rsidP="00BE78E1">
            <w:pPr>
              <w:jc w:val="both"/>
              <w:rPr>
                <w:rFonts w:ascii="Garamond" w:hAnsi="Garamond"/>
                <w:sz w:val="24"/>
                <w:szCs w:val="24"/>
              </w:rPr>
            </w:pPr>
            <w:r w:rsidRPr="007C7A23">
              <w:rPr>
                <w:rFonts w:ascii="Garamond" w:hAnsi="Garamond"/>
                <w:b/>
                <w:bCs/>
                <w:color w:val="231F20"/>
                <w:sz w:val="24"/>
                <w:szCs w:val="24"/>
              </w:rPr>
              <w:t>Rule 44 [6]</w:t>
            </w:r>
          </w:p>
        </w:tc>
        <w:tc>
          <w:tcPr>
            <w:tcW w:w="4311" w:type="dxa"/>
          </w:tcPr>
          <w:p w14:paraId="6DE827B4" w14:textId="51D7E0B4" w:rsidR="00BE78E1" w:rsidRPr="00C85142" w:rsidRDefault="00BE78E1" w:rsidP="00BE78E1">
            <w:pPr>
              <w:jc w:val="both"/>
              <w:rPr>
                <w:rFonts w:ascii="Garamond" w:hAnsi="Garamond"/>
                <w:b/>
                <w:bCs/>
                <w:sz w:val="24"/>
                <w:szCs w:val="24"/>
              </w:rPr>
            </w:pPr>
            <w:r>
              <w:rPr>
                <w:rFonts w:ascii="Garamond" w:hAnsi="Garamond"/>
                <w:b/>
                <w:bCs/>
                <w:sz w:val="24"/>
                <w:szCs w:val="24"/>
              </w:rPr>
              <w:t>Rule 44 [6]</w:t>
            </w:r>
          </w:p>
        </w:tc>
      </w:tr>
      <w:tr w:rsidR="00BE78E1" w14:paraId="119BE7B5" w14:textId="77777777" w:rsidTr="0078040E">
        <w:tc>
          <w:tcPr>
            <w:tcW w:w="6238" w:type="dxa"/>
          </w:tcPr>
          <w:p w14:paraId="3A9386CA" w14:textId="079C3E6C" w:rsidR="00BE78E1" w:rsidRPr="00C85142" w:rsidRDefault="00BE78E1" w:rsidP="00BE78E1">
            <w:pPr>
              <w:pStyle w:val="BodyText"/>
              <w:widowControl/>
              <w:snapToGrid w:val="0"/>
              <w:spacing w:after="240"/>
              <w:ind w:right="-25"/>
              <w:jc w:val="both"/>
              <w:rPr>
                <w:rFonts w:cstheme="minorBidi"/>
                <w:color w:val="231F20"/>
                <w:sz w:val="24"/>
                <w:szCs w:val="24"/>
                <w:lang w:val="en-GB"/>
              </w:rPr>
            </w:pP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opening</w:t>
            </w:r>
            <w:r w:rsidRPr="00C85142">
              <w:rPr>
                <w:rFonts w:cstheme="minorBidi"/>
                <w:color w:val="231F20"/>
                <w:spacing w:val="1"/>
                <w:sz w:val="24"/>
                <w:szCs w:val="24"/>
                <w:lang w:val="en-GB"/>
              </w:rPr>
              <w:t xml:space="preserve"> </w:t>
            </w:r>
            <w:r w:rsidRPr="00C85142">
              <w:rPr>
                <w:rFonts w:cstheme="minorBidi"/>
                <w:color w:val="231F20"/>
                <w:sz w:val="24"/>
                <w:szCs w:val="24"/>
                <w:lang w:val="en-GB"/>
              </w:rPr>
              <w:t>date</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1"/>
                <w:sz w:val="24"/>
                <w:szCs w:val="24"/>
                <w:lang w:val="en-GB"/>
              </w:rPr>
              <w:t xml:space="preserve"> </w:t>
            </w:r>
            <w:r w:rsidRPr="00C85142">
              <w:rPr>
                <w:rFonts w:cstheme="minorBidi"/>
                <w:color w:val="231F20"/>
                <w:sz w:val="24"/>
                <w:szCs w:val="24"/>
                <w:lang w:val="en-GB"/>
              </w:rPr>
              <w:t>an</w:t>
            </w:r>
            <w:r w:rsidRPr="00C85142">
              <w:rPr>
                <w:rFonts w:cstheme="minorBidi"/>
                <w:color w:val="231F20"/>
                <w:spacing w:val="58"/>
                <w:sz w:val="24"/>
                <w:szCs w:val="24"/>
                <w:lang w:val="en-GB"/>
              </w:rPr>
              <w:t xml:space="preserve"> </w:t>
            </w:r>
            <w:r w:rsidRPr="00C85142">
              <w:rPr>
                <w:rFonts w:cstheme="minorBidi"/>
                <w:color w:val="231F20"/>
                <w:sz w:val="24"/>
                <w:szCs w:val="24"/>
                <w:lang w:val="en-GB"/>
              </w:rPr>
              <w:t>ordinary</w:t>
            </w:r>
            <w:r w:rsidRPr="00C85142">
              <w:rPr>
                <w:rFonts w:cstheme="minorBidi"/>
                <w:color w:val="231F20"/>
                <w:spacing w:val="58"/>
                <w:sz w:val="24"/>
                <w:szCs w:val="24"/>
                <w:lang w:val="en-GB"/>
              </w:rPr>
              <w:t xml:space="preserve"> </w:t>
            </w:r>
            <w:r w:rsidRPr="00C85142">
              <w:rPr>
                <w:rFonts w:cstheme="minorBidi"/>
                <w:color w:val="231F20"/>
                <w:sz w:val="24"/>
                <w:szCs w:val="24"/>
                <w:lang w:val="en-GB"/>
              </w:rPr>
              <w:t>session</w:t>
            </w:r>
            <w:r w:rsidRPr="00C85142">
              <w:rPr>
                <w:rFonts w:cstheme="minorBidi"/>
                <w:color w:val="231F20"/>
                <w:spacing w:val="57"/>
                <w:sz w:val="24"/>
                <w:szCs w:val="24"/>
                <w:lang w:val="en-GB"/>
              </w:rPr>
              <w:t xml:space="preserve"> </w:t>
            </w:r>
            <w:r w:rsidRPr="00C85142">
              <w:rPr>
                <w:rFonts w:cstheme="minorBidi"/>
                <w:color w:val="231F20"/>
                <w:sz w:val="24"/>
                <w:szCs w:val="24"/>
                <w:lang w:val="en-GB"/>
              </w:rPr>
              <w:t>shall</w:t>
            </w:r>
            <w:r w:rsidRPr="00C85142">
              <w:rPr>
                <w:rFonts w:cstheme="minorBidi"/>
                <w:color w:val="231F20"/>
                <w:spacing w:val="58"/>
                <w:sz w:val="24"/>
                <w:szCs w:val="24"/>
                <w:lang w:val="en-GB"/>
              </w:rPr>
              <w:t xml:space="preserve"> </w:t>
            </w:r>
            <w:r w:rsidRPr="00C85142">
              <w:rPr>
                <w:rFonts w:cstheme="minorBidi"/>
                <w:color w:val="231F20"/>
                <w:sz w:val="24"/>
                <w:szCs w:val="24"/>
                <w:lang w:val="en-GB"/>
              </w:rPr>
              <w:t>be</w:t>
            </w:r>
            <w:r w:rsidRPr="00C85142">
              <w:rPr>
                <w:rFonts w:cstheme="minorBidi"/>
                <w:color w:val="231F20"/>
                <w:spacing w:val="58"/>
                <w:sz w:val="24"/>
                <w:szCs w:val="24"/>
                <w:lang w:val="en-GB"/>
              </w:rPr>
              <w:t xml:space="preserve"> </w:t>
            </w:r>
            <w:r w:rsidRPr="00C85142">
              <w:rPr>
                <w:rFonts w:cstheme="minorBidi"/>
                <w:color w:val="231F20"/>
                <w:sz w:val="24"/>
                <w:szCs w:val="24"/>
                <w:lang w:val="en-GB"/>
              </w:rPr>
              <w:t>fixed</w:t>
            </w:r>
            <w:r w:rsidRPr="00C85142">
              <w:rPr>
                <w:rFonts w:cstheme="minorBidi"/>
                <w:color w:val="231F20"/>
                <w:spacing w:val="58"/>
                <w:sz w:val="24"/>
                <w:szCs w:val="24"/>
                <w:lang w:val="en-GB"/>
              </w:rPr>
              <w:t xml:space="preserve"> </w:t>
            </w:r>
            <w:r w:rsidRPr="00C85142">
              <w:rPr>
                <w:rFonts w:cstheme="minorBidi"/>
                <w:color w:val="231F20"/>
                <w:sz w:val="24"/>
                <w:szCs w:val="24"/>
                <w:lang w:val="en-GB"/>
              </w:rPr>
              <w:t>by</w:t>
            </w:r>
            <w:r w:rsidRPr="00C85142">
              <w:rPr>
                <w:rFonts w:cstheme="minorBidi"/>
                <w:color w:val="231F20"/>
                <w:spacing w:val="58"/>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Executive</w:t>
            </w:r>
            <w:r w:rsidRPr="00C85142">
              <w:rPr>
                <w:rFonts w:cstheme="minorBidi"/>
                <w:color w:val="231F20"/>
                <w:spacing w:val="1"/>
                <w:sz w:val="24"/>
                <w:szCs w:val="24"/>
                <w:lang w:val="en-GB"/>
              </w:rPr>
              <w:t xml:space="preserve"> </w:t>
            </w:r>
            <w:r w:rsidRPr="00C85142">
              <w:rPr>
                <w:rFonts w:cstheme="minorBidi"/>
                <w:color w:val="231F20"/>
                <w:sz w:val="24"/>
                <w:szCs w:val="24"/>
                <w:lang w:val="en-GB"/>
              </w:rPr>
              <w:t>Secretary</w:t>
            </w:r>
            <w:r w:rsidRPr="00C85142">
              <w:rPr>
                <w:rFonts w:cstheme="minorBidi"/>
                <w:color w:val="231F20"/>
                <w:spacing w:val="1"/>
                <w:sz w:val="24"/>
                <w:szCs w:val="24"/>
                <w:lang w:val="en-GB"/>
              </w:rPr>
              <w:t xml:space="preserve"> </w:t>
            </w:r>
            <w:r w:rsidRPr="00C85142">
              <w:rPr>
                <w:rFonts w:cstheme="minorBidi"/>
                <w:color w:val="231F20"/>
                <w:sz w:val="24"/>
                <w:szCs w:val="24"/>
                <w:lang w:val="en-GB"/>
              </w:rPr>
              <w:t>under</w:t>
            </w:r>
            <w:r w:rsidRPr="00C85142">
              <w:rPr>
                <w:rFonts w:cstheme="minorBidi"/>
                <w:color w:val="231F20"/>
                <w:spacing w:val="1"/>
                <w:sz w:val="24"/>
                <w:szCs w:val="24"/>
                <w:lang w:val="en-GB"/>
              </w:rPr>
              <w:t xml:space="preserve"> </w:t>
            </w:r>
            <w:r w:rsidRPr="00C85142">
              <w:rPr>
                <w:rFonts w:cstheme="minorBidi"/>
                <w:color w:val="231F20"/>
                <w:sz w:val="24"/>
                <w:szCs w:val="24"/>
                <w:lang w:val="en-GB"/>
              </w:rPr>
              <w:t>guidance</w:t>
            </w:r>
            <w:r w:rsidRPr="00C85142">
              <w:rPr>
                <w:rFonts w:cstheme="minorBidi"/>
                <w:color w:val="231F20"/>
                <w:spacing w:val="1"/>
                <w:sz w:val="24"/>
                <w:szCs w:val="24"/>
                <w:lang w:val="en-GB"/>
              </w:rPr>
              <w:t xml:space="preserve"> </w:t>
            </w:r>
            <w:r w:rsidRPr="00C85142">
              <w:rPr>
                <w:rFonts w:cstheme="minorBidi"/>
                <w:color w:val="231F20"/>
                <w:sz w:val="24"/>
                <w:szCs w:val="24"/>
                <w:lang w:val="en-GB"/>
              </w:rPr>
              <w:t>from</w:t>
            </w:r>
            <w:r w:rsidRPr="00C85142">
              <w:rPr>
                <w:rFonts w:cstheme="minorBidi"/>
                <w:color w:val="231F20"/>
                <w:spacing w:val="1"/>
                <w:sz w:val="24"/>
                <w:szCs w:val="24"/>
                <w:lang w:val="en-GB"/>
              </w:rPr>
              <w:t xml:space="preserve"> </w:t>
            </w:r>
            <w:r w:rsidRPr="00C85142">
              <w:rPr>
                <w:rFonts w:cstheme="minorBidi"/>
                <w:color w:val="231F20"/>
                <w:sz w:val="24"/>
                <w:szCs w:val="24"/>
                <w:lang w:val="en-GB"/>
              </w:rPr>
              <w:t>the Executive</w:t>
            </w:r>
            <w:r w:rsidRPr="00C85142">
              <w:rPr>
                <w:rFonts w:cstheme="minorBidi"/>
                <w:color w:val="231F20"/>
                <w:spacing w:val="1"/>
                <w:sz w:val="24"/>
                <w:szCs w:val="24"/>
                <w:lang w:val="en-GB"/>
              </w:rPr>
              <w:t xml:space="preserve"> </w:t>
            </w:r>
            <w:r w:rsidRPr="00C85142">
              <w:rPr>
                <w:rFonts w:cstheme="minorBidi"/>
                <w:color w:val="231F20"/>
                <w:sz w:val="24"/>
                <w:szCs w:val="24"/>
                <w:lang w:val="en-GB"/>
              </w:rPr>
              <w:t>Council</w:t>
            </w:r>
            <w:r w:rsidRPr="00C85142">
              <w:rPr>
                <w:rFonts w:cstheme="minorBidi"/>
                <w:color w:val="231F20"/>
                <w:spacing w:val="57"/>
                <w:sz w:val="24"/>
                <w:szCs w:val="24"/>
                <w:lang w:val="en-GB"/>
              </w:rPr>
              <w:t xml:space="preserve"> </w:t>
            </w:r>
            <w:r w:rsidRPr="00C85142">
              <w:rPr>
                <w:rFonts w:cstheme="minorBidi"/>
                <w:color w:val="231F20"/>
                <w:sz w:val="24"/>
                <w:szCs w:val="24"/>
                <w:lang w:val="en-GB"/>
              </w:rPr>
              <w:t>and</w:t>
            </w:r>
            <w:r w:rsidRPr="00C85142">
              <w:rPr>
                <w:rFonts w:cstheme="minorBidi"/>
                <w:color w:val="231F20"/>
                <w:spacing w:val="1"/>
                <w:sz w:val="24"/>
                <w:szCs w:val="24"/>
                <w:lang w:val="en-GB"/>
              </w:rPr>
              <w:t xml:space="preserve"> </w:t>
            </w:r>
            <w:proofErr w:type="gramStart"/>
            <w:r w:rsidRPr="00C85142">
              <w:rPr>
                <w:rFonts w:cstheme="minorBidi"/>
                <w:color w:val="231F20"/>
                <w:sz w:val="24"/>
                <w:szCs w:val="24"/>
                <w:lang w:val="en-GB"/>
              </w:rPr>
              <w:t>taking</w:t>
            </w:r>
            <w:r w:rsidRPr="00C85142">
              <w:rPr>
                <w:rFonts w:cstheme="minorBidi"/>
                <w:color w:val="231F20"/>
                <w:spacing w:val="1"/>
                <w:sz w:val="24"/>
                <w:szCs w:val="24"/>
                <w:lang w:val="en-GB"/>
              </w:rPr>
              <w:t xml:space="preserve"> </w:t>
            </w:r>
            <w:r w:rsidRPr="00C85142">
              <w:rPr>
                <w:rFonts w:cstheme="minorBidi"/>
                <w:color w:val="231F20"/>
                <w:sz w:val="24"/>
                <w:szCs w:val="24"/>
                <w:lang w:val="en-GB"/>
              </w:rPr>
              <w:t>into</w:t>
            </w:r>
            <w:r w:rsidRPr="00C85142">
              <w:rPr>
                <w:rFonts w:cstheme="minorBidi"/>
                <w:color w:val="231F20"/>
                <w:spacing w:val="1"/>
                <w:sz w:val="24"/>
                <w:szCs w:val="24"/>
                <w:lang w:val="en-GB"/>
              </w:rPr>
              <w:t xml:space="preserve"> </w:t>
            </w:r>
            <w:r w:rsidRPr="00C85142">
              <w:rPr>
                <w:rFonts w:cstheme="minorBidi"/>
                <w:color w:val="231F20"/>
                <w:sz w:val="24"/>
                <w:szCs w:val="24"/>
                <w:lang w:val="en-GB"/>
              </w:rPr>
              <w:t>account</w:t>
            </w:r>
            <w:proofErr w:type="gramEnd"/>
            <w:r w:rsidRPr="00C85142">
              <w:rPr>
                <w:rFonts w:cstheme="minorBidi"/>
                <w:color w:val="231F20"/>
                <w:spacing w:val="1"/>
                <w:sz w:val="24"/>
                <w:szCs w:val="24"/>
                <w:lang w:val="en-GB"/>
              </w:rPr>
              <w:t xml:space="preserve"> </w:t>
            </w:r>
            <w:r w:rsidRPr="00C85142">
              <w:rPr>
                <w:rFonts w:cstheme="minorBidi"/>
                <w:color w:val="231F20"/>
                <w:sz w:val="24"/>
                <w:szCs w:val="24"/>
                <w:lang w:val="en-GB"/>
              </w:rPr>
              <w:t>any</w:t>
            </w:r>
            <w:r w:rsidRPr="00C85142">
              <w:rPr>
                <w:rFonts w:cstheme="minorBidi"/>
                <w:color w:val="231F20"/>
                <w:spacing w:val="1"/>
                <w:sz w:val="24"/>
                <w:szCs w:val="24"/>
                <w:lang w:val="en-GB"/>
              </w:rPr>
              <w:t xml:space="preserve"> </w:t>
            </w:r>
            <w:r w:rsidRPr="00C85142">
              <w:rPr>
                <w:rFonts w:cstheme="minorBidi"/>
                <w:color w:val="231F20"/>
                <w:sz w:val="24"/>
                <w:szCs w:val="24"/>
                <w:lang w:val="en-GB"/>
              </w:rPr>
              <w:t>preference</w:t>
            </w:r>
            <w:r w:rsidRPr="00C85142">
              <w:rPr>
                <w:rFonts w:cstheme="minorBidi"/>
                <w:color w:val="231F20"/>
                <w:spacing w:val="1"/>
                <w:sz w:val="24"/>
                <w:szCs w:val="24"/>
                <w:lang w:val="en-GB"/>
              </w:rPr>
              <w:t xml:space="preserve"> </w:t>
            </w:r>
            <w:r w:rsidRPr="00C85142">
              <w:rPr>
                <w:rFonts w:cstheme="minorBidi"/>
                <w:color w:val="231F20"/>
                <w:sz w:val="24"/>
                <w:szCs w:val="24"/>
                <w:lang w:val="en-GB"/>
              </w:rPr>
              <w:t>which</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Assembly</w:t>
            </w:r>
            <w:r w:rsidRPr="00C85142">
              <w:rPr>
                <w:rFonts w:cstheme="minorBidi"/>
                <w:color w:val="231F20"/>
                <w:spacing w:val="1"/>
                <w:sz w:val="24"/>
                <w:szCs w:val="24"/>
                <w:lang w:val="en-GB"/>
              </w:rPr>
              <w:t xml:space="preserve"> </w:t>
            </w:r>
            <w:r w:rsidRPr="00C85142">
              <w:rPr>
                <w:rFonts w:cstheme="minorBidi"/>
                <w:color w:val="231F20"/>
                <w:sz w:val="24"/>
                <w:szCs w:val="24"/>
                <w:lang w:val="en-GB"/>
              </w:rPr>
              <w:t>may</w:t>
            </w:r>
            <w:r w:rsidRPr="00C85142">
              <w:rPr>
                <w:rFonts w:cstheme="minorBidi"/>
                <w:color w:val="231F20"/>
                <w:spacing w:val="1"/>
                <w:sz w:val="24"/>
                <w:szCs w:val="24"/>
                <w:lang w:val="en-GB"/>
              </w:rPr>
              <w:t xml:space="preserve"> </w:t>
            </w:r>
            <w:r w:rsidRPr="00C85142">
              <w:rPr>
                <w:rFonts w:cstheme="minorBidi"/>
                <w:color w:val="231F20"/>
                <w:sz w:val="24"/>
                <w:szCs w:val="24"/>
                <w:lang w:val="en-GB"/>
              </w:rPr>
              <w:t>have</w:t>
            </w:r>
            <w:r w:rsidRPr="00C85142">
              <w:rPr>
                <w:rFonts w:cstheme="minorBidi"/>
                <w:color w:val="231F20"/>
                <w:spacing w:val="1"/>
                <w:sz w:val="24"/>
                <w:szCs w:val="24"/>
                <w:lang w:val="en-GB"/>
              </w:rPr>
              <w:t xml:space="preserve"> </w:t>
            </w:r>
            <w:r w:rsidRPr="00C85142">
              <w:rPr>
                <w:rFonts w:cstheme="minorBidi"/>
                <w:color w:val="231F20"/>
                <w:sz w:val="24"/>
                <w:szCs w:val="24"/>
                <w:lang w:val="en-GB"/>
              </w:rPr>
              <w:t>expressed</w:t>
            </w:r>
            <w:r w:rsidRPr="00C85142">
              <w:rPr>
                <w:rFonts w:cstheme="minorBidi"/>
                <w:color w:val="231F20"/>
                <w:spacing w:val="1"/>
                <w:sz w:val="24"/>
                <w:szCs w:val="24"/>
                <w:lang w:val="en-GB"/>
              </w:rPr>
              <w:t xml:space="preserve"> </w:t>
            </w:r>
            <w:r w:rsidRPr="00C85142">
              <w:rPr>
                <w:rFonts w:cstheme="minorBidi"/>
                <w:color w:val="231F20"/>
                <w:sz w:val="24"/>
                <w:szCs w:val="24"/>
                <w:lang w:val="en-GB"/>
              </w:rPr>
              <w:t>previously.</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57"/>
                <w:sz w:val="24"/>
                <w:szCs w:val="24"/>
                <w:lang w:val="en-GB"/>
              </w:rPr>
              <w:t xml:space="preserve"> </w:t>
            </w:r>
            <w:r w:rsidRPr="00C85142">
              <w:rPr>
                <w:rFonts w:cstheme="minorBidi"/>
                <w:color w:val="231F20"/>
                <w:sz w:val="24"/>
                <w:szCs w:val="24"/>
                <w:lang w:val="en-GB"/>
              </w:rPr>
              <w:t>opening</w:t>
            </w:r>
            <w:r w:rsidRPr="00C85142">
              <w:rPr>
                <w:rFonts w:cstheme="minorBidi"/>
                <w:color w:val="231F20"/>
                <w:spacing w:val="58"/>
                <w:sz w:val="24"/>
                <w:szCs w:val="24"/>
                <w:lang w:val="en-GB"/>
              </w:rPr>
              <w:t xml:space="preserve"> </w:t>
            </w:r>
            <w:r w:rsidRPr="00C85142">
              <w:rPr>
                <w:rFonts w:cstheme="minorBidi"/>
                <w:color w:val="231F20"/>
                <w:sz w:val="24"/>
                <w:szCs w:val="24"/>
                <w:lang w:val="en-GB"/>
              </w:rPr>
              <w:t>date</w:t>
            </w:r>
            <w:r w:rsidRPr="00C85142">
              <w:rPr>
                <w:rFonts w:cstheme="minorBidi"/>
                <w:color w:val="231F20"/>
                <w:spacing w:val="57"/>
                <w:sz w:val="24"/>
                <w:szCs w:val="24"/>
                <w:lang w:val="en-GB"/>
              </w:rPr>
              <w:t xml:space="preserve"> </w:t>
            </w:r>
            <w:r w:rsidRPr="00C85142">
              <w:rPr>
                <w:rFonts w:cstheme="minorBidi"/>
                <w:color w:val="231F20"/>
                <w:sz w:val="24"/>
                <w:szCs w:val="24"/>
                <w:lang w:val="en-GB"/>
              </w:rPr>
              <w:t>of</w:t>
            </w:r>
            <w:r w:rsidRPr="00C85142">
              <w:rPr>
                <w:rFonts w:cstheme="minorBidi"/>
                <w:color w:val="231F20"/>
                <w:spacing w:val="58"/>
                <w:sz w:val="24"/>
                <w:szCs w:val="24"/>
                <w:lang w:val="en-GB"/>
              </w:rPr>
              <w:t xml:space="preserve"> </w:t>
            </w:r>
            <w:r w:rsidRPr="00C85142">
              <w:rPr>
                <w:rFonts w:cstheme="minorBidi"/>
                <w:color w:val="231F20"/>
                <w:sz w:val="24"/>
                <w:szCs w:val="24"/>
                <w:lang w:val="en-GB"/>
              </w:rPr>
              <w:t>an</w:t>
            </w:r>
            <w:r w:rsidRPr="00C85142">
              <w:rPr>
                <w:rFonts w:cstheme="minorBidi"/>
                <w:color w:val="231F20"/>
                <w:spacing w:val="57"/>
                <w:sz w:val="24"/>
                <w:szCs w:val="24"/>
                <w:lang w:val="en-GB"/>
              </w:rPr>
              <w:t xml:space="preserve"> </w:t>
            </w:r>
            <w:r w:rsidRPr="00C85142">
              <w:rPr>
                <w:rFonts w:cstheme="minorBidi"/>
                <w:color w:val="231F20"/>
                <w:sz w:val="24"/>
                <w:szCs w:val="24"/>
                <w:lang w:val="en-GB"/>
              </w:rPr>
              <w:t>extraordinary</w:t>
            </w:r>
            <w:r w:rsidRPr="00C85142">
              <w:rPr>
                <w:rFonts w:cstheme="minorBidi"/>
                <w:color w:val="231F20"/>
                <w:spacing w:val="58"/>
                <w:sz w:val="24"/>
                <w:szCs w:val="24"/>
                <w:lang w:val="en-GB"/>
              </w:rPr>
              <w:t xml:space="preserve"> </w:t>
            </w:r>
            <w:r w:rsidRPr="00C85142">
              <w:rPr>
                <w:rFonts w:cstheme="minorBidi"/>
                <w:color w:val="231F20"/>
                <w:sz w:val="24"/>
                <w:szCs w:val="24"/>
                <w:lang w:val="en-GB"/>
              </w:rPr>
              <w:t>session</w:t>
            </w:r>
            <w:r w:rsidRPr="00C85142">
              <w:rPr>
                <w:rFonts w:cstheme="minorBidi"/>
                <w:color w:val="231F20"/>
                <w:spacing w:val="1"/>
                <w:sz w:val="24"/>
                <w:szCs w:val="24"/>
                <w:lang w:val="en-GB"/>
              </w:rPr>
              <w:t xml:space="preserve"> </w:t>
            </w:r>
            <w:r w:rsidRPr="00C85142">
              <w:rPr>
                <w:rFonts w:cstheme="minorBidi"/>
                <w:color w:val="231F20"/>
                <w:sz w:val="24"/>
                <w:szCs w:val="24"/>
                <w:lang w:val="en-GB"/>
              </w:rPr>
              <w:t>shall</w:t>
            </w:r>
            <w:r w:rsidRPr="00C85142">
              <w:rPr>
                <w:rFonts w:cstheme="minorBidi"/>
                <w:color w:val="231F20"/>
                <w:spacing w:val="1"/>
                <w:sz w:val="24"/>
                <w:szCs w:val="24"/>
                <w:lang w:val="en-GB"/>
              </w:rPr>
              <w:t xml:space="preserve"> </w:t>
            </w:r>
            <w:r w:rsidRPr="00C85142">
              <w:rPr>
                <w:rFonts w:cstheme="minorBidi"/>
                <w:color w:val="231F20"/>
                <w:sz w:val="24"/>
                <w:szCs w:val="24"/>
                <w:lang w:val="en-GB"/>
              </w:rPr>
              <w:t>be</w:t>
            </w:r>
            <w:r w:rsidRPr="00C85142">
              <w:rPr>
                <w:rFonts w:cstheme="minorBidi"/>
                <w:color w:val="231F20"/>
                <w:spacing w:val="1"/>
                <w:sz w:val="24"/>
                <w:szCs w:val="24"/>
                <w:lang w:val="en-GB"/>
              </w:rPr>
              <w:t xml:space="preserve"> </w:t>
            </w:r>
            <w:r w:rsidRPr="00C85142">
              <w:rPr>
                <w:rFonts w:cstheme="minorBidi"/>
                <w:color w:val="231F20"/>
                <w:sz w:val="24"/>
                <w:szCs w:val="24"/>
                <w:lang w:val="en-GB"/>
              </w:rPr>
              <w:t>fixed</w:t>
            </w:r>
            <w:r w:rsidRPr="00C85142">
              <w:rPr>
                <w:rFonts w:cstheme="minorBidi"/>
                <w:color w:val="231F20"/>
                <w:spacing w:val="1"/>
                <w:sz w:val="24"/>
                <w:szCs w:val="24"/>
                <w:lang w:val="en-GB"/>
              </w:rPr>
              <w:t xml:space="preserve"> </w:t>
            </w:r>
            <w:r w:rsidRPr="00C85142">
              <w:rPr>
                <w:rFonts w:cstheme="minorBidi"/>
                <w:color w:val="231F20"/>
                <w:sz w:val="24"/>
                <w:szCs w:val="24"/>
                <w:lang w:val="en-GB"/>
              </w:rPr>
              <w:t>by</w:t>
            </w:r>
            <w:r w:rsidRPr="00C85142">
              <w:rPr>
                <w:rFonts w:cstheme="minorBidi"/>
                <w:color w:val="231F20"/>
                <w:spacing w:val="1"/>
                <w:sz w:val="24"/>
                <w:szCs w:val="24"/>
                <w:lang w:val="en-GB"/>
              </w:rPr>
              <w:t xml:space="preserve"> </w:t>
            </w:r>
            <w:r w:rsidRPr="00C85142">
              <w:rPr>
                <w:rFonts w:cstheme="minorBidi"/>
                <w:color w:val="231F20"/>
                <w:sz w:val="24"/>
                <w:szCs w:val="24"/>
                <w:lang w:val="en-GB"/>
              </w:rPr>
              <w:t>the Executive</w:t>
            </w:r>
            <w:r w:rsidRPr="00C85142">
              <w:rPr>
                <w:rFonts w:cstheme="minorBidi"/>
                <w:color w:val="231F20"/>
                <w:spacing w:val="1"/>
                <w:sz w:val="24"/>
                <w:szCs w:val="24"/>
                <w:lang w:val="en-GB"/>
              </w:rPr>
              <w:t xml:space="preserve"> </w:t>
            </w:r>
            <w:r w:rsidRPr="00C85142">
              <w:rPr>
                <w:rFonts w:cstheme="minorBidi"/>
                <w:color w:val="231F20"/>
                <w:sz w:val="24"/>
                <w:szCs w:val="24"/>
                <w:lang w:val="en-GB"/>
              </w:rPr>
              <w:t>Secretary</w:t>
            </w:r>
            <w:r w:rsidRPr="00C85142">
              <w:rPr>
                <w:rFonts w:cstheme="minorBidi"/>
                <w:color w:val="231F20"/>
                <w:spacing w:val="1"/>
                <w:sz w:val="24"/>
                <w:szCs w:val="24"/>
                <w:lang w:val="en-GB"/>
              </w:rPr>
              <w:t xml:space="preserve"> </w:t>
            </w:r>
            <w:r w:rsidRPr="00C85142">
              <w:rPr>
                <w:rFonts w:cstheme="minorBidi"/>
                <w:color w:val="231F20"/>
                <w:sz w:val="24"/>
                <w:szCs w:val="24"/>
                <w:lang w:val="en-GB"/>
              </w:rPr>
              <w:t>after</w:t>
            </w:r>
            <w:r w:rsidRPr="00C85142">
              <w:rPr>
                <w:rFonts w:cstheme="minorBidi"/>
                <w:color w:val="231F20"/>
                <w:spacing w:val="1"/>
                <w:sz w:val="24"/>
                <w:szCs w:val="24"/>
                <w:lang w:val="en-GB"/>
              </w:rPr>
              <w:t xml:space="preserve"> </w:t>
            </w:r>
            <w:r w:rsidRPr="00C85142">
              <w:rPr>
                <w:rFonts w:cstheme="minorBidi"/>
                <w:color w:val="231F20"/>
                <w:sz w:val="24"/>
                <w:szCs w:val="24"/>
                <w:lang w:val="en-GB"/>
              </w:rPr>
              <w:t>consultation</w:t>
            </w:r>
            <w:r w:rsidRPr="00C85142">
              <w:rPr>
                <w:rFonts w:cstheme="minorBidi"/>
                <w:color w:val="231F20"/>
                <w:spacing w:val="1"/>
                <w:sz w:val="24"/>
                <w:szCs w:val="24"/>
                <w:lang w:val="en-GB"/>
              </w:rPr>
              <w:t xml:space="preserve"> </w:t>
            </w:r>
            <w:r w:rsidRPr="00C85142">
              <w:rPr>
                <w:rFonts w:cstheme="minorBidi"/>
                <w:color w:val="231F20"/>
                <w:sz w:val="24"/>
                <w:szCs w:val="24"/>
                <w:lang w:val="en-GB"/>
              </w:rPr>
              <w:t>with</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Officers</w:t>
            </w:r>
            <w:r w:rsidRPr="00C85142">
              <w:rPr>
                <w:rFonts w:cstheme="minorBidi"/>
                <w:color w:val="231F20"/>
                <w:spacing w:val="18"/>
                <w:sz w:val="24"/>
                <w:szCs w:val="24"/>
                <w:lang w:val="en-GB"/>
              </w:rPr>
              <w:t xml:space="preserve"> </w:t>
            </w:r>
            <w:r w:rsidRPr="00C85142">
              <w:rPr>
                <w:rFonts w:cstheme="minorBidi"/>
                <w:color w:val="231F20"/>
                <w:sz w:val="24"/>
                <w:szCs w:val="24"/>
                <w:lang w:val="en-GB"/>
              </w:rPr>
              <w:t>of</w:t>
            </w:r>
            <w:r w:rsidRPr="00C85142">
              <w:rPr>
                <w:rFonts w:cstheme="minorBidi"/>
                <w:color w:val="231F20"/>
                <w:spacing w:val="17"/>
                <w:sz w:val="24"/>
                <w:szCs w:val="24"/>
                <w:lang w:val="en-GB"/>
              </w:rPr>
              <w:t xml:space="preserve"> </w:t>
            </w:r>
            <w:r w:rsidRPr="00C85142">
              <w:rPr>
                <w:rFonts w:cstheme="minorBidi"/>
                <w:color w:val="231F20"/>
                <w:sz w:val="24"/>
                <w:szCs w:val="24"/>
                <w:lang w:val="en-GB"/>
              </w:rPr>
              <w:t>the</w:t>
            </w:r>
            <w:r w:rsidRPr="00C85142">
              <w:rPr>
                <w:rFonts w:cstheme="minorBidi"/>
                <w:color w:val="231F20"/>
                <w:spacing w:val="31"/>
                <w:sz w:val="24"/>
                <w:szCs w:val="24"/>
                <w:lang w:val="en-GB"/>
              </w:rPr>
              <w:t xml:space="preserve"> </w:t>
            </w:r>
            <w:r w:rsidRPr="00C85142">
              <w:rPr>
                <w:rFonts w:cstheme="minorBidi"/>
                <w:color w:val="231F20"/>
                <w:sz w:val="24"/>
                <w:szCs w:val="24"/>
                <w:lang w:val="en-GB"/>
              </w:rPr>
              <w:t>Commission.</w:t>
            </w:r>
          </w:p>
        </w:tc>
        <w:tc>
          <w:tcPr>
            <w:tcW w:w="4819" w:type="dxa"/>
          </w:tcPr>
          <w:p w14:paraId="48A6CBCC" w14:textId="1A26D51D" w:rsidR="00BE78E1" w:rsidRPr="00C85142" w:rsidRDefault="00BE78E1" w:rsidP="00BE78E1">
            <w:pPr>
              <w:jc w:val="both"/>
              <w:rPr>
                <w:rFonts w:ascii="Garamond" w:hAnsi="Garamond"/>
                <w:sz w:val="24"/>
                <w:szCs w:val="24"/>
              </w:rPr>
            </w:pP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opening</w:t>
            </w:r>
            <w:r w:rsidRPr="00C85142">
              <w:rPr>
                <w:rFonts w:ascii="Garamond" w:hAnsi="Garamond"/>
                <w:color w:val="231F20"/>
                <w:spacing w:val="1"/>
                <w:sz w:val="24"/>
                <w:szCs w:val="24"/>
              </w:rPr>
              <w:t xml:space="preserve"> </w:t>
            </w:r>
            <w:r w:rsidR="002D0F6B" w:rsidRPr="002D0F6B">
              <w:rPr>
                <w:rFonts w:ascii="Garamond" w:hAnsi="Garamond"/>
                <w:b/>
                <w:bCs/>
                <w:color w:val="231F20"/>
                <w:spacing w:val="1"/>
                <w:sz w:val="24"/>
                <w:szCs w:val="24"/>
              </w:rPr>
              <w:t>and closing</w:t>
            </w:r>
            <w:r w:rsidR="002D0F6B">
              <w:rPr>
                <w:rFonts w:ascii="Garamond" w:hAnsi="Garamond"/>
                <w:color w:val="231F20"/>
                <w:spacing w:val="1"/>
                <w:sz w:val="24"/>
                <w:szCs w:val="24"/>
              </w:rPr>
              <w:t xml:space="preserve"> </w:t>
            </w:r>
            <w:r w:rsidRPr="00C85142">
              <w:rPr>
                <w:rFonts w:ascii="Garamond" w:hAnsi="Garamond"/>
                <w:color w:val="231F20"/>
                <w:sz w:val="24"/>
                <w:szCs w:val="24"/>
              </w:rPr>
              <w:t>date</w:t>
            </w:r>
            <w:r w:rsidR="002D0F6B" w:rsidRPr="002D0F6B">
              <w:rPr>
                <w:rFonts w:ascii="Garamond" w:hAnsi="Garamond"/>
                <w:b/>
                <w:bCs/>
                <w:color w:val="231F20"/>
                <w:sz w:val="24"/>
                <w:szCs w:val="24"/>
              </w:rPr>
              <w:t>s</w:t>
            </w:r>
            <w:r w:rsidRPr="00C85142">
              <w:rPr>
                <w:rFonts w:ascii="Garamond" w:hAnsi="Garamond"/>
                <w:color w:val="231F20"/>
                <w:spacing w:val="1"/>
                <w:sz w:val="24"/>
                <w:szCs w:val="24"/>
              </w:rPr>
              <w:t xml:space="preserve"> </w:t>
            </w:r>
            <w:r w:rsidRPr="00C85142">
              <w:rPr>
                <w:rFonts w:ascii="Garamond" w:hAnsi="Garamond"/>
                <w:color w:val="231F20"/>
                <w:sz w:val="24"/>
                <w:szCs w:val="24"/>
              </w:rPr>
              <w:t>of</w:t>
            </w:r>
            <w:r w:rsidRPr="00C85142">
              <w:rPr>
                <w:rFonts w:ascii="Garamond" w:hAnsi="Garamond"/>
                <w:color w:val="231F20"/>
                <w:spacing w:val="1"/>
                <w:sz w:val="24"/>
                <w:szCs w:val="24"/>
              </w:rPr>
              <w:t xml:space="preserve"> </w:t>
            </w:r>
            <w:r w:rsidRPr="00C85142">
              <w:rPr>
                <w:rFonts w:ascii="Garamond" w:hAnsi="Garamond"/>
                <w:color w:val="231F20"/>
                <w:sz w:val="24"/>
                <w:szCs w:val="24"/>
              </w:rPr>
              <w:t>an</w:t>
            </w:r>
            <w:r w:rsidRPr="00C85142">
              <w:rPr>
                <w:rFonts w:ascii="Garamond" w:hAnsi="Garamond"/>
                <w:color w:val="231F20"/>
                <w:spacing w:val="58"/>
                <w:sz w:val="24"/>
                <w:szCs w:val="24"/>
              </w:rPr>
              <w:t xml:space="preserve"> </w:t>
            </w:r>
            <w:r w:rsidRPr="00C85142">
              <w:rPr>
                <w:rFonts w:ascii="Garamond" w:hAnsi="Garamond"/>
                <w:color w:val="231F20"/>
                <w:sz w:val="24"/>
                <w:szCs w:val="24"/>
              </w:rPr>
              <w:t>ordinary</w:t>
            </w:r>
            <w:r w:rsidRPr="00C85142">
              <w:rPr>
                <w:rFonts w:ascii="Garamond" w:hAnsi="Garamond"/>
                <w:color w:val="231F20"/>
                <w:spacing w:val="58"/>
                <w:sz w:val="24"/>
                <w:szCs w:val="24"/>
              </w:rPr>
              <w:t xml:space="preserve"> </w:t>
            </w:r>
            <w:r w:rsidRPr="00C85142">
              <w:rPr>
                <w:rFonts w:ascii="Garamond" w:hAnsi="Garamond"/>
                <w:color w:val="231F20"/>
                <w:sz w:val="24"/>
                <w:szCs w:val="24"/>
              </w:rPr>
              <w:t>session</w:t>
            </w:r>
            <w:r w:rsidRPr="00C85142">
              <w:rPr>
                <w:rFonts w:ascii="Garamond" w:hAnsi="Garamond"/>
                <w:color w:val="231F20"/>
                <w:spacing w:val="57"/>
                <w:sz w:val="24"/>
                <w:szCs w:val="24"/>
              </w:rPr>
              <w:t xml:space="preserve"> </w:t>
            </w:r>
            <w:r w:rsidRPr="00C85142">
              <w:rPr>
                <w:rFonts w:ascii="Garamond" w:hAnsi="Garamond"/>
                <w:color w:val="231F20"/>
                <w:sz w:val="24"/>
                <w:szCs w:val="24"/>
              </w:rPr>
              <w:t>shall</w:t>
            </w:r>
            <w:r w:rsidRPr="00C85142">
              <w:rPr>
                <w:rFonts w:ascii="Garamond" w:hAnsi="Garamond"/>
                <w:color w:val="231F20"/>
                <w:spacing w:val="58"/>
                <w:sz w:val="24"/>
                <w:szCs w:val="24"/>
              </w:rPr>
              <w:t xml:space="preserve"> </w:t>
            </w:r>
            <w:r w:rsidRPr="00C85142">
              <w:rPr>
                <w:rFonts w:ascii="Garamond" w:hAnsi="Garamond"/>
                <w:color w:val="231F20"/>
                <w:sz w:val="24"/>
                <w:szCs w:val="24"/>
              </w:rPr>
              <w:t>be</w:t>
            </w:r>
            <w:r w:rsidRPr="00C85142">
              <w:rPr>
                <w:rFonts w:ascii="Garamond" w:hAnsi="Garamond"/>
                <w:color w:val="231F20"/>
                <w:spacing w:val="58"/>
                <w:sz w:val="24"/>
                <w:szCs w:val="24"/>
              </w:rPr>
              <w:t xml:space="preserve"> </w:t>
            </w:r>
            <w:r w:rsidRPr="00C85142">
              <w:rPr>
                <w:rFonts w:ascii="Garamond" w:hAnsi="Garamond"/>
                <w:color w:val="231F20"/>
                <w:sz w:val="24"/>
                <w:szCs w:val="24"/>
              </w:rPr>
              <w:t>fixed</w:t>
            </w:r>
            <w:r w:rsidRPr="00C85142">
              <w:rPr>
                <w:rFonts w:ascii="Garamond" w:hAnsi="Garamond"/>
                <w:color w:val="231F20"/>
                <w:spacing w:val="58"/>
                <w:sz w:val="24"/>
                <w:szCs w:val="24"/>
              </w:rPr>
              <w:t xml:space="preserve"> </w:t>
            </w:r>
            <w:r w:rsidRPr="00C85142">
              <w:rPr>
                <w:rFonts w:ascii="Garamond" w:hAnsi="Garamond"/>
                <w:color w:val="231F20"/>
                <w:sz w:val="24"/>
                <w:szCs w:val="24"/>
              </w:rPr>
              <w:t>by</w:t>
            </w:r>
            <w:r w:rsidRPr="00C85142">
              <w:rPr>
                <w:rFonts w:ascii="Garamond" w:hAnsi="Garamond"/>
                <w:color w:val="231F20"/>
                <w:spacing w:val="58"/>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Executive</w:t>
            </w:r>
            <w:r w:rsidRPr="00C85142">
              <w:rPr>
                <w:rFonts w:ascii="Garamond" w:hAnsi="Garamond"/>
                <w:color w:val="231F20"/>
                <w:spacing w:val="1"/>
                <w:sz w:val="24"/>
                <w:szCs w:val="24"/>
              </w:rPr>
              <w:t xml:space="preserve"> </w:t>
            </w:r>
            <w:r w:rsidRPr="00C85142">
              <w:rPr>
                <w:rFonts w:ascii="Garamond" w:hAnsi="Garamond"/>
                <w:color w:val="231F20"/>
                <w:sz w:val="24"/>
                <w:szCs w:val="24"/>
              </w:rPr>
              <w:t>Secretary</w:t>
            </w:r>
            <w:r w:rsidRPr="00C85142">
              <w:rPr>
                <w:rFonts w:ascii="Garamond" w:hAnsi="Garamond"/>
                <w:color w:val="231F20"/>
                <w:spacing w:val="1"/>
                <w:sz w:val="24"/>
                <w:szCs w:val="24"/>
              </w:rPr>
              <w:t xml:space="preserve"> </w:t>
            </w:r>
            <w:r w:rsidRPr="00C85142">
              <w:rPr>
                <w:rFonts w:ascii="Garamond" w:hAnsi="Garamond"/>
                <w:color w:val="231F20"/>
                <w:sz w:val="24"/>
                <w:szCs w:val="24"/>
              </w:rPr>
              <w:t>under</w:t>
            </w:r>
            <w:r w:rsidRPr="00C85142">
              <w:rPr>
                <w:rFonts w:ascii="Garamond" w:hAnsi="Garamond"/>
                <w:color w:val="231F20"/>
                <w:spacing w:val="1"/>
                <w:sz w:val="24"/>
                <w:szCs w:val="24"/>
              </w:rPr>
              <w:t xml:space="preserve"> </w:t>
            </w:r>
            <w:r w:rsidRPr="00C85142">
              <w:rPr>
                <w:rFonts w:ascii="Garamond" w:hAnsi="Garamond"/>
                <w:color w:val="231F20"/>
                <w:sz w:val="24"/>
                <w:szCs w:val="24"/>
              </w:rPr>
              <w:t>guidance</w:t>
            </w:r>
            <w:r w:rsidRPr="00C85142">
              <w:rPr>
                <w:rFonts w:ascii="Garamond" w:hAnsi="Garamond"/>
                <w:color w:val="231F20"/>
                <w:spacing w:val="1"/>
                <w:sz w:val="24"/>
                <w:szCs w:val="24"/>
              </w:rPr>
              <w:t xml:space="preserve"> </w:t>
            </w:r>
            <w:r w:rsidRPr="00C85142">
              <w:rPr>
                <w:rFonts w:ascii="Garamond" w:hAnsi="Garamond"/>
                <w:color w:val="231F20"/>
                <w:sz w:val="24"/>
                <w:szCs w:val="24"/>
              </w:rPr>
              <w:t>from</w:t>
            </w:r>
            <w:r w:rsidRPr="00C85142">
              <w:rPr>
                <w:rFonts w:ascii="Garamond" w:hAnsi="Garamond"/>
                <w:color w:val="231F20"/>
                <w:spacing w:val="1"/>
                <w:sz w:val="24"/>
                <w:szCs w:val="24"/>
              </w:rPr>
              <w:t xml:space="preserve"> </w:t>
            </w:r>
            <w:r w:rsidRPr="00C85142">
              <w:rPr>
                <w:rFonts w:ascii="Garamond" w:hAnsi="Garamond"/>
                <w:color w:val="231F20"/>
                <w:sz w:val="24"/>
                <w:szCs w:val="24"/>
              </w:rPr>
              <w:t>the Executive</w:t>
            </w:r>
            <w:r w:rsidRPr="00C85142">
              <w:rPr>
                <w:rFonts w:ascii="Garamond" w:hAnsi="Garamond"/>
                <w:color w:val="231F20"/>
                <w:spacing w:val="1"/>
                <w:sz w:val="24"/>
                <w:szCs w:val="24"/>
              </w:rPr>
              <w:t xml:space="preserve"> </w:t>
            </w:r>
            <w:r w:rsidRPr="00C85142">
              <w:rPr>
                <w:rFonts w:ascii="Garamond" w:hAnsi="Garamond"/>
                <w:color w:val="231F20"/>
                <w:sz w:val="24"/>
                <w:szCs w:val="24"/>
              </w:rPr>
              <w:t>Council</w:t>
            </w:r>
            <w:r w:rsidRPr="00C85142">
              <w:rPr>
                <w:rFonts w:ascii="Garamond" w:hAnsi="Garamond"/>
                <w:color w:val="231F20"/>
                <w:spacing w:val="57"/>
                <w:sz w:val="24"/>
                <w:szCs w:val="24"/>
              </w:rPr>
              <w:t xml:space="preserve"> </w:t>
            </w:r>
            <w:r w:rsidRPr="00C85142">
              <w:rPr>
                <w:rFonts w:ascii="Garamond" w:hAnsi="Garamond"/>
                <w:color w:val="231F20"/>
                <w:sz w:val="24"/>
                <w:szCs w:val="24"/>
              </w:rPr>
              <w:t>and</w:t>
            </w:r>
            <w:r w:rsidRPr="00C85142">
              <w:rPr>
                <w:rFonts w:ascii="Garamond" w:hAnsi="Garamond"/>
                <w:color w:val="231F20"/>
                <w:spacing w:val="1"/>
                <w:sz w:val="24"/>
                <w:szCs w:val="24"/>
              </w:rPr>
              <w:t xml:space="preserve"> </w:t>
            </w:r>
            <w:proofErr w:type="gramStart"/>
            <w:r w:rsidRPr="00C85142">
              <w:rPr>
                <w:rFonts w:ascii="Garamond" w:hAnsi="Garamond"/>
                <w:color w:val="231F20"/>
                <w:sz w:val="24"/>
                <w:szCs w:val="24"/>
              </w:rPr>
              <w:t>taking</w:t>
            </w:r>
            <w:r w:rsidRPr="00C85142">
              <w:rPr>
                <w:rFonts w:ascii="Garamond" w:hAnsi="Garamond"/>
                <w:color w:val="231F20"/>
                <w:spacing w:val="1"/>
                <w:sz w:val="24"/>
                <w:szCs w:val="24"/>
              </w:rPr>
              <w:t xml:space="preserve"> </w:t>
            </w:r>
            <w:r w:rsidRPr="00C85142">
              <w:rPr>
                <w:rFonts w:ascii="Garamond" w:hAnsi="Garamond"/>
                <w:color w:val="231F20"/>
                <w:sz w:val="24"/>
                <w:szCs w:val="24"/>
              </w:rPr>
              <w:t>into</w:t>
            </w:r>
            <w:r w:rsidRPr="00C85142">
              <w:rPr>
                <w:rFonts w:ascii="Garamond" w:hAnsi="Garamond"/>
                <w:color w:val="231F20"/>
                <w:spacing w:val="1"/>
                <w:sz w:val="24"/>
                <w:szCs w:val="24"/>
              </w:rPr>
              <w:t xml:space="preserve"> </w:t>
            </w:r>
            <w:r w:rsidRPr="00C85142">
              <w:rPr>
                <w:rFonts w:ascii="Garamond" w:hAnsi="Garamond"/>
                <w:color w:val="231F20"/>
                <w:sz w:val="24"/>
                <w:szCs w:val="24"/>
              </w:rPr>
              <w:t>account</w:t>
            </w:r>
            <w:proofErr w:type="gramEnd"/>
            <w:r w:rsidRPr="00C85142">
              <w:rPr>
                <w:rFonts w:ascii="Garamond" w:hAnsi="Garamond"/>
                <w:color w:val="231F20"/>
                <w:spacing w:val="1"/>
                <w:sz w:val="24"/>
                <w:szCs w:val="24"/>
              </w:rPr>
              <w:t xml:space="preserve"> </w:t>
            </w:r>
            <w:r w:rsidRPr="00C85142">
              <w:rPr>
                <w:rFonts w:ascii="Garamond" w:hAnsi="Garamond"/>
                <w:color w:val="231F20"/>
                <w:sz w:val="24"/>
                <w:szCs w:val="24"/>
              </w:rPr>
              <w:t>any</w:t>
            </w:r>
            <w:r w:rsidRPr="00C85142">
              <w:rPr>
                <w:rFonts w:ascii="Garamond" w:hAnsi="Garamond"/>
                <w:color w:val="231F20"/>
                <w:spacing w:val="1"/>
                <w:sz w:val="24"/>
                <w:szCs w:val="24"/>
              </w:rPr>
              <w:t xml:space="preserve"> </w:t>
            </w:r>
            <w:r w:rsidRPr="00C85142">
              <w:rPr>
                <w:rFonts w:ascii="Garamond" w:hAnsi="Garamond"/>
                <w:color w:val="231F20"/>
                <w:sz w:val="24"/>
                <w:szCs w:val="24"/>
              </w:rPr>
              <w:t>preference</w:t>
            </w:r>
            <w:r w:rsidRPr="00C85142">
              <w:rPr>
                <w:rFonts w:ascii="Garamond" w:hAnsi="Garamond"/>
                <w:color w:val="231F20"/>
                <w:spacing w:val="1"/>
                <w:sz w:val="24"/>
                <w:szCs w:val="24"/>
              </w:rPr>
              <w:t xml:space="preserve"> </w:t>
            </w:r>
            <w:r w:rsidRPr="00C85142">
              <w:rPr>
                <w:rFonts w:ascii="Garamond" w:hAnsi="Garamond"/>
                <w:color w:val="231F20"/>
                <w:sz w:val="24"/>
                <w:szCs w:val="24"/>
              </w:rPr>
              <w:t>which</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Assembly</w:t>
            </w:r>
            <w:r w:rsidRPr="00C85142">
              <w:rPr>
                <w:rFonts w:ascii="Garamond" w:hAnsi="Garamond"/>
                <w:color w:val="231F20"/>
                <w:spacing w:val="1"/>
                <w:sz w:val="24"/>
                <w:szCs w:val="24"/>
              </w:rPr>
              <w:t xml:space="preserve"> </w:t>
            </w:r>
            <w:r w:rsidRPr="00C85142">
              <w:rPr>
                <w:rFonts w:ascii="Garamond" w:hAnsi="Garamond"/>
                <w:color w:val="231F20"/>
                <w:sz w:val="24"/>
                <w:szCs w:val="24"/>
              </w:rPr>
              <w:t>may</w:t>
            </w:r>
            <w:r w:rsidRPr="00C85142">
              <w:rPr>
                <w:rFonts w:ascii="Garamond" w:hAnsi="Garamond"/>
                <w:color w:val="231F20"/>
                <w:spacing w:val="1"/>
                <w:sz w:val="24"/>
                <w:szCs w:val="24"/>
              </w:rPr>
              <w:t xml:space="preserve"> </w:t>
            </w:r>
            <w:r w:rsidRPr="00C85142">
              <w:rPr>
                <w:rFonts w:ascii="Garamond" w:hAnsi="Garamond"/>
                <w:color w:val="231F20"/>
                <w:sz w:val="24"/>
                <w:szCs w:val="24"/>
              </w:rPr>
              <w:t>have</w:t>
            </w:r>
            <w:r w:rsidRPr="00C85142">
              <w:rPr>
                <w:rFonts w:ascii="Garamond" w:hAnsi="Garamond"/>
                <w:color w:val="231F20"/>
                <w:spacing w:val="1"/>
                <w:sz w:val="24"/>
                <w:szCs w:val="24"/>
              </w:rPr>
              <w:t xml:space="preserve"> </w:t>
            </w:r>
            <w:r w:rsidRPr="00C85142">
              <w:rPr>
                <w:rFonts w:ascii="Garamond" w:hAnsi="Garamond"/>
                <w:color w:val="231F20"/>
                <w:sz w:val="24"/>
                <w:szCs w:val="24"/>
              </w:rPr>
              <w:t>expressed</w:t>
            </w:r>
            <w:r w:rsidRPr="00C85142">
              <w:rPr>
                <w:rFonts w:ascii="Garamond" w:hAnsi="Garamond"/>
                <w:color w:val="231F20"/>
                <w:spacing w:val="1"/>
                <w:sz w:val="24"/>
                <w:szCs w:val="24"/>
              </w:rPr>
              <w:t xml:space="preserve"> </w:t>
            </w:r>
            <w:r w:rsidRPr="00C85142">
              <w:rPr>
                <w:rFonts w:ascii="Garamond" w:hAnsi="Garamond"/>
                <w:color w:val="231F20"/>
                <w:sz w:val="24"/>
                <w:szCs w:val="24"/>
              </w:rPr>
              <w:t>previously.</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57"/>
                <w:sz w:val="24"/>
                <w:szCs w:val="24"/>
              </w:rPr>
              <w:t xml:space="preserve"> </w:t>
            </w:r>
            <w:r w:rsidRPr="00C85142">
              <w:rPr>
                <w:rFonts w:ascii="Garamond" w:hAnsi="Garamond"/>
                <w:color w:val="231F20"/>
                <w:sz w:val="24"/>
                <w:szCs w:val="24"/>
              </w:rPr>
              <w:t>opening</w:t>
            </w:r>
            <w:r w:rsidRPr="00C85142">
              <w:rPr>
                <w:rFonts w:ascii="Garamond" w:hAnsi="Garamond"/>
                <w:color w:val="231F20"/>
                <w:spacing w:val="58"/>
                <w:sz w:val="24"/>
                <w:szCs w:val="24"/>
              </w:rPr>
              <w:t xml:space="preserve"> </w:t>
            </w:r>
            <w:r w:rsidR="002D0F6B" w:rsidRPr="002D0F6B">
              <w:rPr>
                <w:rFonts w:ascii="Garamond" w:hAnsi="Garamond"/>
                <w:b/>
                <w:bCs/>
                <w:color w:val="231F20"/>
                <w:sz w:val="24"/>
                <w:szCs w:val="24"/>
              </w:rPr>
              <w:t>and closing</w:t>
            </w:r>
            <w:r w:rsidR="002D0F6B" w:rsidRPr="002D0F6B">
              <w:rPr>
                <w:rFonts w:ascii="Garamond" w:hAnsi="Garamond"/>
                <w:color w:val="231F20"/>
                <w:sz w:val="24"/>
                <w:szCs w:val="24"/>
              </w:rPr>
              <w:t xml:space="preserve"> date</w:t>
            </w:r>
            <w:r w:rsidR="002D0F6B" w:rsidRPr="002D0F6B">
              <w:rPr>
                <w:rFonts w:ascii="Garamond" w:hAnsi="Garamond"/>
                <w:b/>
                <w:bCs/>
                <w:color w:val="231F20"/>
                <w:sz w:val="24"/>
                <w:szCs w:val="24"/>
              </w:rPr>
              <w:t>s</w:t>
            </w:r>
            <w:r w:rsidRPr="00C85142">
              <w:rPr>
                <w:rFonts w:ascii="Garamond" w:hAnsi="Garamond"/>
                <w:color w:val="231F20"/>
                <w:spacing w:val="57"/>
                <w:sz w:val="24"/>
                <w:szCs w:val="24"/>
              </w:rPr>
              <w:t xml:space="preserve"> </w:t>
            </w:r>
            <w:r w:rsidRPr="00C85142">
              <w:rPr>
                <w:rFonts w:ascii="Garamond" w:hAnsi="Garamond"/>
                <w:color w:val="231F20"/>
                <w:sz w:val="24"/>
                <w:szCs w:val="24"/>
              </w:rPr>
              <w:t>of</w:t>
            </w:r>
            <w:r w:rsidRPr="00C85142">
              <w:rPr>
                <w:rFonts w:ascii="Garamond" w:hAnsi="Garamond"/>
                <w:color w:val="231F20"/>
                <w:spacing w:val="58"/>
                <w:sz w:val="24"/>
                <w:szCs w:val="24"/>
              </w:rPr>
              <w:t xml:space="preserve"> </w:t>
            </w:r>
            <w:r w:rsidRPr="00C85142">
              <w:rPr>
                <w:rFonts w:ascii="Garamond" w:hAnsi="Garamond"/>
                <w:color w:val="231F20"/>
                <w:sz w:val="24"/>
                <w:szCs w:val="24"/>
              </w:rPr>
              <w:t>an</w:t>
            </w:r>
            <w:r w:rsidRPr="00C85142">
              <w:rPr>
                <w:rFonts w:ascii="Garamond" w:hAnsi="Garamond"/>
                <w:color w:val="231F20"/>
                <w:spacing w:val="57"/>
                <w:sz w:val="24"/>
                <w:szCs w:val="24"/>
              </w:rPr>
              <w:t xml:space="preserve"> </w:t>
            </w:r>
            <w:r w:rsidRPr="00C85142">
              <w:rPr>
                <w:rFonts w:ascii="Garamond" w:hAnsi="Garamond"/>
                <w:color w:val="231F20"/>
                <w:sz w:val="24"/>
                <w:szCs w:val="24"/>
              </w:rPr>
              <w:t>extraordinary</w:t>
            </w:r>
            <w:r w:rsidRPr="00C85142">
              <w:rPr>
                <w:rFonts w:ascii="Garamond" w:hAnsi="Garamond"/>
                <w:color w:val="231F20"/>
                <w:spacing w:val="58"/>
                <w:sz w:val="24"/>
                <w:szCs w:val="24"/>
              </w:rPr>
              <w:t xml:space="preserve"> </w:t>
            </w:r>
            <w:r w:rsidRPr="00C85142">
              <w:rPr>
                <w:rFonts w:ascii="Garamond" w:hAnsi="Garamond"/>
                <w:color w:val="231F20"/>
                <w:sz w:val="24"/>
                <w:szCs w:val="24"/>
              </w:rPr>
              <w:t>session</w:t>
            </w:r>
            <w:r w:rsidRPr="00C85142">
              <w:rPr>
                <w:rFonts w:ascii="Garamond" w:hAnsi="Garamond"/>
                <w:color w:val="231F20"/>
                <w:spacing w:val="1"/>
                <w:sz w:val="24"/>
                <w:szCs w:val="24"/>
              </w:rPr>
              <w:t xml:space="preserve"> </w:t>
            </w:r>
            <w:r w:rsidRPr="00C85142">
              <w:rPr>
                <w:rFonts w:ascii="Garamond" w:hAnsi="Garamond"/>
                <w:color w:val="231F20"/>
                <w:sz w:val="24"/>
                <w:szCs w:val="24"/>
              </w:rPr>
              <w:t>shall</w:t>
            </w:r>
            <w:r w:rsidRPr="00C85142">
              <w:rPr>
                <w:rFonts w:ascii="Garamond" w:hAnsi="Garamond"/>
                <w:color w:val="231F20"/>
                <w:spacing w:val="1"/>
                <w:sz w:val="24"/>
                <w:szCs w:val="24"/>
              </w:rPr>
              <w:t xml:space="preserve"> </w:t>
            </w:r>
            <w:r w:rsidRPr="00C85142">
              <w:rPr>
                <w:rFonts w:ascii="Garamond" w:hAnsi="Garamond"/>
                <w:color w:val="231F20"/>
                <w:sz w:val="24"/>
                <w:szCs w:val="24"/>
              </w:rPr>
              <w:t>be</w:t>
            </w:r>
            <w:r w:rsidRPr="00C85142">
              <w:rPr>
                <w:rFonts w:ascii="Garamond" w:hAnsi="Garamond"/>
                <w:color w:val="231F20"/>
                <w:spacing w:val="1"/>
                <w:sz w:val="24"/>
                <w:szCs w:val="24"/>
              </w:rPr>
              <w:t xml:space="preserve"> </w:t>
            </w:r>
            <w:r w:rsidRPr="00C85142">
              <w:rPr>
                <w:rFonts w:ascii="Garamond" w:hAnsi="Garamond"/>
                <w:color w:val="231F20"/>
                <w:sz w:val="24"/>
                <w:szCs w:val="24"/>
              </w:rPr>
              <w:t>fixed</w:t>
            </w:r>
            <w:r w:rsidRPr="00C85142">
              <w:rPr>
                <w:rFonts w:ascii="Garamond" w:hAnsi="Garamond"/>
                <w:color w:val="231F20"/>
                <w:spacing w:val="1"/>
                <w:sz w:val="24"/>
                <w:szCs w:val="24"/>
              </w:rPr>
              <w:t xml:space="preserve"> </w:t>
            </w:r>
            <w:r w:rsidRPr="00C85142">
              <w:rPr>
                <w:rFonts w:ascii="Garamond" w:hAnsi="Garamond"/>
                <w:color w:val="231F20"/>
                <w:sz w:val="24"/>
                <w:szCs w:val="24"/>
              </w:rPr>
              <w:t>by</w:t>
            </w:r>
            <w:r w:rsidRPr="00C85142">
              <w:rPr>
                <w:rFonts w:ascii="Garamond" w:hAnsi="Garamond"/>
                <w:color w:val="231F20"/>
                <w:spacing w:val="1"/>
                <w:sz w:val="24"/>
                <w:szCs w:val="24"/>
              </w:rPr>
              <w:t xml:space="preserve"> </w:t>
            </w:r>
            <w:r w:rsidRPr="00C85142">
              <w:rPr>
                <w:rFonts w:ascii="Garamond" w:hAnsi="Garamond"/>
                <w:color w:val="231F20"/>
                <w:sz w:val="24"/>
                <w:szCs w:val="24"/>
              </w:rPr>
              <w:t>the Executive</w:t>
            </w:r>
            <w:r w:rsidRPr="00C85142">
              <w:rPr>
                <w:rFonts w:ascii="Garamond" w:hAnsi="Garamond"/>
                <w:color w:val="231F20"/>
                <w:spacing w:val="1"/>
                <w:sz w:val="24"/>
                <w:szCs w:val="24"/>
              </w:rPr>
              <w:t xml:space="preserve"> </w:t>
            </w:r>
            <w:r w:rsidRPr="00C85142">
              <w:rPr>
                <w:rFonts w:ascii="Garamond" w:hAnsi="Garamond"/>
                <w:color w:val="231F20"/>
                <w:sz w:val="24"/>
                <w:szCs w:val="24"/>
              </w:rPr>
              <w:t>Secretary</w:t>
            </w:r>
            <w:r w:rsidRPr="00C85142">
              <w:rPr>
                <w:rFonts w:ascii="Garamond" w:hAnsi="Garamond"/>
                <w:color w:val="231F20"/>
                <w:spacing w:val="1"/>
                <w:sz w:val="24"/>
                <w:szCs w:val="24"/>
              </w:rPr>
              <w:t xml:space="preserve"> </w:t>
            </w:r>
            <w:r w:rsidRPr="00C85142">
              <w:rPr>
                <w:rFonts w:ascii="Garamond" w:hAnsi="Garamond"/>
                <w:color w:val="231F20"/>
                <w:sz w:val="24"/>
                <w:szCs w:val="24"/>
              </w:rPr>
              <w:t>after</w:t>
            </w:r>
            <w:r w:rsidRPr="00C85142">
              <w:rPr>
                <w:rFonts w:ascii="Garamond" w:hAnsi="Garamond"/>
                <w:color w:val="231F20"/>
                <w:spacing w:val="1"/>
                <w:sz w:val="24"/>
                <w:szCs w:val="24"/>
              </w:rPr>
              <w:t xml:space="preserve"> </w:t>
            </w:r>
            <w:r w:rsidRPr="00C85142">
              <w:rPr>
                <w:rFonts w:ascii="Garamond" w:hAnsi="Garamond"/>
                <w:color w:val="231F20"/>
                <w:sz w:val="24"/>
                <w:szCs w:val="24"/>
              </w:rPr>
              <w:t>consultation</w:t>
            </w:r>
            <w:r w:rsidRPr="00C85142">
              <w:rPr>
                <w:rFonts w:ascii="Garamond" w:hAnsi="Garamond"/>
                <w:color w:val="231F20"/>
                <w:spacing w:val="1"/>
                <w:sz w:val="24"/>
                <w:szCs w:val="24"/>
              </w:rPr>
              <w:t xml:space="preserve"> </w:t>
            </w:r>
            <w:r w:rsidRPr="00C85142">
              <w:rPr>
                <w:rFonts w:ascii="Garamond" w:hAnsi="Garamond"/>
                <w:color w:val="231F20"/>
                <w:sz w:val="24"/>
                <w:szCs w:val="24"/>
              </w:rPr>
              <w:t>with</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Officers</w:t>
            </w:r>
            <w:r w:rsidRPr="00C85142">
              <w:rPr>
                <w:rFonts w:ascii="Garamond" w:hAnsi="Garamond"/>
                <w:color w:val="231F20"/>
                <w:spacing w:val="18"/>
                <w:sz w:val="24"/>
                <w:szCs w:val="24"/>
              </w:rPr>
              <w:t xml:space="preserve"> </w:t>
            </w:r>
            <w:r w:rsidRPr="00C85142">
              <w:rPr>
                <w:rFonts w:ascii="Garamond" w:hAnsi="Garamond"/>
                <w:color w:val="231F20"/>
                <w:sz w:val="24"/>
                <w:szCs w:val="24"/>
              </w:rPr>
              <w:t>of</w:t>
            </w:r>
            <w:r w:rsidRPr="00C85142">
              <w:rPr>
                <w:rFonts w:ascii="Garamond" w:hAnsi="Garamond"/>
                <w:color w:val="231F20"/>
                <w:spacing w:val="17"/>
                <w:sz w:val="24"/>
                <w:szCs w:val="24"/>
              </w:rPr>
              <w:t xml:space="preserve"> </w:t>
            </w:r>
            <w:r w:rsidRPr="00C85142">
              <w:rPr>
                <w:rFonts w:ascii="Garamond" w:hAnsi="Garamond"/>
                <w:color w:val="231F20"/>
                <w:sz w:val="24"/>
                <w:szCs w:val="24"/>
              </w:rPr>
              <w:t>the</w:t>
            </w:r>
            <w:r w:rsidRPr="00C85142">
              <w:rPr>
                <w:rFonts w:ascii="Garamond" w:hAnsi="Garamond"/>
                <w:color w:val="231F20"/>
                <w:spacing w:val="31"/>
                <w:sz w:val="24"/>
                <w:szCs w:val="24"/>
              </w:rPr>
              <w:t xml:space="preserve"> </w:t>
            </w:r>
            <w:r w:rsidRPr="00C85142">
              <w:rPr>
                <w:rFonts w:ascii="Garamond" w:hAnsi="Garamond"/>
                <w:color w:val="231F20"/>
                <w:sz w:val="24"/>
                <w:szCs w:val="24"/>
              </w:rPr>
              <w:t>Commission.</w:t>
            </w:r>
          </w:p>
        </w:tc>
        <w:tc>
          <w:tcPr>
            <w:tcW w:w="4311" w:type="dxa"/>
          </w:tcPr>
          <w:p w14:paraId="41E537D6" w14:textId="3411DB3F" w:rsidR="00BE78E1" w:rsidRPr="004544F7" w:rsidRDefault="002D0F6B" w:rsidP="00BE78E1">
            <w:pPr>
              <w:jc w:val="both"/>
              <w:rPr>
                <w:rFonts w:ascii="Garamond" w:hAnsi="Garamond"/>
                <w:b/>
                <w:bCs/>
                <w:sz w:val="24"/>
                <w:szCs w:val="24"/>
              </w:rPr>
            </w:pPr>
            <w:r w:rsidRPr="004544F7">
              <w:rPr>
                <w:rFonts w:ascii="Garamond" w:hAnsi="Garamond"/>
                <w:b/>
                <w:bCs/>
                <w:sz w:val="24"/>
                <w:szCs w:val="24"/>
              </w:rPr>
              <w:t>Reference to the closing date of a session added in accordance with IFAG comment.</w:t>
            </w:r>
          </w:p>
        </w:tc>
      </w:tr>
      <w:tr w:rsidR="002D0F6B" w:rsidRPr="00356C7E" w14:paraId="754D3479" w14:textId="77777777" w:rsidTr="0078040E">
        <w:tc>
          <w:tcPr>
            <w:tcW w:w="6238" w:type="dxa"/>
          </w:tcPr>
          <w:p w14:paraId="32EE1FE1" w14:textId="38A4068E" w:rsidR="002D0F6B" w:rsidRPr="00C85142" w:rsidRDefault="002D0F6B" w:rsidP="002D0F6B">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42 [7]</w:t>
            </w:r>
          </w:p>
        </w:tc>
        <w:tc>
          <w:tcPr>
            <w:tcW w:w="4819" w:type="dxa"/>
          </w:tcPr>
          <w:p w14:paraId="7449C48A" w14:textId="3FA69667" w:rsidR="002D0F6B" w:rsidRPr="002D0F6B" w:rsidRDefault="007C7A23" w:rsidP="002D0F6B">
            <w:pPr>
              <w:jc w:val="both"/>
              <w:rPr>
                <w:rFonts w:ascii="Garamond" w:hAnsi="Garamond"/>
                <w:sz w:val="24"/>
                <w:szCs w:val="24"/>
              </w:rPr>
            </w:pPr>
            <w:r w:rsidRPr="007C7A23">
              <w:rPr>
                <w:rFonts w:ascii="Garamond" w:hAnsi="Garamond"/>
                <w:b/>
                <w:bCs/>
                <w:color w:val="231F20"/>
                <w:sz w:val="24"/>
                <w:szCs w:val="24"/>
              </w:rPr>
              <w:t>Rule 45 [7]</w:t>
            </w:r>
          </w:p>
        </w:tc>
        <w:tc>
          <w:tcPr>
            <w:tcW w:w="4311" w:type="dxa"/>
          </w:tcPr>
          <w:p w14:paraId="4D05DF1D" w14:textId="23217B7B" w:rsidR="002D0F6B" w:rsidRPr="00C85142" w:rsidRDefault="002D0F6B" w:rsidP="002D0F6B">
            <w:pPr>
              <w:jc w:val="both"/>
              <w:rPr>
                <w:rFonts w:ascii="Garamond" w:hAnsi="Garamond"/>
                <w:b/>
                <w:bCs/>
                <w:sz w:val="24"/>
                <w:szCs w:val="24"/>
              </w:rPr>
            </w:pPr>
            <w:r>
              <w:rPr>
                <w:rFonts w:ascii="Garamond" w:hAnsi="Garamond"/>
                <w:b/>
                <w:bCs/>
                <w:sz w:val="24"/>
                <w:szCs w:val="24"/>
              </w:rPr>
              <w:t>Rule 45 [7]</w:t>
            </w:r>
          </w:p>
        </w:tc>
      </w:tr>
      <w:tr w:rsidR="002D0F6B" w14:paraId="6F67397F" w14:textId="77777777" w:rsidTr="0078040E">
        <w:tc>
          <w:tcPr>
            <w:tcW w:w="6238" w:type="dxa"/>
          </w:tcPr>
          <w:p w14:paraId="5DD93D93" w14:textId="3FC9B7FC" w:rsidR="002D0F6B" w:rsidRPr="00C85142" w:rsidRDefault="002D0F6B" w:rsidP="002D0F6B">
            <w:pPr>
              <w:pStyle w:val="BodyText"/>
              <w:widowControl/>
              <w:snapToGrid w:val="0"/>
              <w:spacing w:after="240"/>
              <w:ind w:right="-25"/>
              <w:jc w:val="both"/>
              <w:rPr>
                <w:rFonts w:cstheme="minorBidi"/>
                <w:color w:val="231F20"/>
                <w:sz w:val="24"/>
                <w:szCs w:val="24"/>
                <w:lang w:val="en-GB"/>
              </w:rPr>
            </w:pP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Executive</w:t>
            </w:r>
            <w:r w:rsidRPr="00C85142">
              <w:rPr>
                <w:rFonts w:cstheme="minorBidi"/>
                <w:color w:val="231F20"/>
                <w:spacing w:val="58"/>
                <w:sz w:val="24"/>
                <w:szCs w:val="24"/>
                <w:lang w:val="en-GB"/>
              </w:rPr>
              <w:t xml:space="preserve"> </w:t>
            </w:r>
            <w:r w:rsidRPr="00C85142">
              <w:rPr>
                <w:rFonts w:cstheme="minorBidi"/>
                <w:color w:val="231F20"/>
                <w:sz w:val="24"/>
                <w:szCs w:val="24"/>
                <w:lang w:val="en-GB"/>
              </w:rPr>
              <w:t>Secretary</w:t>
            </w:r>
            <w:r w:rsidRPr="00C85142">
              <w:rPr>
                <w:rFonts w:cstheme="minorBidi"/>
                <w:color w:val="231F20"/>
                <w:spacing w:val="58"/>
                <w:sz w:val="24"/>
                <w:szCs w:val="24"/>
                <w:lang w:val="en-GB"/>
              </w:rPr>
              <w:t xml:space="preserve"> </w:t>
            </w:r>
            <w:r w:rsidRPr="00C85142">
              <w:rPr>
                <w:rFonts w:cstheme="minorBidi"/>
                <w:color w:val="231F20"/>
                <w:sz w:val="24"/>
                <w:szCs w:val="24"/>
                <w:lang w:val="en-GB"/>
              </w:rPr>
              <w:t>shall</w:t>
            </w:r>
            <w:r w:rsidRPr="00C85142">
              <w:rPr>
                <w:rFonts w:cstheme="minorBidi"/>
                <w:color w:val="231F20"/>
                <w:spacing w:val="58"/>
                <w:sz w:val="24"/>
                <w:szCs w:val="24"/>
                <w:lang w:val="en-GB"/>
              </w:rPr>
              <w:t xml:space="preserve"> </w:t>
            </w:r>
            <w:r w:rsidRPr="00C85142">
              <w:rPr>
                <w:rFonts w:cstheme="minorBidi"/>
                <w:color w:val="231F20"/>
                <w:sz w:val="24"/>
                <w:szCs w:val="24"/>
                <w:lang w:val="en-GB"/>
              </w:rPr>
              <w:t>notify</w:t>
            </w:r>
            <w:r w:rsidRPr="00C85142">
              <w:rPr>
                <w:rFonts w:cstheme="minorBidi"/>
                <w:color w:val="231F20"/>
                <w:spacing w:val="58"/>
                <w:sz w:val="24"/>
                <w:szCs w:val="24"/>
                <w:lang w:val="en-GB"/>
              </w:rPr>
              <w:t xml:space="preserve"> </w:t>
            </w:r>
            <w:r w:rsidRPr="00C85142">
              <w:rPr>
                <w:rFonts w:cstheme="minorBidi"/>
                <w:color w:val="231F20"/>
                <w:sz w:val="24"/>
                <w:szCs w:val="24"/>
                <w:lang w:val="en-GB"/>
              </w:rPr>
              <w:t>Member</w:t>
            </w:r>
            <w:r w:rsidRPr="00C85142">
              <w:rPr>
                <w:rFonts w:cstheme="minorBidi"/>
                <w:color w:val="231F20"/>
                <w:spacing w:val="58"/>
                <w:sz w:val="24"/>
                <w:szCs w:val="24"/>
                <w:lang w:val="en-GB"/>
              </w:rPr>
              <w:t xml:space="preserve"> </w:t>
            </w:r>
            <w:r w:rsidRPr="00C85142">
              <w:rPr>
                <w:rFonts w:cstheme="minorBidi"/>
                <w:color w:val="231F20"/>
                <w:sz w:val="24"/>
                <w:szCs w:val="24"/>
                <w:lang w:val="en-GB"/>
              </w:rPr>
              <w:t>States</w:t>
            </w:r>
            <w:r w:rsidRPr="00C85142">
              <w:rPr>
                <w:rFonts w:cstheme="minorBidi"/>
                <w:color w:val="231F20"/>
                <w:spacing w:val="58"/>
                <w:sz w:val="24"/>
                <w:szCs w:val="24"/>
                <w:lang w:val="en-GB"/>
              </w:rPr>
              <w:t xml:space="preserve"> </w:t>
            </w:r>
            <w:r w:rsidRPr="00C85142">
              <w:rPr>
                <w:rFonts w:cstheme="minorBidi"/>
                <w:color w:val="231F20"/>
                <w:sz w:val="24"/>
                <w:szCs w:val="24"/>
                <w:lang w:val="en-GB"/>
              </w:rPr>
              <w:t>of</w:t>
            </w:r>
            <w:r w:rsidRPr="00C85142">
              <w:rPr>
                <w:rFonts w:cstheme="minorBidi"/>
                <w:color w:val="231F20"/>
                <w:spacing w:val="58"/>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Commission</w:t>
            </w:r>
            <w:r w:rsidRPr="00C85142">
              <w:rPr>
                <w:rFonts w:cstheme="minorBidi"/>
                <w:color w:val="231F20"/>
                <w:spacing w:val="1"/>
                <w:sz w:val="24"/>
                <w:szCs w:val="24"/>
                <w:lang w:val="en-GB"/>
              </w:rPr>
              <w:t xml:space="preserve"> </w:t>
            </w:r>
            <w:r w:rsidRPr="00C85142">
              <w:rPr>
                <w:rFonts w:cstheme="minorBidi"/>
                <w:color w:val="231F20"/>
                <w:sz w:val="24"/>
                <w:szCs w:val="24"/>
                <w:lang w:val="en-GB"/>
              </w:rPr>
              <w:t>and</w:t>
            </w:r>
            <w:r w:rsidRPr="00C85142">
              <w:rPr>
                <w:rFonts w:cstheme="minorBidi"/>
                <w:color w:val="231F20"/>
                <w:spacing w:val="1"/>
                <w:sz w:val="24"/>
                <w:szCs w:val="24"/>
                <w:lang w:val="en-GB"/>
              </w:rPr>
              <w:t xml:space="preserve"> </w:t>
            </w:r>
            <w:r w:rsidRPr="00C85142">
              <w:rPr>
                <w:rFonts w:cstheme="minorBidi"/>
                <w:color w:val="231F20"/>
                <w:sz w:val="24"/>
                <w:szCs w:val="24"/>
                <w:lang w:val="en-GB"/>
              </w:rPr>
              <w:t>organizations</w:t>
            </w:r>
            <w:r w:rsidRPr="00C85142">
              <w:rPr>
                <w:rFonts w:cstheme="minorBidi"/>
                <w:color w:val="231F20"/>
                <w:spacing w:val="57"/>
                <w:sz w:val="24"/>
                <w:szCs w:val="24"/>
                <w:lang w:val="en-GB"/>
              </w:rPr>
              <w:t xml:space="preserve"> </w:t>
            </w:r>
            <w:r w:rsidRPr="00C85142">
              <w:rPr>
                <w:rFonts w:cstheme="minorBidi"/>
                <w:color w:val="231F20"/>
                <w:sz w:val="24"/>
                <w:szCs w:val="24"/>
                <w:lang w:val="en-GB"/>
              </w:rPr>
              <w:t>cooperating</w:t>
            </w:r>
            <w:r w:rsidRPr="00C85142">
              <w:rPr>
                <w:rFonts w:cstheme="minorBidi"/>
                <w:color w:val="231F20"/>
                <w:spacing w:val="58"/>
                <w:sz w:val="24"/>
                <w:szCs w:val="24"/>
                <w:lang w:val="en-GB"/>
              </w:rPr>
              <w:t xml:space="preserve"> </w:t>
            </w:r>
            <w:r w:rsidRPr="00C85142">
              <w:rPr>
                <w:rFonts w:cstheme="minorBidi"/>
                <w:color w:val="231F20"/>
                <w:sz w:val="24"/>
                <w:szCs w:val="24"/>
                <w:lang w:val="en-GB"/>
              </w:rPr>
              <w:t>and</w:t>
            </w:r>
            <w:r w:rsidRPr="00C85142">
              <w:rPr>
                <w:rFonts w:cstheme="minorBidi"/>
                <w:color w:val="231F20"/>
                <w:spacing w:val="57"/>
                <w:sz w:val="24"/>
                <w:szCs w:val="24"/>
                <w:lang w:val="en-GB"/>
              </w:rPr>
              <w:t xml:space="preserve"> </w:t>
            </w:r>
            <w:r w:rsidRPr="00C85142">
              <w:rPr>
                <w:rFonts w:cstheme="minorBidi"/>
                <w:color w:val="231F20"/>
                <w:sz w:val="24"/>
                <w:szCs w:val="24"/>
                <w:lang w:val="en-GB"/>
              </w:rPr>
              <w:t>contributing</w:t>
            </w:r>
            <w:r w:rsidRPr="00C85142">
              <w:rPr>
                <w:rFonts w:cstheme="minorBidi"/>
                <w:color w:val="231F20"/>
                <w:spacing w:val="58"/>
                <w:sz w:val="24"/>
                <w:szCs w:val="24"/>
                <w:lang w:val="en-GB"/>
              </w:rPr>
              <w:t xml:space="preserve"> </w:t>
            </w:r>
            <w:r w:rsidRPr="00C85142">
              <w:rPr>
                <w:rFonts w:cstheme="minorBidi"/>
                <w:color w:val="231F20"/>
                <w:sz w:val="24"/>
                <w:szCs w:val="24"/>
                <w:lang w:val="en-GB"/>
              </w:rPr>
              <w:t>to</w:t>
            </w:r>
            <w:r w:rsidRPr="00C85142">
              <w:rPr>
                <w:rFonts w:cstheme="minorBidi"/>
                <w:color w:val="231F20"/>
                <w:spacing w:val="57"/>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work</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Commission,</w:t>
            </w:r>
            <w:r w:rsidRPr="00C85142">
              <w:rPr>
                <w:rFonts w:cstheme="minorBidi"/>
                <w:color w:val="231F20"/>
                <w:spacing w:val="1"/>
                <w:sz w:val="24"/>
                <w:szCs w:val="24"/>
                <w:lang w:val="en-GB"/>
              </w:rPr>
              <w:t xml:space="preserve"> </w:t>
            </w:r>
            <w:r w:rsidRPr="00C85142">
              <w:rPr>
                <w:rFonts w:cstheme="minorBidi"/>
                <w:color w:val="231F20"/>
                <w:sz w:val="24"/>
                <w:szCs w:val="24"/>
                <w:lang w:val="en-GB"/>
              </w:rPr>
              <w:t>as</w:t>
            </w:r>
            <w:r w:rsidRPr="00C85142">
              <w:rPr>
                <w:rFonts w:cstheme="minorBidi"/>
                <w:color w:val="231F20"/>
                <w:spacing w:val="1"/>
                <w:sz w:val="24"/>
                <w:szCs w:val="24"/>
                <w:lang w:val="en-GB"/>
              </w:rPr>
              <w:t xml:space="preserve"> </w:t>
            </w:r>
            <w:r w:rsidRPr="00C85142">
              <w:rPr>
                <w:rFonts w:cstheme="minorBidi"/>
                <w:color w:val="231F20"/>
                <w:sz w:val="24"/>
                <w:szCs w:val="24"/>
                <w:lang w:val="en-GB"/>
              </w:rPr>
              <w:t>well</w:t>
            </w:r>
            <w:r w:rsidRPr="00C85142">
              <w:rPr>
                <w:rFonts w:cstheme="minorBidi"/>
                <w:color w:val="231F20"/>
                <w:spacing w:val="1"/>
                <w:sz w:val="24"/>
                <w:szCs w:val="24"/>
                <w:lang w:val="en-GB"/>
              </w:rPr>
              <w:t xml:space="preserve"> </w:t>
            </w:r>
            <w:r w:rsidRPr="00C85142">
              <w:rPr>
                <w:rFonts w:cstheme="minorBidi"/>
                <w:color w:val="231F20"/>
                <w:sz w:val="24"/>
                <w:szCs w:val="24"/>
                <w:lang w:val="en-GB"/>
              </w:rPr>
              <w:t>as</w:t>
            </w:r>
            <w:r w:rsidRPr="00C85142">
              <w:rPr>
                <w:rFonts w:cstheme="minorBidi"/>
                <w:color w:val="231F20"/>
                <w:spacing w:val="1"/>
                <w:sz w:val="24"/>
                <w:szCs w:val="24"/>
                <w:lang w:val="en-GB"/>
              </w:rPr>
              <w:t xml:space="preserve"> </w:t>
            </w:r>
            <w:r w:rsidRPr="00C85142">
              <w:rPr>
                <w:rFonts w:cstheme="minorBidi"/>
                <w:color w:val="231F20"/>
                <w:sz w:val="24"/>
                <w:szCs w:val="24"/>
                <w:lang w:val="en-GB"/>
              </w:rPr>
              <w:t>States</w:t>
            </w:r>
            <w:r w:rsidRPr="00C85142">
              <w:rPr>
                <w:rFonts w:cstheme="minorBidi"/>
                <w:color w:val="231F20"/>
                <w:spacing w:val="1"/>
                <w:sz w:val="24"/>
                <w:szCs w:val="24"/>
                <w:lang w:val="en-GB"/>
              </w:rPr>
              <w:t xml:space="preserve"> </w:t>
            </w:r>
            <w:r w:rsidRPr="00C85142">
              <w:rPr>
                <w:rFonts w:cstheme="minorBidi"/>
                <w:color w:val="231F20"/>
                <w:sz w:val="24"/>
                <w:szCs w:val="24"/>
                <w:lang w:val="en-GB"/>
              </w:rPr>
              <w:t>not</w:t>
            </w:r>
            <w:r w:rsidRPr="00C85142">
              <w:rPr>
                <w:rFonts w:cstheme="minorBidi"/>
                <w:color w:val="231F20"/>
                <w:spacing w:val="1"/>
                <w:sz w:val="24"/>
                <w:szCs w:val="24"/>
                <w:lang w:val="en-GB"/>
              </w:rPr>
              <w:t xml:space="preserve"> </w:t>
            </w:r>
            <w:r w:rsidRPr="00C85142">
              <w:rPr>
                <w:rFonts w:cstheme="minorBidi"/>
                <w:color w:val="231F20"/>
                <w:sz w:val="24"/>
                <w:szCs w:val="24"/>
                <w:lang w:val="en-GB"/>
              </w:rPr>
              <w:t>Members</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Commission,</w:t>
            </w:r>
            <w:r w:rsidRPr="00C85142">
              <w:rPr>
                <w:rFonts w:cstheme="minorBidi"/>
                <w:color w:val="231F20"/>
                <w:spacing w:val="1"/>
                <w:sz w:val="24"/>
                <w:szCs w:val="24"/>
                <w:lang w:val="en-GB"/>
              </w:rPr>
              <w:t xml:space="preserve"> </w:t>
            </w:r>
            <w:r w:rsidRPr="00C85142">
              <w:rPr>
                <w:rFonts w:cstheme="minorBidi"/>
                <w:color w:val="231F20"/>
                <w:sz w:val="24"/>
                <w:szCs w:val="24"/>
                <w:lang w:val="en-GB"/>
              </w:rPr>
              <w:t>having</w:t>
            </w:r>
            <w:r w:rsidRPr="00C85142">
              <w:rPr>
                <w:rFonts w:cstheme="minorBidi"/>
                <w:color w:val="231F20"/>
                <w:spacing w:val="57"/>
                <w:sz w:val="24"/>
                <w:szCs w:val="24"/>
                <w:lang w:val="en-GB"/>
              </w:rPr>
              <w:t xml:space="preserve"> </w:t>
            </w:r>
            <w:r w:rsidRPr="00C85142">
              <w:rPr>
                <w:rFonts w:cstheme="minorBidi"/>
                <w:color w:val="231F20"/>
                <w:sz w:val="24"/>
                <w:szCs w:val="24"/>
                <w:lang w:val="en-GB"/>
              </w:rPr>
              <w:t>expressed</w:t>
            </w:r>
            <w:r w:rsidRPr="00C85142">
              <w:rPr>
                <w:rFonts w:cstheme="minorBidi"/>
                <w:color w:val="231F20"/>
                <w:spacing w:val="58"/>
                <w:sz w:val="24"/>
                <w:szCs w:val="24"/>
                <w:lang w:val="en-GB"/>
              </w:rPr>
              <w:t xml:space="preserve"> </w:t>
            </w:r>
            <w:r w:rsidRPr="00C85142">
              <w:rPr>
                <w:rFonts w:cstheme="minorBidi"/>
                <w:color w:val="231F20"/>
                <w:sz w:val="24"/>
                <w:szCs w:val="24"/>
                <w:lang w:val="en-GB"/>
              </w:rPr>
              <w:t>interest</w:t>
            </w:r>
            <w:r w:rsidRPr="00C85142">
              <w:rPr>
                <w:rFonts w:cstheme="minorBidi"/>
                <w:color w:val="231F20"/>
                <w:spacing w:val="57"/>
                <w:sz w:val="24"/>
                <w:szCs w:val="24"/>
                <w:lang w:val="en-GB"/>
              </w:rPr>
              <w:t xml:space="preserve"> </w:t>
            </w:r>
            <w:r w:rsidRPr="00C85142">
              <w:rPr>
                <w:rFonts w:cstheme="minorBidi"/>
                <w:color w:val="231F20"/>
                <w:sz w:val="24"/>
                <w:szCs w:val="24"/>
                <w:lang w:val="en-GB"/>
              </w:rPr>
              <w:t>to</w:t>
            </w:r>
            <w:r w:rsidRPr="00C85142">
              <w:rPr>
                <w:rFonts w:cstheme="minorBidi"/>
                <w:color w:val="231F20"/>
                <w:spacing w:val="58"/>
                <w:sz w:val="24"/>
                <w:szCs w:val="24"/>
                <w:lang w:val="en-GB"/>
              </w:rPr>
              <w:t xml:space="preserve"> </w:t>
            </w:r>
            <w:r w:rsidRPr="00C85142">
              <w:rPr>
                <w:rFonts w:cstheme="minorBidi"/>
                <w:color w:val="231F20"/>
                <w:sz w:val="24"/>
                <w:szCs w:val="24"/>
                <w:lang w:val="en-GB"/>
              </w:rPr>
              <w:t>participate</w:t>
            </w:r>
            <w:r w:rsidRPr="00C85142">
              <w:rPr>
                <w:rFonts w:cstheme="minorBidi"/>
                <w:color w:val="231F20"/>
                <w:spacing w:val="57"/>
                <w:sz w:val="24"/>
                <w:szCs w:val="24"/>
                <w:lang w:val="en-GB"/>
              </w:rPr>
              <w:t xml:space="preserve"> </w:t>
            </w:r>
            <w:r w:rsidRPr="00C85142">
              <w:rPr>
                <w:rFonts w:cstheme="minorBidi"/>
                <w:color w:val="231F20"/>
                <w:sz w:val="24"/>
                <w:szCs w:val="24"/>
                <w:lang w:val="en-GB"/>
              </w:rPr>
              <w:t>in</w:t>
            </w:r>
            <w:r w:rsidRPr="00C85142">
              <w:rPr>
                <w:rFonts w:cstheme="minorBidi"/>
                <w:color w:val="231F20"/>
                <w:spacing w:val="58"/>
                <w:sz w:val="24"/>
                <w:szCs w:val="24"/>
                <w:lang w:val="en-GB"/>
              </w:rPr>
              <w:t xml:space="preserve"> </w:t>
            </w:r>
            <w:r w:rsidRPr="00C85142">
              <w:rPr>
                <w:rFonts w:cstheme="minorBidi"/>
                <w:color w:val="231F20"/>
                <w:sz w:val="24"/>
                <w:szCs w:val="24"/>
                <w:lang w:val="en-GB"/>
              </w:rPr>
              <w:t>a</w:t>
            </w:r>
            <w:r w:rsidRPr="00C85142">
              <w:rPr>
                <w:rFonts w:cstheme="minorBidi"/>
                <w:color w:val="231F20"/>
                <w:spacing w:val="57"/>
                <w:sz w:val="24"/>
                <w:szCs w:val="24"/>
                <w:lang w:val="en-GB"/>
              </w:rPr>
              <w:t xml:space="preserve"> </w:t>
            </w:r>
            <w:r w:rsidRPr="00C85142">
              <w:rPr>
                <w:rFonts w:cstheme="minorBidi"/>
                <w:color w:val="231F20"/>
                <w:sz w:val="24"/>
                <w:szCs w:val="24"/>
                <w:lang w:val="en-GB"/>
              </w:rPr>
              <w:t>session</w:t>
            </w:r>
            <w:r w:rsidRPr="00C85142">
              <w:rPr>
                <w:rFonts w:cstheme="minorBidi"/>
                <w:color w:val="231F20"/>
                <w:spacing w:val="58"/>
                <w:sz w:val="24"/>
                <w:szCs w:val="24"/>
                <w:lang w:val="en-GB"/>
              </w:rPr>
              <w:t xml:space="preserve"> </w:t>
            </w:r>
            <w:r w:rsidRPr="00C85142">
              <w:rPr>
                <w:rFonts w:cstheme="minorBidi"/>
                <w:color w:val="231F20"/>
                <w:sz w:val="24"/>
                <w:szCs w:val="24"/>
                <w:lang w:val="en-GB"/>
              </w:rPr>
              <w:t>of</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Assembly</w:t>
            </w:r>
            <w:r w:rsidRPr="00C85142">
              <w:rPr>
                <w:rFonts w:cstheme="minorBidi"/>
                <w:color w:val="231F20"/>
                <w:spacing w:val="1"/>
                <w:sz w:val="24"/>
                <w:szCs w:val="24"/>
                <w:lang w:val="en-GB"/>
              </w:rPr>
              <w:t xml:space="preserve"> </w:t>
            </w:r>
            <w:r w:rsidRPr="00C85142">
              <w:rPr>
                <w:rFonts w:cstheme="minorBidi"/>
                <w:color w:val="231F20"/>
                <w:sz w:val="24"/>
                <w:szCs w:val="24"/>
                <w:lang w:val="en-GB"/>
              </w:rPr>
              <w:t>not</w:t>
            </w:r>
            <w:r w:rsidRPr="00C85142">
              <w:rPr>
                <w:rFonts w:cstheme="minorBidi"/>
                <w:color w:val="231F20"/>
                <w:spacing w:val="1"/>
                <w:sz w:val="24"/>
                <w:szCs w:val="24"/>
                <w:lang w:val="en-GB"/>
              </w:rPr>
              <w:t xml:space="preserve"> </w:t>
            </w:r>
            <w:r w:rsidRPr="00C85142">
              <w:rPr>
                <w:rFonts w:cstheme="minorBidi"/>
                <w:color w:val="231F20"/>
                <w:sz w:val="24"/>
                <w:szCs w:val="24"/>
                <w:lang w:val="en-GB"/>
              </w:rPr>
              <w:t>less</w:t>
            </w:r>
            <w:r w:rsidRPr="00C85142">
              <w:rPr>
                <w:rFonts w:cstheme="minorBidi"/>
                <w:color w:val="231F20"/>
                <w:spacing w:val="1"/>
                <w:sz w:val="24"/>
                <w:szCs w:val="24"/>
                <w:lang w:val="en-GB"/>
              </w:rPr>
              <w:t xml:space="preserve"> </w:t>
            </w:r>
            <w:r w:rsidRPr="00C85142">
              <w:rPr>
                <w:rFonts w:cstheme="minorBidi"/>
                <w:color w:val="231F20"/>
                <w:sz w:val="24"/>
                <w:szCs w:val="24"/>
                <w:lang w:val="en-GB"/>
              </w:rPr>
              <w:t>than</w:t>
            </w:r>
            <w:r w:rsidRPr="00C85142">
              <w:rPr>
                <w:rFonts w:cstheme="minorBidi"/>
                <w:color w:val="231F20"/>
                <w:spacing w:val="1"/>
                <w:sz w:val="24"/>
                <w:szCs w:val="24"/>
                <w:lang w:val="en-GB"/>
              </w:rPr>
              <w:t xml:space="preserve"> </w:t>
            </w:r>
            <w:r w:rsidRPr="00C85142">
              <w:rPr>
                <w:rFonts w:cstheme="minorBidi"/>
                <w:color w:val="231F20"/>
                <w:sz w:val="24"/>
                <w:szCs w:val="24"/>
                <w:lang w:val="en-GB"/>
              </w:rPr>
              <w:t>five</w:t>
            </w:r>
            <w:r w:rsidRPr="00C85142">
              <w:rPr>
                <w:rFonts w:cstheme="minorBidi"/>
                <w:color w:val="231F20"/>
                <w:spacing w:val="1"/>
                <w:sz w:val="24"/>
                <w:szCs w:val="24"/>
                <w:lang w:val="en-GB"/>
              </w:rPr>
              <w:t xml:space="preserve"> </w:t>
            </w:r>
            <w:r w:rsidRPr="00C85142">
              <w:rPr>
                <w:rFonts w:cstheme="minorBidi"/>
                <w:color w:val="231F20"/>
                <w:sz w:val="24"/>
                <w:szCs w:val="24"/>
                <w:lang w:val="en-GB"/>
              </w:rPr>
              <w:t>months</w:t>
            </w:r>
            <w:r w:rsidRPr="00C85142">
              <w:rPr>
                <w:rFonts w:cstheme="minorBidi"/>
                <w:color w:val="231F20"/>
                <w:spacing w:val="57"/>
                <w:sz w:val="24"/>
                <w:szCs w:val="24"/>
                <w:lang w:val="en-GB"/>
              </w:rPr>
              <w:t xml:space="preserve"> </w:t>
            </w:r>
            <w:r w:rsidRPr="00C85142">
              <w:rPr>
                <w:rFonts w:cstheme="minorBidi"/>
                <w:color w:val="231F20"/>
                <w:sz w:val="24"/>
                <w:szCs w:val="24"/>
                <w:lang w:val="en-GB"/>
              </w:rPr>
              <w:t>in</w:t>
            </w:r>
            <w:r w:rsidRPr="00C85142">
              <w:rPr>
                <w:rFonts w:cstheme="minorBidi"/>
                <w:color w:val="231F20"/>
                <w:spacing w:val="58"/>
                <w:sz w:val="24"/>
                <w:szCs w:val="24"/>
                <w:lang w:val="en-GB"/>
              </w:rPr>
              <w:t xml:space="preserve"> </w:t>
            </w:r>
            <w:r w:rsidRPr="00C85142">
              <w:rPr>
                <w:rFonts w:cstheme="minorBidi"/>
                <w:color w:val="231F20"/>
                <w:sz w:val="24"/>
                <w:szCs w:val="24"/>
                <w:lang w:val="en-GB"/>
              </w:rPr>
              <w:t>advance</w:t>
            </w:r>
            <w:r w:rsidRPr="00C85142">
              <w:rPr>
                <w:rFonts w:cstheme="minorBidi"/>
                <w:color w:val="231F20"/>
                <w:spacing w:val="57"/>
                <w:sz w:val="24"/>
                <w:szCs w:val="24"/>
                <w:lang w:val="en-GB"/>
              </w:rPr>
              <w:t xml:space="preserve"> </w:t>
            </w:r>
            <w:r w:rsidRPr="00C85142">
              <w:rPr>
                <w:rFonts w:cstheme="minorBidi"/>
                <w:color w:val="231F20"/>
                <w:sz w:val="24"/>
                <w:szCs w:val="24"/>
                <w:lang w:val="en-GB"/>
              </w:rPr>
              <w:t>of</w:t>
            </w:r>
            <w:r w:rsidRPr="00C85142">
              <w:rPr>
                <w:rFonts w:cstheme="minorBidi"/>
                <w:color w:val="231F20"/>
                <w:spacing w:val="58"/>
                <w:sz w:val="24"/>
                <w:szCs w:val="24"/>
                <w:lang w:val="en-GB"/>
              </w:rPr>
              <w:t xml:space="preserve"> </w:t>
            </w:r>
            <w:r w:rsidRPr="00C85142">
              <w:rPr>
                <w:rFonts w:cstheme="minorBidi"/>
                <w:color w:val="231F20"/>
                <w:sz w:val="24"/>
                <w:szCs w:val="24"/>
                <w:lang w:val="en-GB"/>
              </w:rPr>
              <w:t>the</w:t>
            </w:r>
            <w:r w:rsidRPr="00C85142">
              <w:rPr>
                <w:rFonts w:cstheme="minorBidi"/>
                <w:color w:val="231F20"/>
                <w:spacing w:val="57"/>
                <w:sz w:val="24"/>
                <w:szCs w:val="24"/>
                <w:lang w:val="en-GB"/>
              </w:rPr>
              <w:t xml:space="preserve"> </w:t>
            </w:r>
            <w:r w:rsidRPr="00C85142">
              <w:rPr>
                <w:rFonts w:cstheme="minorBidi"/>
                <w:color w:val="231F20"/>
                <w:sz w:val="24"/>
                <w:szCs w:val="24"/>
                <w:lang w:val="en-GB"/>
              </w:rPr>
              <w:t>date</w:t>
            </w:r>
            <w:r w:rsidRPr="00C85142">
              <w:rPr>
                <w:rFonts w:cstheme="minorBidi"/>
                <w:color w:val="231F20"/>
                <w:spacing w:val="58"/>
                <w:sz w:val="24"/>
                <w:szCs w:val="24"/>
                <w:lang w:val="en-GB"/>
              </w:rPr>
              <w:t xml:space="preserve"> </w:t>
            </w:r>
            <w:r w:rsidRPr="00C85142">
              <w:rPr>
                <w:rFonts w:cstheme="minorBidi"/>
                <w:color w:val="231F20"/>
                <w:sz w:val="24"/>
                <w:szCs w:val="24"/>
                <w:lang w:val="en-GB"/>
              </w:rPr>
              <w:t>and</w:t>
            </w:r>
            <w:r w:rsidRPr="00C85142">
              <w:rPr>
                <w:rFonts w:cstheme="minorBidi"/>
                <w:color w:val="231F20"/>
                <w:spacing w:val="1"/>
                <w:sz w:val="24"/>
                <w:szCs w:val="24"/>
                <w:lang w:val="en-GB"/>
              </w:rPr>
              <w:t xml:space="preserve"> </w:t>
            </w:r>
            <w:r w:rsidRPr="00C85142">
              <w:rPr>
                <w:rFonts w:cstheme="minorBidi"/>
                <w:color w:val="231F20"/>
                <w:sz w:val="24"/>
                <w:szCs w:val="24"/>
                <w:lang w:val="en-GB"/>
              </w:rPr>
              <w:t>place</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1"/>
                <w:sz w:val="24"/>
                <w:szCs w:val="24"/>
                <w:lang w:val="en-GB"/>
              </w:rPr>
              <w:t xml:space="preserve"> </w:t>
            </w:r>
            <w:r w:rsidRPr="00C85142">
              <w:rPr>
                <w:rFonts w:cstheme="minorBidi"/>
                <w:color w:val="231F20"/>
                <w:sz w:val="24"/>
                <w:szCs w:val="24"/>
                <w:lang w:val="en-GB"/>
              </w:rPr>
              <w:t>an</w:t>
            </w:r>
            <w:r w:rsidRPr="00C85142">
              <w:rPr>
                <w:rFonts w:cstheme="minorBidi"/>
                <w:color w:val="231F20"/>
                <w:spacing w:val="1"/>
                <w:sz w:val="24"/>
                <w:szCs w:val="24"/>
                <w:lang w:val="en-GB"/>
              </w:rPr>
              <w:t xml:space="preserve"> </w:t>
            </w:r>
            <w:r w:rsidRPr="00C85142">
              <w:rPr>
                <w:rFonts w:cstheme="minorBidi"/>
                <w:color w:val="231F20"/>
                <w:sz w:val="24"/>
                <w:szCs w:val="24"/>
                <w:lang w:val="en-GB"/>
              </w:rPr>
              <w:t>ordinary</w:t>
            </w:r>
            <w:r w:rsidRPr="00C85142">
              <w:rPr>
                <w:rFonts w:cstheme="minorBidi"/>
                <w:color w:val="231F20"/>
                <w:spacing w:val="57"/>
                <w:sz w:val="24"/>
                <w:szCs w:val="24"/>
                <w:lang w:val="en-GB"/>
              </w:rPr>
              <w:t xml:space="preserve"> </w:t>
            </w:r>
            <w:r w:rsidRPr="00C85142">
              <w:rPr>
                <w:rFonts w:cstheme="minorBidi"/>
                <w:color w:val="231F20"/>
                <w:sz w:val="24"/>
                <w:szCs w:val="24"/>
                <w:lang w:val="en-GB"/>
              </w:rPr>
              <w:t>session</w:t>
            </w:r>
            <w:r w:rsidRPr="00C85142">
              <w:rPr>
                <w:rFonts w:cstheme="minorBidi"/>
                <w:color w:val="231F20"/>
                <w:spacing w:val="58"/>
                <w:sz w:val="24"/>
                <w:szCs w:val="24"/>
                <w:lang w:val="en-GB"/>
              </w:rPr>
              <w:t xml:space="preserve"> </w:t>
            </w:r>
            <w:r w:rsidRPr="00C85142">
              <w:rPr>
                <w:rFonts w:cstheme="minorBidi"/>
                <w:color w:val="231F20"/>
                <w:sz w:val="24"/>
                <w:szCs w:val="24"/>
                <w:lang w:val="en-GB"/>
              </w:rPr>
              <w:t>and,</w:t>
            </w:r>
            <w:r w:rsidRPr="00C85142">
              <w:rPr>
                <w:rFonts w:cstheme="minorBidi"/>
                <w:color w:val="231F20"/>
                <w:spacing w:val="57"/>
                <w:sz w:val="24"/>
                <w:szCs w:val="24"/>
                <w:lang w:val="en-GB"/>
              </w:rPr>
              <w:t xml:space="preserve"> </w:t>
            </w:r>
            <w:r w:rsidRPr="00C85142">
              <w:rPr>
                <w:rFonts w:cstheme="minorBidi"/>
                <w:color w:val="231F20"/>
                <w:sz w:val="24"/>
                <w:szCs w:val="24"/>
                <w:lang w:val="en-GB"/>
              </w:rPr>
              <w:t>if</w:t>
            </w:r>
            <w:r w:rsidRPr="00C85142">
              <w:rPr>
                <w:rFonts w:cstheme="minorBidi"/>
                <w:color w:val="231F20"/>
                <w:spacing w:val="58"/>
                <w:sz w:val="24"/>
                <w:szCs w:val="24"/>
                <w:lang w:val="en-GB"/>
              </w:rPr>
              <w:t xml:space="preserve"> </w:t>
            </w:r>
            <w:r w:rsidRPr="00C85142">
              <w:rPr>
                <w:rFonts w:cstheme="minorBidi"/>
                <w:color w:val="231F20"/>
                <w:sz w:val="24"/>
                <w:szCs w:val="24"/>
                <w:lang w:val="en-GB"/>
              </w:rPr>
              <w:t>possible,</w:t>
            </w:r>
            <w:r w:rsidRPr="00C85142">
              <w:rPr>
                <w:rFonts w:cstheme="minorBidi"/>
                <w:color w:val="231F20"/>
                <w:spacing w:val="57"/>
                <w:sz w:val="24"/>
                <w:szCs w:val="24"/>
                <w:lang w:val="en-GB"/>
              </w:rPr>
              <w:t xml:space="preserve"> </w:t>
            </w:r>
            <w:r w:rsidRPr="00C85142">
              <w:rPr>
                <w:rFonts w:cstheme="minorBidi"/>
                <w:color w:val="231F20"/>
                <w:sz w:val="24"/>
                <w:szCs w:val="24"/>
                <w:lang w:val="en-GB"/>
              </w:rPr>
              <w:t>not</w:t>
            </w:r>
            <w:r w:rsidRPr="00C85142">
              <w:rPr>
                <w:rFonts w:cstheme="minorBidi"/>
                <w:color w:val="231F20"/>
                <w:spacing w:val="58"/>
                <w:sz w:val="24"/>
                <w:szCs w:val="24"/>
                <w:lang w:val="en-GB"/>
              </w:rPr>
              <w:t xml:space="preserve"> </w:t>
            </w:r>
            <w:r w:rsidRPr="00C85142">
              <w:rPr>
                <w:rFonts w:cstheme="minorBidi"/>
                <w:color w:val="231F20"/>
                <w:sz w:val="24"/>
                <w:szCs w:val="24"/>
                <w:lang w:val="en-GB"/>
              </w:rPr>
              <w:t>less</w:t>
            </w:r>
            <w:r w:rsidRPr="00C85142">
              <w:rPr>
                <w:rFonts w:cstheme="minorBidi"/>
                <w:color w:val="231F20"/>
                <w:spacing w:val="57"/>
                <w:sz w:val="24"/>
                <w:szCs w:val="24"/>
                <w:lang w:val="en-GB"/>
              </w:rPr>
              <w:t xml:space="preserve"> </w:t>
            </w:r>
            <w:r w:rsidRPr="00C85142">
              <w:rPr>
                <w:rFonts w:cstheme="minorBidi"/>
                <w:color w:val="231F20"/>
                <w:sz w:val="24"/>
                <w:szCs w:val="24"/>
                <w:lang w:val="en-GB"/>
              </w:rPr>
              <w:t>than</w:t>
            </w:r>
            <w:r w:rsidRPr="00C85142">
              <w:rPr>
                <w:rFonts w:cstheme="minorBidi"/>
                <w:color w:val="231F20"/>
                <w:spacing w:val="58"/>
                <w:sz w:val="24"/>
                <w:szCs w:val="24"/>
                <w:lang w:val="en-GB"/>
              </w:rPr>
              <w:t xml:space="preserve"> </w:t>
            </w:r>
            <w:r w:rsidRPr="00C85142">
              <w:rPr>
                <w:rFonts w:cstheme="minorBidi"/>
                <w:color w:val="231F20"/>
                <w:sz w:val="24"/>
                <w:szCs w:val="24"/>
                <w:lang w:val="en-GB"/>
              </w:rPr>
              <w:t>three</w:t>
            </w:r>
            <w:r w:rsidRPr="00C85142">
              <w:rPr>
                <w:rFonts w:cstheme="minorBidi"/>
                <w:color w:val="231F20"/>
                <w:spacing w:val="1"/>
                <w:sz w:val="24"/>
                <w:szCs w:val="24"/>
                <w:lang w:val="en-GB"/>
              </w:rPr>
              <w:t xml:space="preserve"> </w:t>
            </w:r>
            <w:r w:rsidRPr="00C85142">
              <w:rPr>
                <w:rFonts w:cstheme="minorBidi"/>
                <w:color w:val="231F20"/>
                <w:sz w:val="24"/>
                <w:szCs w:val="24"/>
                <w:lang w:val="en-GB"/>
              </w:rPr>
              <w:t>months</w:t>
            </w:r>
            <w:r w:rsidRPr="00C85142">
              <w:rPr>
                <w:rFonts w:cstheme="minorBidi"/>
                <w:color w:val="231F20"/>
                <w:spacing w:val="38"/>
                <w:sz w:val="24"/>
                <w:szCs w:val="24"/>
                <w:lang w:val="en-GB"/>
              </w:rPr>
              <w:t xml:space="preserve"> </w:t>
            </w:r>
            <w:r w:rsidRPr="00C85142">
              <w:rPr>
                <w:rFonts w:cstheme="minorBidi"/>
                <w:color w:val="231F20"/>
                <w:sz w:val="24"/>
                <w:szCs w:val="24"/>
                <w:lang w:val="en-GB"/>
              </w:rPr>
              <w:t>in</w:t>
            </w:r>
            <w:r w:rsidRPr="00C85142">
              <w:rPr>
                <w:rFonts w:cstheme="minorBidi"/>
                <w:color w:val="231F20"/>
                <w:spacing w:val="44"/>
                <w:sz w:val="24"/>
                <w:szCs w:val="24"/>
                <w:lang w:val="en-GB"/>
              </w:rPr>
              <w:t xml:space="preserve"> </w:t>
            </w:r>
            <w:r w:rsidRPr="00C85142">
              <w:rPr>
                <w:rFonts w:cstheme="minorBidi"/>
                <w:color w:val="231F20"/>
                <w:sz w:val="24"/>
                <w:szCs w:val="24"/>
                <w:lang w:val="en-GB"/>
              </w:rPr>
              <w:t>advance</w:t>
            </w:r>
            <w:r w:rsidRPr="00C85142">
              <w:rPr>
                <w:rFonts w:cstheme="minorBidi"/>
                <w:color w:val="231F20"/>
                <w:spacing w:val="42"/>
                <w:sz w:val="24"/>
                <w:szCs w:val="24"/>
                <w:lang w:val="en-GB"/>
              </w:rPr>
              <w:t xml:space="preserve"> </w:t>
            </w:r>
            <w:r w:rsidRPr="00C85142">
              <w:rPr>
                <w:rFonts w:cstheme="minorBidi"/>
                <w:color w:val="231F20"/>
                <w:sz w:val="24"/>
                <w:szCs w:val="24"/>
                <w:lang w:val="en-GB"/>
              </w:rPr>
              <w:t>of</w:t>
            </w:r>
            <w:r w:rsidRPr="00C85142">
              <w:rPr>
                <w:rFonts w:cstheme="minorBidi"/>
                <w:color w:val="231F20"/>
                <w:spacing w:val="35"/>
                <w:sz w:val="24"/>
                <w:szCs w:val="24"/>
                <w:lang w:val="en-GB"/>
              </w:rPr>
              <w:t xml:space="preserve"> </w:t>
            </w:r>
            <w:r w:rsidRPr="00C85142">
              <w:rPr>
                <w:rFonts w:cstheme="minorBidi"/>
                <w:color w:val="231F20"/>
                <w:sz w:val="24"/>
                <w:szCs w:val="24"/>
                <w:lang w:val="en-GB"/>
              </w:rPr>
              <w:t>the</w:t>
            </w:r>
            <w:r w:rsidRPr="00C85142">
              <w:rPr>
                <w:rFonts w:cstheme="minorBidi"/>
                <w:color w:val="231F20"/>
                <w:spacing w:val="44"/>
                <w:sz w:val="24"/>
                <w:szCs w:val="24"/>
                <w:lang w:val="en-GB"/>
              </w:rPr>
              <w:t xml:space="preserve"> </w:t>
            </w:r>
            <w:r w:rsidRPr="00C85142">
              <w:rPr>
                <w:rFonts w:cstheme="minorBidi"/>
                <w:color w:val="231F20"/>
                <w:sz w:val="24"/>
                <w:szCs w:val="24"/>
                <w:lang w:val="en-GB"/>
              </w:rPr>
              <w:t>date</w:t>
            </w:r>
            <w:r w:rsidRPr="00C85142">
              <w:rPr>
                <w:rFonts w:cstheme="minorBidi"/>
                <w:color w:val="231F20"/>
                <w:spacing w:val="41"/>
                <w:sz w:val="24"/>
                <w:szCs w:val="24"/>
                <w:lang w:val="en-GB"/>
              </w:rPr>
              <w:t xml:space="preserve"> </w:t>
            </w:r>
            <w:r w:rsidRPr="00C85142">
              <w:rPr>
                <w:rFonts w:cstheme="minorBidi"/>
                <w:color w:val="231F20"/>
                <w:sz w:val="24"/>
                <w:szCs w:val="24"/>
                <w:lang w:val="en-GB"/>
              </w:rPr>
              <w:t>and</w:t>
            </w:r>
            <w:r w:rsidRPr="00C85142">
              <w:rPr>
                <w:rFonts w:cstheme="minorBidi"/>
                <w:color w:val="231F20"/>
                <w:spacing w:val="46"/>
                <w:sz w:val="24"/>
                <w:szCs w:val="24"/>
                <w:lang w:val="en-GB"/>
              </w:rPr>
              <w:t xml:space="preserve"> </w:t>
            </w:r>
            <w:r w:rsidRPr="00C85142">
              <w:rPr>
                <w:rFonts w:cstheme="minorBidi"/>
                <w:color w:val="231F20"/>
                <w:sz w:val="24"/>
                <w:szCs w:val="24"/>
                <w:lang w:val="en-GB"/>
              </w:rPr>
              <w:t>place</w:t>
            </w:r>
            <w:r w:rsidRPr="00C85142">
              <w:rPr>
                <w:rFonts w:cstheme="minorBidi"/>
                <w:color w:val="231F20"/>
                <w:spacing w:val="45"/>
                <w:sz w:val="24"/>
                <w:szCs w:val="24"/>
                <w:lang w:val="en-GB"/>
              </w:rPr>
              <w:t xml:space="preserve"> </w:t>
            </w:r>
            <w:r w:rsidRPr="00C85142">
              <w:rPr>
                <w:rFonts w:cstheme="minorBidi"/>
                <w:color w:val="231F20"/>
                <w:sz w:val="24"/>
                <w:szCs w:val="24"/>
                <w:lang w:val="en-GB"/>
              </w:rPr>
              <w:t>of</w:t>
            </w:r>
            <w:r w:rsidRPr="00C85142">
              <w:rPr>
                <w:rFonts w:cstheme="minorBidi"/>
                <w:color w:val="231F20"/>
                <w:spacing w:val="36"/>
                <w:sz w:val="24"/>
                <w:szCs w:val="24"/>
                <w:lang w:val="en-GB"/>
              </w:rPr>
              <w:t xml:space="preserve"> </w:t>
            </w:r>
            <w:r w:rsidRPr="00C85142">
              <w:rPr>
                <w:rFonts w:cstheme="minorBidi"/>
                <w:color w:val="231F20"/>
                <w:sz w:val="24"/>
                <w:szCs w:val="24"/>
                <w:lang w:val="en-GB"/>
              </w:rPr>
              <w:t>an</w:t>
            </w:r>
            <w:r w:rsidRPr="00C85142">
              <w:rPr>
                <w:rFonts w:cstheme="minorBidi"/>
                <w:color w:val="231F20"/>
                <w:spacing w:val="45"/>
                <w:sz w:val="24"/>
                <w:szCs w:val="24"/>
                <w:lang w:val="en-GB"/>
              </w:rPr>
              <w:t xml:space="preserve"> </w:t>
            </w:r>
            <w:r w:rsidRPr="00C85142">
              <w:rPr>
                <w:rFonts w:cstheme="minorBidi"/>
                <w:color w:val="231F20"/>
                <w:sz w:val="24"/>
                <w:szCs w:val="24"/>
                <w:lang w:val="en-GB"/>
              </w:rPr>
              <w:t>extraordinary</w:t>
            </w:r>
            <w:r w:rsidRPr="00C85142">
              <w:rPr>
                <w:rFonts w:cstheme="minorBidi"/>
                <w:color w:val="231F20"/>
                <w:spacing w:val="43"/>
                <w:sz w:val="24"/>
                <w:szCs w:val="24"/>
                <w:lang w:val="en-GB"/>
              </w:rPr>
              <w:t xml:space="preserve"> </w:t>
            </w:r>
            <w:r w:rsidRPr="00C85142">
              <w:rPr>
                <w:rFonts w:cstheme="minorBidi"/>
                <w:color w:val="231F20"/>
                <w:sz w:val="24"/>
                <w:szCs w:val="24"/>
                <w:lang w:val="en-GB"/>
              </w:rPr>
              <w:t>session.</w:t>
            </w:r>
          </w:p>
        </w:tc>
        <w:tc>
          <w:tcPr>
            <w:tcW w:w="4819" w:type="dxa"/>
          </w:tcPr>
          <w:p w14:paraId="721C1C26" w14:textId="09802F36" w:rsidR="002D0F6B" w:rsidRPr="00C85142" w:rsidRDefault="002D0F6B" w:rsidP="002D0F6B">
            <w:pPr>
              <w:jc w:val="both"/>
              <w:rPr>
                <w:rFonts w:ascii="Garamond" w:hAnsi="Garamond"/>
                <w:sz w:val="24"/>
                <w:szCs w:val="24"/>
              </w:rPr>
            </w:pP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Executive</w:t>
            </w:r>
            <w:r w:rsidRPr="00C85142">
              <w:rPr>
                <w:rFonts w:ascii="Garamond" w:hAnsi="Garamond"/>
                <w:color w:val="231F20"/>
                <w:spacing w:val="58"/>
                <w:sz w:val="24"/>
                <w:szCs w:val="24"/>
              </w:rPr>
              <w:t xml:space="preserve"> </w:t>
            </w:r>
            <w:r w:rsidRPr="00C85142">
              <w:rPr>
                <w:rFonts w:ascii="Garamond" w:hAnsi="Garamond"/>
                <w:color w:val="231F20"/>
                <w:sz w:val="24"/>
                <w:szCs w:val="24"/>
              </w:rPr>
              <w:t>Secretary</w:t>
            </w:r>
            <w:r w:rsidRPr="00C85142">
              <w:rPr>
                <w:rFonts w:ascii="Garamond" w:hAnsi="Garamond"/>
                <w:color w:val="231F20"/>
                <w:spacing w:val="58"/>
                <w:sz w:val="24"/>
                <w:szCs w:val="24"/>
              </w:rPr>
              <w:t xml:space="preserve"> </w:t>
            </w:r>
            <w:r w:rsidRPr="00C85142">
              <w:rPr>
                <w:rFonts w:ascii="Garamond" w:hAnsi="Garamond"/>
                <w:color w:val="231F20"/>
                <w:sz w:val="24"/>
                <w:szCs w:val="24"/>
              </w:rPr>
              <w:t>shall</w:t>
            </w:r>
            <w:r w:rsidRPr="00C85142">
              <w:rPr>
                <w:rFonts w:ascii="Garamond" w:hAnsi="Garamond"/>
                <w:color w:val="231F20"/>
                <w:spacing w:val="58"/>
                <w:sz w:val="24"/>
                <w:szCs w:val="24"/>
              </w:rPr>
              <w:t xml:space="preserve"> </w:t>
            </w:r>
            <w:r w:rsidRPr="00C85142">
              <w:rPr>
                <w:rFonts w:ascii="Garamond" w:hAnsi="Garamond"/>
                <w:color w:val="231F20"/>
                <w:sz w:val="24"/>
                <w:szCs w:val="24"/>
              </w:rPr>
              <w:t>notify</w:t>
            </w:r>
            <w:r w:rsidRPr="00C85142">
              <w:rPr>
                <w:rFonts w:ascii="Garamond" w:hAnsi="Garamond"/>
                <w:color w:val="231F20"/>
                <w:spacing w:val="58"/>
                <w:sz w:val="24"/>
                <w:szCs w:val="24"/>
              </w:rPr>
              <w:t xml:space="preserve"> </w:t>
            </w:r>
            <w:r w:rsidRPr="00C85142">
              <w:rPr>
                <w:rFonts w:ascii="Garamond" w:hAnsi="Garamond"/>
                <w:color w:val="231F20"/>
                <w:sz w:val="24"/>
                <w:szCs w:val="24"/>
              </w:rPr>
              <w:t>Member</w:t>
            </w:r>
            <w:r w:rsidRPr="00C85142">
              <w:rPr>
                <w:rFonts w:ascii="Garamond" w:hAnsi="Garamond"/>
                <w:color w:val="231F20"/>
                <w:spacing w:val="58"/>
                <w:sz w:val="24"/>
                <w:szCs w:val="24"/>
              </w:rPr>
              <w:t xml:space="preserve"> </w:t>
            </w:r>
            <w:r w:rsidRPr="00C85142">
              <w:rPr>
                <w:rFonts w:ascii="Garamond" w:hAnsi="Garamond"/>
                <w:color w:val="231F20"/>
                <w:sz w:val="24"/>
                <w:szCs w:val="24"/>
              </w:rPr>
              <w:t>States</w:t>
            </w:r>
            <w:r w:rsidRPr="00C85142">
              <w:rPr>
                <w:rFonts w:ascii="Garamond" w:hAnsi="Garamond"/>
                <w:color w:val="231F20"/>
                <w:spacing w:val="58"/>
                <w:sz w:val="24"/>
                <w:szCs w:val="24"/>
              </w:rPr>
              <w:t xml:space="preserve"> </w:t>
            </w:r>
            <w:r w:rsidRPr="00C85142">
              <w:rPr>
                <w:rFonts w:ascii="Garamond" w:hAnsi="Garamond"/>
                <w:color w:val="231F20"/>
                <w:sz w:val="24"/>
                <w:szCs w:val="24"/>
              </w:rPr>
              <w:t>of</w:t>
            </w:r>
            <w:r w:rsidRPr="00C85142">
              <w:rPr>
                <w:rFonts w:ascii="Garamond" w:hAnsi="Garamond"/>
                <w:color w:val="231F20"/>
                <w:spacing w:val="58"/>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Commission</w:t>
            </w:r>
            <w:r w:rsidRPr="00C85142">
              <w:rPr>
                <w:rFonts w:ascii="Garamond" w:hAnsi="Garamond"/>
                <w:color w:val="231F20"/>
                <w:spacing w:val="1"/>
                <w:sz w:val="24"/>
                <w:szCs w:val="24"/>
              </w:rPr>
              <w:t xml:space="preserve"> </w:t>
            </w:r>
            <w:r w:rsidRPr="00C85142">
              <w:rPr>
                <w:rFonts w:ascii="Garamond" w:hAnsi="Garamond"/>
                <w:color w:val="231F20"/>
                <w:sz w:val="24"/>
                <w:szCs w:val="24"/>
              </w:rPr>
              <w:t>and</w:t>
            </w:r>
            <w:r w:rsidRPr="00C85142">
              <w:rPr>
                <w:rFonts w:ascii="Garamond" w:hAnsi="Garamond"/>
                <w:color w:val="231F20"/>
                <w:spacing w:val="1"/>
                <w:sz w:val="24"/>
                <w:szCs w:val="24"/>
              </w:rPr>
              <w:t xml:space="preserve"> </w:t>
            </w:r>
            <w:r w:rsidRPr="00C85142">
              <w:rPr>
                <w:rFonts w:ascii="Garamond" w:hAnsi="Garamond"/>
                <w:color w:val="231F20"/>
                <w:sz w:val="24"/>
                <w:szCs w:val="24"/>
              </w:rPr>
              <w:t>organizations</w:t>
            </w:r>
            <w:r w:rsidRPr="00C85142">
              <w:rPr>
                <w:rFonts w:ascii="Garamond" w:hAnsi="Garamond"/>
                <w:color w:val="231F20"/>
                <w:spacing w:val="57"/>
                <w:sz w:val="24"/>
                <w:szCs w:val="24"/>
              </w:rPr>
              <w:t xml:space="preserve"> </w:t>
            </w:r>
            <w:r w:rsidRPr="00C85142">
              <w:rPr>
                <w:rFonts w:ascii="Garamond" w:hAnsi="Garamond"/>
                <w:color w:val="231F20"/>
                <w:sz w:val="24"/>
                <w:szCs w:val="24"/>
              </w:rPr>
              <w:t>cooperating</w:t>
            </w:r>
            <w:r w:rsidRPr="00C85142">
              <w:rPr>
                <w:rFonts w:ascii="Garamond" w:hAnsi="Garamond"/>
                <w:color w:val="231F20"/>
                <w:spacing w:val="58"/>
                <w:sz w:val="24"/>
                <w:szCs w:val="24"/>
              </w:rPr>
              <w:t xml:space="preserve"> </w:t>
            </w:r>
            <w:r w:rsidRPr="00C85142">
              <w:rPr>
                <w:rFonts w:ascii="Garamond" w:hAnsi="Garamond"/>
                <w:color w:val="231F20"/>
                <w:sz w:val="24"/>
                <w:szCs w:val="24"/>
              </w:rPr>
              <w:t>and</w:t>
            </w:r>
            <w:r w:rsidRPr="00C85142">
              <w:rPr>
                <w:rFonts w:ascii="Garamond" w:hAnsi="Garamond"/>
                <w:color w:val="231F20"/>
                <w:spacing w:val="57"/>
                <w:sz w:val="24"/>
                <w:szCs w:val="24"/>
              </w:rPr>
              <w:t xml:space="preserve"> </w:t>
            </w:r>
            <w:r w:rsidRPr="00C85142">
              <w:rPr>
                <w:rFonts w:ascii="Garamond" w:hAnsi="Garamond"/>
                <w:color w:val="231F20"/>
                <w:sz w:val="24"/>
                <w:szCs w:val="24"/>
              </w:rPr>
              <w:t>contributing</w:t>
            </w:r>
            <w:r w:rsidRPr="00C85142">
              <w:rPr>
                <w:rFonts w:ascii="Garamond" w:hAnsi="Garamond"/>
                <w:color w:val="231F20"/>
                <w:spacing w:val="58"/>
                <w:sz w:val="24"/>
                <w:szCs w:val="24"/>
              </w:rPr>
              <w:t xml:space="preserve"> </w:t>
            </w:r>
            <w:r w:rsidRPr="00C85142">
              <w:rPr>
                <w:rFonts w:ascii="Garamond" w:hAnsi="Garamond"/>
                <w:color w:val="231F20"/>
                <w:sz w:val="24"/>
                <w:szCs w:val="24"/>
              </w:rPr>
              <w:t>to</w:t>
            </w:r>
            <w:r w:rsidRPr="00C85142">
              <w:rPr>
                <w:rFonts w:ascii="Garamond" w:hAnsi="Garamond"/>
                <w:color w:val="231F20"/>
                <w:spacing w:val="57"/>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work</w:t>
            </w:r>
            <w:r w:rsidRPr="00C85142">
              <w:rPr>
                <w:rFonts w:ascii="Garamond" w:hAnsi="Garamond"/>
                <w:color w:val="231F20"/>
                <w:spacing w:val="1"/>
                <w:sz w:val="24"/>
                <w:szCs w:val="24"/>
              </w:rPr>
              <w:t xml:space="preserve"> </w:t>
            </w:r>
            <w:r w:rsidRPr="00C85142">
              <w:rPr>
                <w:rFonts w:ascii="Garamond" w:hAnsi="Garamond"/>
                <w:color w:val="231F20"/>
                <w:sz w:val="24"/>
                <w:szCs w:val="24"/>
              </w:rPr>
              <w:t>of</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Commission,</w:t>
            </w:r>
            <w:r w:rsidRPr="00C85142">
              <w:rPr>
                <w:rFonts w:ascii="Garamond" w:hAnsi="Garamond"/>
                <w:color w:val="231F20"/>
                <w:spacing w:val="1"/>
                <w:sz w:val="24"/>
                <w:szCs w:val="24"/>
              </w:rPr>
              <w:t xml:space="preserve"> </w:t>
            </w:r>
            <w:r w:rsidRPr="00C85142">
              <w:rPr>
                <w:rFonts w:ascii="Garamond" w:hAnsi="Garamond"/>
                <w:color w:val="231F20"/>
                <w:sz w:val="24"/>
                <w:szCs w:val="24"/>
              </w:rPr>
              <w:t>as</w:t>
            </w:r>
            <w:r w:rsidRPr="00C85142">
              <w:rPr>
                <w:rFonts w:ascii="Garamond" w:hAnsi="Garamond"/>
                <w:color w:val="231F20"/>
                <w:spacing w:val="1"/>
                <w:sz w:val="24"/>
                <w:szCs w:val="24"/>
              </w:rPr>
              <w:t xml:space="preserve"> </w:t>
            </w:r>
            <w:r w:rsidRPr="00C85142">
              <w:rPr>
                <w:rFonts w:ascii="Garamond" w:hAnsi="Garamond"/>
                <w:color w:val="231F20"/>
                <w:sz w:val="24"/>
                <w:szCs w:val="24"/>
              </w:rPr>
              <w:t>well</w:t>
            </w:r>
            <w:r w:rsidRPr="00C85142">
              <w:rPr>
                <w:rFonts w:ascii="Garamond" w:hAnsi="Garamond"/>
                <w:color w:val="231F20"/>
                <w:spacing w:val="1"/>
                <w:sz w:val="24"/>
                <w:szCs w:val="24"/>
              </w:rPr>
              <w:t xml:space="preserve"> </w:t>
            </w:r>
            <w:r w:rsidRPr="00C85142">
              <w:rPr>
                <w:rFonts w:ascii="Garamond" w:hAnsi="Garamond"/>
                <w:color w:val="231F20"/>
                <w:sz w:val="24"/>
                <w:szCs w:val="24"/>
              </w:rPr>
              <w:t>as</w:t>
            </w:r>
            <w:r w:rsidRPr="00C85142">
              <w:rPr>
                <w:rFonts w:ascii="Garamond" w:hAnsi="Garamond"/>
                <w:color w:val="231F20"/>
                <w:spacing w:val="1"/>
                <w:sz w:val="24"/>
                <w:szCs w:val="24"/>
              </w:rPr>
              <w:t xml:space="preserve"> </w:t>
            </w:r>
            <w:r w:rsidRPr="00C85142">
              <w:rPr>
                <w:rFonts w:ascii="Garamond" w:hAnsi="Garamond"/>
                <w:color w:val="231F20"/>
                <w:sz w:val="24"/>
                <w:szCs w:val="24"/>
              </w:rPr>
              <w:t>States</w:t>
            </w:r>
            <w:r w:rsidRPr="00C85142">
              <w:rPr>
                <w:rFonts w:ascii="Garamond" w:hAnsi="Garamond"/>
                <w:color w:val="231F20"/>
                <w:spacing w:val="1"/>
                <w:sz w:val="24"/>
                <w:szCs w:val="24"/>
              </w:rPr>
              <w:t xml:space="preserve"> </w:t>
            </w:r>
            <w:r w:rsidRPr="00C85142">
              <w:rPr>
                <w:rFonts w:ascii="Garamond" w:hAnsi="Garamond"/>
                <w:color w:val="231F20"/>
                <w:sz w:val="24"/>
                <w:szCs w:val="24"/>
              </w:rPr>
              <w:t>not</w:t>
            </w:r>
            <w:r w:rsidRPr="00C85142">
              <w:rPr>
                <w:rFonts w:ascii="Garamond" w:hAnsi="Garamond"/>
                <w:color w:val="231F20"/>
                <w:spacing w:val="1"/>
                <w:sz w:val="24"/>
                <w:szCs w:val="24"/>
              </w:rPr>
              <w:t xml:space="preserve"> </w:t>
            </w:r>
            <w:r w:rsidRPr="00C85142">
              <w:rPr>
                <w:rFonts w:ascii="Garamond" w:hAnsi="Garamond"/>
                <w:color w:val="231F20"/>
                <w:sz w:val="24"/>
                <w:szCs w:val="24"/>
              </w:rPr>
              <w:t>Members</w:t>
            </w:r>
            <w:r w:rsidRPr="00C85142">
              <w:rPr>
                <w:rFonts w:ascii="Garamond" w:hAnsi="Garamond"/>
                <w:color w:val="231F20"/>
                <w:spacing w:val="1"/>
                <w:sz w:val="24"/>
                <w:szCs w:val="24"/>
              </w:rPr>
              <w:t xml:space="preserve"> </w:t>
            </w:r>
            <w:r w:rsidRPr="00C85142">
              <w:rPr>
                <w:rFonts w:ascii="Garamond" w:hAnsi="Garamond"/>
                <w:color w:val="231F20"/>
                <w:sz w:val="24"/>
                <w:szCs w:val="24"/>
              </w:rPr>
              <w:t>of</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Commission,</w:t>
            </w:r>
            <w:r w:rsidRPr="00C85142">
              <w:rPr>
                <w:rFonts w:ascii="Garamond" w:hAnsi="Garamond"/>
                <w:color w:val="231F20"/>
                <w:spacing w:val="1"/>
                <w:sz w:val="24"/>
                <w:szCs w:val="24"/>
              </w:rPr>
              <w:t xml:space="preserve"> </w:t>
            </w:r>
            <w:r w:rsidRPr="00C85142">
              <w:rPr>
                <w:rFonts w:ascii="Garamond" w:hAnsi="Garamond"/>
                <w:color w:val="231F20"/>
                <w:sz w:val="24"/>
                <w:szCs w:val="24"/>
              </w:rPr>
              <w:t>having</w:t>
            </w:r>
            <w:r w:rsidRPr="00C85142">
              <w:rPr>
                <w:rFonts w:ascii="Garamond" w:hAnsi="Garamond"/>
                <w:color w:val="231F20"/>
                <w:spacing w:val="57"/>
                <w:sz w:val="24"/>
                <w:szCs w:val="24"/>
              </w:rPr>
              <w:t xml:space="preserve"> </w:t>
            </w:r>
            <w:r w:rsidRPr="00C85142">
              <w:rPr>
                <w:rFonts w:ascii="Garamond" w:hAnsi="Garamond"/>
                <w:color w:val="231F20"/>
                <w:sz w:val="24"/>
                <w:szCs w:val="24"/>
              </w:rPr>
              <w:t>expressed</w:t>
            </w:r>
            <w:r w:rsidRPr="00C85142">
              <w:rPr>
                <w:rFonts w:ascii="Garamond" w:hAnsi="Garamond"/>
                <w:color w:val="231F20"/>
                <w:spacing w:val="58"/>
                <w:sz w:val="24"/>
                <w:szCs w:val="24"/>
              </w:rPr>
              <w:t xml:space="preserve"> </w:t>
            </w:r>
            <w:r w:rsidRPr="00C85142">
              <w:rPr>
                <w:rFonts w:ascii="Garamond" w:hAnsi="Garamond"/>
                <w:color w:val="231F20"/>
                <w:sz w:val="24"/>
                <w:szCs w:val="24"/>
              </w:rPr>
              <w:t>interest</w:t>
            </w:r>
            <w:r w:rsidRPr="00C85142">
              <w:rPr>
                <w:rFonts w:ascii="Garamond" w:hAnsi="Garamond"/>
                <w:color w:val="231F20"/>
                <w:spacing w:val="57"/>
                <w:sz w:val="24"/>
                <w:szCs w:val="24"/>
              </w:rPr>
              <w:t xml:space="preserve"> </w:t>
            </w:r>
            <w:r w:rsidRPr="00C85142">
              <w:rPr>
                <w:rFonts w:ascii="Garamond" w:hAnsi="Garamond"/>
                <w:color w:val="231F20"/>
                <w:sz w:val="24"/>
                <w:szCs w:val="24"/>
              </w:rPr>
              <w:t>to</w:t>
            </w:r>
            <w:r w:rsidRPr="00C85142">
              <w:rPr>
                <w:rFonts w:ascii="Garamond" w:hAnsi="Garamond"/>
                <w:color w:val="231F20"/>
                <w:spacing w:val="58"/>
                <w:sz w:val="24"/>
                <w:szCs w:val="24"/>
              </w:rPr>
              <w:t xml:space="preserve"> </w:t>
            </w:r>
            <w:r w:rsidRPr="00C85142">
              <w:rPr>
                <w:rFonts w:ascii="Garamond" w:hAnsi="Garamond"/>
                <w:color w:val="231F20"/>
                <w:sz w:val="24"/>
                <w:szCs w:val="24"/>
              </w:rPr>
              <w:t>participate</w:t>
            </w:r>
            <w:r w:rsidRPr="00C85142">
              <w:rPr>
                <w:rFonts w:ascii="Garamond" w:hAnsi="Garamond"/>
                <w:color w:val="231F20"/>
                <w:spacing w:val="57"/>
                <w:sz w:val="24"/>
                <w:szCs w:val="24"/>
              </w:rPr>
              <w:t xml:space="preserve"> </w:t>
            </w:r>
            <w:r w:rsidRPr="00C85142">
              <w:rPr>
                <w:rFonts w:ascii="Garamond" w:hAnsi="Garamond"/>
                <w:color w:val="231F20"/>
                <w:sz w:val="24"/>
                <w:szCs w:val="24"/>
              </w:rPr>
              <w:t>in</w:t>
            </w:r>
            <w:r w:rsidRPr="00C85142">
              <w:rPr>
                <w:rFonts w:ascii="Garamond" w:hAnsi="Garamond"/>
                <w:color w:val="231F20"/>
                <w:spacing w:val="58"/>
                <w:sz w:val="24"/>
                <w:szCs w:val="24"/>
              </w:rPr>
              <w:t xml:space="preserve"> </w:t>
            </w:r>
            <w:r w:rsidRPr="00C85142">
              <w:rPr>
                <w:rFonts w:ascii="Garamond" w:hAnsi="Garamond"/>
                <w:color w:val="231F20"/>
                <w:sz w:val="24"/>
                <w:szCs w:val="24"/>
              </w:rPr>
              <w:t>a</w:t>
            </w:r>
            <w:r w:rsidRPr="00C85142">
              <w:rPr>
                <w:rFonts w:ascii="Garamond" w:hAnsi="Garamond"/>
                <w:color w:val="231F20"/>
                <w:spacing w:val="57"/>
                <w:sz w:val="24"/>
                <w:szCs w:val="24"/>
              </w:rPr>
              <w:t xml:space="preserve"> </w:t>
            </w:r>
            <w:r w:rsidRPr="00C85142">
              <w:rPr>
                <w:rFonts w:ascii="Garamond" w:hAnsi="Garamond"/>
                <w:color w:val="231F20"/>
                <w:sz w:val="24"/>
                <w:szCs w:val="24"/>
              </w:rPr>
              <w:t>session</w:t>
            </w:r>
            <w:r w:rsidRPr="00C85142">
              <w:rPr>
                <w:rFonts w:ascii="Garamond" w:hAnsi="Garamond"/>
                <w:color w:val="231F20"/>
                <w:spacing w:val="58"/>
                <w:sz w:val="24"/>
                <w:szCs w:val="24"/>
              </w:rPr>
              <w:t xml:space="preserve"> </w:t>
            </w:r>
            <w:r w:rsidRPr="00C85142">
              <w:rPr>
                <w:rFonts w:ascii="Garamond" w:hAnsi="Garamond"/>
                <w:color w:val="231F20"/>
                <w:sz w:val="24"/>
                <w:szCs w:val="24"/>
              </w:rPr>
              <w:t>of</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Assembly</w:t>
            </w:r>
            <w:r w:rsidRPr="00C85142">
              <w:rPr>
                <w:rFonts w:ascii="Garamond" w:hAnsi="Garamond"/>
                <w:color w:val="231F20"/>
                <w:spacing w:val="1"/>
                <w:sz w:val="24"/>
                <w:szCs w:val="24"/>
              </w:rPr>
              <w:t xml:space="preserve"> </w:t>
            </w:r>
            <w:r w:rsidRPr="00C85142">
              <w:rPr>
                <w:rFonts w:ascii="Garamond" w:hAnsi="Garamond"/>
                <w:color w:val="231F20"/>
                <w:sz w:val="24"/>
                <w:szCs w:val="24"/>
              </w:rPr>
              <w:t>not</w:t>
            </w:r>
            <w:r w:rsidRPr="00C85142">
              <w:rPr>
                <w:rFonts w:ascii="Garamond" w:hAnsi="Garamond"/>
                <w:color w:val="231F20"/>
                <w:spacing w:val="1"/>
                <w:sz w:val="24"/>
                <w:szCs w:val="24"/>
              </w:rPr>
              <w:t xml:space="preserve"> </w:t>
            </w:r>
            <w:r w:rsidRPr="00C85142">
              <w:rPr>
                <w:rFonts w:ascii="Garamond" w:hAnsi="Garamond"/>
                <w:color w:val="231F20"/>
                <w:sz w:val="24"/>
                <w:szCs w:val="24"/>
              </w:rPr>
              <w:t>less</w:t>
            </w:r>
            <w:r w:rsidRPr="00C85142">
              <w:rPr>
                <w:rFonts w:ascii="Garamond" w:hAnsi="Garamond"/>
                <w:color w:val="231F20"/>
                <w:spacing w:val="1"/>
                <w:sz w:val="24"/>
                <w:szCs w:val="24"/>
              </w:rPr>
              <w:t xml:space="preserve"> </w:t>
            </w:r>
            <w:r w:rsidRPr="00C85142">
              <w:rPr>
                <w:rFonts w:ascii="Garamond" w:hAnsi="Garamond"/>
                <w:color w:val="231F20"/>
                <w:sz w:val="24"/>
                <w:szCs w:val="24"/>
              </w:rPr>
              <w:t>than</w:t>
            </w:r>
            <w:r w:rsidRPr="00C85142">
              <w:rPr>
                <w:rFonts w:ascii="Garamond" w:hAnsi="Garamond"/>
                <w:color w:val="231F20"/>
                <w:spacing w:val="1"/>
                <w:sz w:val="24"/>
                <w:szCs w:val="24"/>
              </w:rPr>
              <w:t xml:space="preserve"> </w:t>
            </w:r>
            <w:r w:rsidRPr="00C85142">
              <w:rPr>
                <w:rFonts w:ascii="Garamond" w:hAnsi="Garamond"/>
                <w:color w:val="231F20"/>
                <w:sz w:val="24"/>
                <w:szCs w:val="24"/>
              </w:rPr>
              <w:t>five</w:t>
            </w:r>
            <w:r w:rsidRPr="00C85142">
              <w:rPr>
                <w:rFonts w:ascii="Garamond" w:hAnsi="Garamond"/>
                <w:color w:val="231F20"/>
                <w:spacing w:val="1"/>
                <w:sz w:val="24"/>
                <w:szCs w:val="24"/>
              </w:rPr>
              <w:t xml:space="preserve"> </w:t>
            </w:r>
            <w:r w:rsidRPr="00C85142">
              <w:rPr>
                <w:rFonts w:ascii="Garamond" w:hAnsi="Garamond"/>
                <w:color w:val="231F20"/>
                <w:sz w:val="24"/>
                <w:szCs w:val="24"/>
              </w:rPr>
              <w:t>months</w:t>
            </w:r>
            <w:r w:rsidRPr="00C85142">
              <w:rPr>
                <w:rFonts w:ascii="Garamond" w:hAnsi="Garamond"/>
                <w:color w:val="231F20"/>
                <w:spacing w:val="57"/>
                <w:sz w:val="24"/>
                <w:szCs w:val="24"/>
              </w:rPr>
              <w:t xml:space="preserve"> </w:t>
            </w:r>
            <w:r w:rsidRPr="00C85142">
              <w:rPr>
                <w:rFonts w:ascii="Garamond" w:hAnsi="Garamond"/>
                <w:color w:val="231F20"/>
                <w:sz w:val="24"/>
                <w:szCs w:val="24"/>
              </w:rPr>
              <w:t>in</w:t>
            </w:r>
            <w:r w:rsidRPr="00C85142">
              <w:rPr>
                <w:rFonts w:ascii="Garamond" w:hAnsi="Garamond"/>
                <w:color w:val="231F20"/>
                <w:spacing w:val="58"/>
                <w:sz w:val="24"/>
                <w:szCs w:val="24"/>
              </w:rPr>
              <w:t xml:space="preserve"> </w:t>
            </w:r>
            <w:r w:rsidRPr="00C85142">
              <w:rPr>
                <w:rFonts w:ascii="Garamond" w:hAnsi="Garamond"/>
                <w:color w:val="231F20"/>
                <w:sz w:val="24"/>
                <w:szCs w:val="24"/>
              </w:rPr>
              <w:t>advance</w:t>
            </w:r>
            <w:r w:rsidRPr="00C85142">
              <w:rPr>
                <w:rFonts w:ascii="Garamond" w:hAnsi="Garamond"/>
                <w:color w:val="231F20"/>
                <w:spacing w:val="57"/>
                <w:sz w:val="24"/>
                <w:szCs w:val="24"/>
              </w:rPr>
              <w:t xml:space="preserve"> </w:t>
            </w:r>
            <w:r w:rsidRPr="00C85142">
              <w:rPr>
                <w:rFonts w:ascii="Garamond" w:hAnsi="Garamond"/>
                <w:color w:val="231F20"/>
                <w:sz w:val="24"/>
                <w:szCs w:val="24"/>
              </w:rPr>
              <w:t>of</w:t>
            </w:r>
            <w:r w:rsidRPr="00C85142">
              <w:rPr>
                <w:rFonts w:ascii="Garamond" w:hAnsi="Garamond"/>
                <w:color w:val="231F20"/>
                <w:spacing w:val="58"/>
                <w:sz w:val="24"/>
                <w:szCs w:val="24"/>
              </w:rPr>
              <w:t xml:space="preserve"> </w:t>
            </w:r>
            <w:r w:rsidRPr="00C85142">
              <w:rPr>
                <w:rFonts w:ascii="Garamond" w:hAnsi="Garamond"/>
                <w:color w:val="231F20"/>
                <w:sz w:val="24"/>
                <w:szCs w:val="24"/>
              </w:rPr>
              <w:t>the</w:t>
            </w:r>
            <w:r w:rsidRPr="00C85142">
              <w:rPr>
                <w:rFonts w:ascii="Garamond" w:hAnsi="Garamond"/>
                <w:color w:val="231F20"/>
                <w:spacing w:val="57"/>
                <w:sz w:val="24"/>
                <w:szCs w:val="24"/>
              </w:rPr>
              <w:t xml:space="preserve"> </w:t>
            </w:r>
            <w:r w:rsidRPr="00C85142">
              <w:rPr>
                <w:rFonts w:ascii="Garamond" w:hAnsi="Garamond"/>
                <w:color w:val="231F20"/>
                <w:sz w:val="24"/>
                <w:szCs w:val="24"/>
              </w:rPr>
              <w:t>date</w:t>
            </w:r>
            <w:r w:rsidRPr="00C85142">
              <w:rPr>
                <w:rFonts w:ascii="Garamond" w:hAnsi="Garamond"/>
                <w:color w:val="231F20"/>
                <w:spacing w:val="58"/>
                <w:sz w:val="24"/>
                <w:szCs w:val="24"/>
              </w:rPr>
              <w:t xml:space="preserve"> </w:t>
            </w:r>
            <w:r w:rsidRPr="00C85142">
              <w:rPr>
                <w:rFonts w:ascii="Garamond" w:hAnsi="Garamond"/>
                <w:color w:val="231F20"/>
                <w:sz w:val="24"/>
                <w:szCs w:val="24"/>
              </w:rPr>
              <w:t>and</w:t>
            </w:r>
            <w:r w:rsidRPr="00C85142">
              <w:rPr>
                <w:rFonts w:ascii="Garamond" w:hAnsi="Garamond"/>
                <w:color w:val="231F20"/>
                <w:spacing w:val="1"/>
                <w:sz w:val="24"/>
                <w:szCs w:val="24"/>
              </w:rPr>
              <w:t xml:space="preserve"> </w:t>
            </w:r>
            <w:r w:rsidRPr="00C85142">
              <w:rPr>
                <w:rFonts w:ascii="Garamond" w:hAnsi="Garamond"/>
                <w:color w:val="231F20"/>
                <w:sz w:val="24"/>
                <w:szCs w:val="24"/>
              </w:rPr>
              <w:t>place</w:t>
            </w:r>
            <w:r w:rsidRPr="00C85142">
              <w:rPr>
                <w:rFonts w:ascii="Garamond" w:hAnsi="Garamond"/>
                <w:color w:val="231F20"/>
                <w:spacing w:val="1"/>
                <w:sz w:val="24"/>
                <w:szCs w:val="24"/>
              </w:rPr>
              <w:t xml:space="preserve"> </w:t>
            </w:r>
            <w:r w:rsidRPr="00C85142">
              <w:rPr>
                <w:rFonts w:ascii="Garamond" w:hAnsi="Garamond"/>
                <w:color w:val="231F20"/>
                <w:sz w:val="24"/>
                <w:szCs w:val="24"/>
              </w:rPr>
              <w:t>of</w:t>
            </w:r>
            <w:r w:rsidRPr="00C85142">
              <w:rPr>
                <w:rFonts w:ascii="Garamond" w:hAnsi="Garamond"/>
                <w:color w:val="231F20"/>
                <w:spacing w:val="1"/>
                <w:sz w:val="24"/>
                <w:szCs w:val="24"/>
              </w:rPr>
              <w:t xml:space="preserve"> </w:t>
            </w:r>
            <w:r w:rsidRPr="00C85142">
              <w:rPr>
                <w:rFonts w:ascii="Garamond" w:hAnsi="Garamond"/>
                <w:color w:val="231F20"/>
                <w:sz w:val="24"/>
                <w:szCs w:val="24"/>
              </w:rPr>
              <w:t>an</w:t>
            </w:r>
            <w:r w:rsidRPr="00C85142">
              <w:rPr>
                <w:rFonts w:ascii="Garamond" w:hAnsi="Garamond"/>
                <w:color w:val="231F20"/>
                <w:spacing w:val="1"/>
                <w:sz w:val="24"/>
                <w:szCs w:val="24"/>
              </w:rPr>
              <w:t xml:space="preserve"> </w:t>
            </w:r>
            <w:r w:rsidRPr="00C85142">
              <w:rPr>
                <w:rFonts w:ascii="Garamond" w:hAnsi="Garamond"/>
                <w:color w:val="231F20"/>
                <w:sz w:val="24"/>
                <w:szCs w:val="24"/>
              </w:rPr>
              <w:t>ordinary</w:t>
            </w:r>
            <w:r w:rsidRPr="00C85142">
              <w:rPr>
                <w:rFonts w:ascii="Garamond" w:hAnsi="Garamond"/>
                <w:color w:val="231F20"/>
                <w:spacing w:val="57"/>
                <w:sz w:val="24"/>
                <w:szCs w:val="24"/>
              </w:rPr>
              <w:t xml:space="preserve"> </w:t>
            </w:r>
            <w:r w:rsidRPr="00C85142">
              <w:rPr>
                <w:rFonts w:ascii="Garamond" w:hAnsi="Garamond"/>
                <w:color w:val="231F20"/>
                <w:sz w:val="24"/>
                <w:szCs w:val="24"/>
              </w:rPr>
              <w:t>session</w:t>
            </w:r>
            <w:r w:rsidRPr="00C85142">
              <w:rPr>
                <w:rFonts w:ascii="Garamond" w:hAnsi="Garamond"/>
                <w:color w:val="231F20"/>
                <w:spacing w:val="58"/>
                <w:sz w:val="24"/>
                <w:szCs w:val="24"/>
              </w:rPr>
              <w:t xml:space="preserve"> </w:t>
            </w:r>
            <w:r w:rsidRPr="00C85142">
              <w:rPr>
                <w:rFonts w:ascii="Garamond" w:hAnsi="Garamond"/>
                <w:color w:val="231F20"/>
                <w:sz w:val="24"/>
                <w:szCs w:val="24"/>
              </w:rPr>
              <w:t>and,</w:t>
            </w:r>
            <w:r w:rsidRPr="00C85142">
              <w:rPr>
                <w:rFonts w:ascii="Garamond" w:hAnsi="Garamond"/>
                <w:color w:val="231F20"/>
                <w:spacing w:val="57"/>
                <w:sz w:val="24"/>
                <w:szCs w:val="24"/>
              </w:rPr>
              <w:t xml:space="preserve"> </w:t>
            </w:r>
            <w:r w:rsidRPr="00C85142">
              <w:rPr>
                <w:rFonts w:ascii="Garamond" w:hAnsi="Garamond"/>
                <w:color w:val="231F20"/>
                <w:sz w:val="24"/>
                <w:szCs w:val="24"/>
              </w:rPr>
              <w:t>if</w:t>
            </w:r>
            <w:r w:rsidRPr="00C85142">
              <w:rPr>
                <w:rFonts w:ascii="Garamond" w:hAnsi="Garamond"/>
                <w:color w:val="231F20"/>
                <w:spacing w:val="58"/>
                <w:sz w:val="24"/>
                <w:szCs w:val="24"/>
              </w:rPr>
              <w:t xml:space="preserve"> </w:t>
            </w:r>
            <w:r w:rsidRPr="00C85142">
              <w:rPr>
                <w:rFonts w:ascii="Garamond" w:hAnsi="Garamond"/>
                <w:color w:val="231F20"/>
                <w:sz w:val="24"/>
                <w:szCs w:val="24"/>
              </w:rPr>
              <w:t>possible,</w:t>
            </w:r>
            <w:r w:rsidRPr="00C85142">
              <w:rPr>
                <w:rFonts w:ascii="Garamond" w:hAnsi="Garamond"/>
                <w:color w:val="231F20"/>
                <w:spacing w:val="57"/>
                <w:sz w:val="24"/>
                <w:szCs w:val="24"/>
              </w:rPr>
              <w:t xml:space="preserve"> </w:t>
            </w:r>
            <w:r w:rsidRPr="00C85142">
              <w:rPr>
                <w:rFonts w:ascii="Garamond" w:hAnsi="Garamond"/>
                <w:color w:val="231F20"/>
                <w:sz w:val="24"/>
                <w:szCs w:val="24"/>
              </w:rPr>
              <w:t>not</w:t>
            </w:r>
            <w:r w:rsidRPr="00C85142">
              <w:rPr>
                <w:rFonts w:ascii="Garamond" w:hAnsi="Garamond"/>
                <w:color w:val="231F20"/>
                <w:spacing w:val="58"/>
                <w:sz w:val="24"/>
                <w:szCs w:val="24"/>
              </w:rPr>
              <w:t xml:space="preserve"> </w:t>
            </w:r>
            <w:r w:rsidRPr="00C85142">
              <w:rPr>
                <w:rFonts w:ascii="Garamond" w:hAnsi="Garamond"/>
                <w:color w:val="231F20"/>
                <w:sz w:val="24"/>
                <w:szCs w:val="24"/>
              </w:rPr>
              <w:t>less</w:t>
            </w:r>
            <w:r w:rsidRPr="00C85142">
              <w:rPr>
                <w:rFonts w:ascii="Garamond" w:hAnsi="Garamond"/>
                <w:color w:val="231F20"/>
                <w:spacing w:val="57"/>
                <w:sz w:val="24"/>
                <w:szCs w:val="24"/>
              </w:rPr>
              <w:t xml:space="preserve"> </w:t>
            </w:r>
            <w:r w:rsidRPr="00C85142">
              <w:rPr>
                <w:rFonts w:ascii="Garamond" w:hAnsi="Garamond"/>
                <w:color w:val="231F20"/>
                <w:sz w:val="24"/>
                <w:szCs w:val="24"/>
              </w:rPr>
              <w:t>than</w:t>
            </w:r>
            <w:r w:rsidRPr="00C85142">
              <w:rPr>
                <w:rFonts w:ascii="Garamond" w:hAnsi="Garamond"/>
                <w:color w:val="231F20"/>
                <w:spacing w:val="58"/>
                <w:sz w:val="24"/>
                <w:szCs w:val="24"/>
              </w:rPr>
              <w:t xml:space="preserve"> </w:t>
            </w:r>
            <w:r w:rsidRPr="00C85142">
              <w:rPr>
                <w:rFonts w:ascii="Garamond" w:hAnsi="Garamond"/>
                <w:color w:val="231F20"/>
                <w:sz w:val="24"/>
                <w:szCs w:val="24"/>
              </w:rPr>
              <w:t>three</w:t>
            </w:r>
            <w:r w:rsidRPr="00C85142">
              <w:rPr>
                <w:rFonts w:ascii="Garamond" w:hAnsi="Garamond"/>
                <w:color w:val="231F20"/>
                <w:spacing w:val="1"/>
                <w:sz w:val="24"/>
                <w:szCs w:val="24"/>
              </w:rPr>
              <w:t xml:space="preserve"> </w:t>
            </w:r>
            <w:r w:rsidRPr="00C85142">
              <w:rPr>
                <w:rFonts w:ascii="Garamond" w:hAnsi="Garamond"/>
                <w:color w:val="231F20"/>
                <w:sz w:val="24"/>
                <w:szCs w:val="24"/>
              </w:rPr>
              <w:t>months</w:t>
            </w:r>
            <w:r w:rsidRPr="00C85142">
              <w:rPr>
                <w:rFonts w:ascii="Garamond" w:hAnsi="Garamond"/>
                <w:color w:val="231F20"/>
                <w:spacing w:val="38"/>
                <w:sz w:val="24"/>
                <w:szCs w:val="24"/>
              </w:rPr>
              <w:t xml:space="preserve"> </w:t>
            </w:r>
            <w:r w:rsidRPr="00C85142">
              <w:rPr>
                <w:rFonts w:ascii="Garamond" w:hAnsi="Garamond"/>
                <w:color w:val="231F20"/>
                <w:sz w:val="24"/>
                <w:szCs w:val="24"/>
              </w:rPr>
              <w:t>in</w:t>
            </w:r>
            <w:r w:rsidRPr="00C85142">
              <w:rPr>
                <w:rFonts w:ascii="Garamond" w:hAnsi="Garamond"/>
                <w:color w:val="231F20"/>
                <w:spacing w:val="44"/>
                <w:sz w:val="24"/>
                <w:szCs w:val="24"/>
              </w:rPr>
              <w:t xml:space="preserve"> </w:t>
            </w:r>
            <w:r w:rsidRPr="00C85142">
              <w:rPr>
                <w:rFonts w:ascii="Garamond" w:hAnsi="Garamond"/>
                <w:color w:val="231F20"/>
                <w:sz w:val="24"/>
                <w:szCs w:val="24"/>
              </w:rPr>
              <w:t>advance</w:t>
            </w:r>
            <w:r w:rsidRPr="00C85142">
              <w:rPr>
                <w:rFonts w:ascii="Garamond" w:hAnsi="Garamond"/>
                <w:color w:val="231F20"/>
                <w:spacing w:val="42"/>
                <w:sz w:val="24"/>
                <w:szCs w:val="24"/>
              </w:rPr>
              <w:t xml:space="preserve"> </w:t>
            </w:r>
            <w:r w:rsidRPr="00C85142">
              <w:rPr>
                <w:rFonts w:ascii="Garamond" w:hAnsi="Garamond"/>
                <w:color w:val="231F20"/>
                <w:sz w:val="24"/>
                <w:szCs w:val="24"/>
              </w:rPr>
              <w:t>of</w:t>
            </w:r>
            <w:r w:rsidRPr="00C85142">
              <w:rPr>
                <w:rFonts w:ascii="Garamond" w:hAnsi="Garamond"/>
                <w:color w:val="231F20"/>
                <w:spacing w:val="35"/>
                <w:sz w:val="24"/>
                <w:szCs w:val="24"/>
              </w:rPr>
              <w:t xml:space="preserve"> </w:t>
            </w:r>
            <w:r w:rsidRPr="00C85142">
              <w:rPr>
                <w:rFonts w:ascii="Garamond" w:hAnsi="Garamond"/>
                <w:color w:val="231F20"/>
                <w:sz w:val="24"/>
                <w:szCs w:val="24"/>
              </w:rPr>
              <w:t>the</w:t>
            </w:r>
            <w:r w:rsidRPr="00C85142">
              <w:rPr>
                <w:rFonts w:ascii="Garamond" w:hAnsi="Garamond"/>
                <w:color w:val="231F20"/>
                <w:spacing w:val="44"/>
                <w:sz w:val="24"/>
                <w:szCs w:val="24"/>
              </w:rPr>
              <w:t xml:space="preserve"> </w:t>
            </w:r>
            <w:r w:rsidRPr="00C85142">
              <w:rPr>
                <w:rFonts w:ascii="Garamond" w:hAnsi="Garamond"/>
                <w:color w:val="231F20"/>
                <w:sz w:val="24"/>
                <w:szCs w:val="24"/>
              </w:rPr>
              <w:t>date</w:t>
            </w:r>
            <w:r w:rsidRPr="00C85142">
              <w:rPr>
                <w:rFonts w:ascii="Garamond" w:hAnsi="Garamond"/>
                <w:color w:val="231F20"/>
                <w:spacing w:val="41"/>
                <w:sz w:val="24"/>
                <w:szCs w:val="24"/>
              </w:rPr>
              <w:t xml:space="preserve"> </w:t>
            </w:r>
            <w:r w:rsidRPr="00C85142">
              <w:rPr>
                <w:rFonts w:ascii="Garamond" w:hAnsi="Garamond"/>
                <w:color w:val="231F20"/>
                <w:sz w:val="24"/>
                <w:szCs w:val="24"/>
              </w:rPr>
              <w:t>and</w:t>
            </w:r>
            <w:r w:rsidRPr="00C85142">
              <w:rPr>
                <w:rFonts w:ascii="Garamond" w:hAnsi="Garamond"/>
                <w:color w:val="231F20"/>
                <w:spacing w:val="46"/>
                <w:sz w:val="24"/>
                <w:szCs w:val="24"/>
              </w:rPr>
              <w:t xml:space="preserve"> </w:t>
            </w:r>
            <w:r w:rsidRPr="00C85142">
              <w:rPr>
                <w:rFonts w:ascii="Garamond" w:hAnsi="Garamond"/>
                <w:color w:val="231F20"/>
                <w:sz w:val="24"/>
                <w:szCs w:val="24"/>
              </w:rPr>
              <w:t>place</w:t>
            </w:r>
            <w:r w:rsidRPr="00C85142">
              <w:rPr>
                <w:rFonts w:ascii="Garamond" w:hAnsi="Garamond"/>
                <w:color w:val="231F20"/>
                <w:spacing w:val="45"/>
                <w:sz w:val="24"/>
                <w:szCs w:val="24"/>
              </w:rPr>
              <w:t xml:space="preserve"> </w:t>
            </w:r>
            <w:r w:rsidRPr="00C85142">
              <w:rPr>
                <w:rFonts w:ascii="Garamond" w:hAnsi="Garamond"/>
                <w:color w:val="231F20"/>
                <w:sz w:val="24"/>
                <w:szCs w:val="24"/>
              </w:rPr>
              <w:t>of</w:t>
            </w:r>
            <w:r w:rsidRPr="00C85142">
              <w:rPr>
                <w:rFonts w:ascii="Garamond" w:hAnsi="Garamond"/>
                <w:color w:val="231F20"/>
                <w:spacing w:val="36"/>
                <w:sz w:val="24"/>
                <w:szCs w:val="24"/>
              </w:rPr>
              <w:t xml:space="preserve"> </w:t>
            </w:r>
            <w:r w:rsidRPr="00C85142">
              <w:rPr>
                <w:rFonts w:ascii="Garamond" w:hAnsi="Garamond"/>
                <w:color w:val="231F20"/>
                <w:sz w:val="24"/>
                <w:szCs w:val="24"/>
              </w:rPr>
              <w:t>an</w:t>
            </w:r>
            <w:r w:rsidRPr="00C85142">
              <w:rPr>
                <w:rFonts w:ascii="Garamond" w:hAnsi="Garamond"/>
                <w:color w:val="231F20"/>
                <w:spacing w:val="45"/>
                <w:sz w:val="24"/>
                <w:szCs w:val="24"/>
              </w:rPr>
              <w:t xml:space="preserve"> </w:t>
            </w:r>
            <w:r w:rsidRPr="00C85142">
              <w:rPr>
                <w:rFonts w:ascii="Garamond" w:hAnsi="Garamond"/>
                <w:color w:val="231F20"/>
                <w:sz w:val="24"/>
                <w:szCs w:val="24"/>
              </w:rPr>
              <w:t>extraordinary</w:t>
            </w:r>
            <w:r w:rsidRPr="00C85142">
              <w:rPr>
                <w:rFonts w:ascii="Garamond" w:hAnsi="Garamond"/>
                <w:color w:val="231F20"/>
                <w:spacing w:val="43"/>
                <w:sz w:val="24"/>
                <w:szCs w:val="24"/>
              </w:rPr>
              <w:t xml:space="preserve"> </w:t>
            </w:r>
            <w:r w:rsidRPr="00C85142">
              <w:rPr>
                <w:rFonts w:ascii="Garamond" w:hAnsi="Garamond"/>
                <w:color w:val="231F20"/>
                <w:sz w:val="24"/>
                <w:szCs w:val="24"/>
              </w:rPr>
              <w:t>session.</w:t>
            </w:r>
          </w:p>
        </w:tc>
        <w:tc>
          <w:tcPr>
            <w:tcW w:w="4311" w:type="dxa"/>
          </w:tcPr>
          <w:p w14:paraId="3B70BF49" w14:textId="77777777" w:rsidR="002D0F6B" w:rsidRPr="00C85142" w:rsidRDefault="002D0F6B" w:rsidP="002D0F6B">
            <w:pPr>
              <w:jc w:val="both"/>
              <w:rPr>
                <w:rFonts w:ascii="Garamond" w:hAnsi="Garamond"/>
                <w:sz w:val="24"/>
                <w:szCs w:val="24"/>
              </w:rPr>
            </w:pPr>
          </w:p>
        </w:tc>
      </w:tr>
      <w:tr w:rsidR="002D0F6B" w14:paraId="3E51B77F" w14:textId="77777777" w:rsidTr="0078040E">
        <w:tc>
          <w:tcPr>
            <w:tcW w:w="6238" w:type="dxa"/>
          </w:tcPr>
          <w:p w14:paraId="4218A496" w14:textId="4207C7F7" w:rsidR="002D0F6B" w:rsidRPr="00C85142" w:rsidRDefault="002D0F6B" w:rsidP="002D0F6B">
            <w:pPr>
              <w:pStyle w:val="Heading2"/>
              <w:keepNext w:val="0"/>
              <w:keepLines w:val="0"/>
              <w:tabs>
                <w:tab w:val="left" w:pos="691"/>
              </w:tabs>
              <w:spacing w:before="0"/>
              <w:ind w:left="0" w:right="-288" w:firstLine="0"/>
              <w:outlineLvl w:val="1"/>
              <w:rPr>
                <w:rFonts w:ascii="Garamond" w:hAnsi="Garamond" w:cstheme="minorBidi"/>
              </w:rPr>
            </w:pPr>
            <w:r w:rsidRPr="00C85142">
              <w:rPr>
                <w:rFonts w:ascii="Garamond" w:hAnsi="Garamond" w:cstheme="minorBidi"/>
                <w:color w:val="231F20"/>
              </w:rPr>
              <w:t>II.2.</w:t>
            </w:r>
            <w:r w:rsidRPr="00C85142">
              <w:rPr>
                <w:rFonts w:ascii="Garamond" w:hAnsi="Garamond" w:cstheme="minorBidi"/>
                <w:color w:val="231F20"/>
              </w:rPr>
              <w:tab/>
            </w:r>
            <w:r w:rsidRPr="00C85142">
              <w:rPr>
                <w:rFonts w:ascii="Garamond" w:hAnsi="Garamond" w:cstheme="minorBidi"/>
                <w:caps w:val="0"/>
                <w:color w:val="231F20"/>
              </w:rPr>
              <w:t>Agenda</w:t>
            </w:r>
            <w:r w:rsidRPr="00C85142">
              <w:rPr>
                <w:rFonts w:ascii="Garamond" w:hAnsi="Garamond" w:cstheme="minorBidi"/>
                <w:caps w:val="0"/>
                <w:color w:val="231F20"/>
                <w:spacing w:val="6"/>
              </w:rPr>
              <w:t xml:space="preserve"> </w:t>
            </w:r>
            <w:r>
              <w:rPr>
                <w:rFonts w:ascii="Garamond" w:hAnsi="Garamond" w:cstheme="minorBidi"/>
                <w:caps w:val="0"/>
                <w:color w:val="231F20"/>
              </w:rPr>
              <w:t>o</w:t>
            </w:r>
            <w:r w:rsidRPr="00C85142">
              <w:rPr>
                <w:rFonts w:ascii="Garamond" w:hAnsi="Garamond" w:cstheme="minorBidi"/>
                <w:caps w:val="0"/>
                <w:color w:val="231F20"/>
              </w:rPr>
              <w:t>f</w:t>
            </w:r>
            <w:r w:rsidRPr="00C85142">
              <w:rPr>
                <w:rFonts w:ascii="Garamond" w:hAnsi="Garamond" w:cstheme="minorBidi"/>
                <w:caps w:val="0"/>
                <w:color w:val="231F20"/>
                <w:spacing w:val="4"/>
              </w:rPr>
              <w:t xml:space="preserve"> </w:t>
            </w:r>
            <w:r>
              <w:rPr>
                <w:rFonts w:ascii="Garamond" w:hAnsi="Garamond" w:cstheme="minorBidi"/>
                <w:caps w:val="0"/>
                <w:color w:val="231F20"/>
              </w:rPr>
              <w:t>t</w:t>
            </w:r>
            <w:r w:rsidRPr="00C85142">
              <w:rPr>
                <w:rFonts w:ascii="Garamond" w:hAnsi="Garamond" w:cstheme="minorBidi"/>
                <w:caps w:val="0"/>
                <w:color w:val="231F20"/>
              </w:rPr>
              <w:t>he</w:t>
            </w:r>
            <w:r w:rsidRPr="00C85142">
              <w:rPr>
                <w:rFonts w:ascii="Garamond" w:hAnsi="Garamond" w:cstheme="minorBidi"/>
                <w:caps w:val="0"/>
                <w:color w:val="231F20"/>
                <w:spacing w:val="6"/>
              </w:rPr>
              <w:t xml:space="preserve"> </w:t>
            </w:r>
            <w:r w:rsidRPr="00C85142">
              <w:rPr>
                <w:rFonts w:ascii="Garamond" w:hAnsi="Garamond" w:cstheme="minorBidi"/>
                <w:caps w:val="0"/>
                <w:color w:val="231F20"/>
              </w:rPr>
              <w:t>Assembly</w:t>
            </w:r>
          </w:p>
        </w:tc>
        <w:tc>
          <w:tcPr>
            <w:tcW w:w="4819" w:type="dxa"/>
          </w:tcPr>
          <w:p w14:paraId="466EDA05" w14:textId="118ED302" w:rsidR="002D0F6B" w:rsidRPr="00C85142" w:rsidRDefault="002D0F6B" w:rsidP="002D0F6B">
            <w:pPr>
              <w:jc w:val="both"/>
              <w:rPr>
                <w:rFonts w:ascii="Garamond" w:hAnsi="Garamond"/>
                <w:sz w:val="24"/>
                <w:szCs w:val="24"/>
              </w:rPr>
            </w:pPr>
            <w:r w:rsidRPr="00C85142">
              <w:rPr>
                <w:rFonts w:ascii="Garamond" w:hAnsi="Garamond"/>
                <w:color w:val="231F20"/>
                <w:sz w:val="24"/>
                <w:szCs w:val="24"/>
              </w:rPr>
              <w:t>II.2.</w:t>
            </w:r>
            <w:r w:rsidRPr="00C85142">
              <w:rPr>
                <w:rFonts w:ascii="Garamond" w:hAnsi="Garamond"/>
                <w:color w:val="231F20"/>
                <w:sz w:val="24"/>
                <w:szCs w:val="24"/>
              </w:rPr>
              <w:tab/>
            </w:r>
            <w:r w:rsidRPr="00C85142">
              <w:rPr>
                <w:rFonts w:ascii="Garamond" w:hAnsi="Garamond"/>
                <w:color w:val="231F20"/>
              </w:rPr>
              <w:t>Agenda</w:t>
            </w:r>
            <w:r w:rsidRPr="00C85142">
              <w:rPr>
                <w:rFonts w:ascii="Garamond" w:hAnsi="Garamond"/>
                <w:caps/>
                <w:color w:val="231F20"/>
                <w:spacing w:val="6"/>
              </w:rPr>
              <w:t xml:space="preserve"> </w:t>
            </w:r>
            <w:r>
              <w:rPr>
                <w:rFonts w:ascii="Garamond" w:hAnsi="Garamond"/>
                <w:color w:val="231F20"/>
              </w:rPr>
              <w:t>o</w:t>
            </w:r>
            <w:r w:rsidRPr="00C85142">
              <w:rPr>
                <w:rFonts w:ascii="Garamond" w:hAnsi="Garamond"/>
                <w:color w:val="231F20"/>
              </w:rPr>
              <w:t>f</w:t>
            </w:r>
            <w:r w:rsidRPr="00C85142">
              <w:rPr>
                <w:rFonts w:ascii="Garamond" w:hAnsi="Garamond"/>
                <w:caps/>
                <w:color w:val="231F20"/>
                <w:spacing w:val="4"/>
              </w:rPr>
              <w:t xml:space="preserve"> </w:t>
            </w:r>
            <w:r>
              <w:rPr>
                <w:rFonts w:ascii="Garamond" w:hAnsi="Garamond"/>
                <w:color w:val="231F20"/>
              </w:rPr>
              <w:t>t</w:t>
            </w:r>
            <w:r w:rsidRPr="00C85142">
              <w:rPr>
                <w:rFonts w:ascii="Garamond" w:hAnsi="Garamond"/>
                <w:color w:val="231F20"/>
              </w:rPr>
              <w:t>he</w:t>
            </w:r>
            <w:r w:rsidRPr="00C85142">
              <w:rPr>
                <w:rFonts w:ascii="Garamond" w:hAnsi="Garamond"/>
                <w:caps/>
                <w:color w:val="231F20"/>
                <w:spacing w:val="6"/>
              </w:rPr>
              <w:t xml:space="preserve"> </w:t>
            </w:r>
            <w:r>
              <w:rPr>
                <w:rFonts w:ascii="Garamond" w:hAnsi="Garamond"/>
                <w:color w:val="231F20"/>
              </w:rPr>
              <w:t>A</w:t>
            </w:r>
            <w:r w:rsidRPr="00C85142">
              <w:rPr>
                <w:rFonts w:ascii="Garamond" w:hAnsi="Garamond"/>
                <w:color w:val="231F20"/>
              </w:rPr>
              <w:t>ssembly</w:t>
            </w:r>
          </w:p>
        </w:tc>
        <w:tc>
          <w:tcPr>
            <w:tcW w:w="4311" w:type="dxa"/>
          </w:tcPr>
          <w:p w14:paraId="25AECF41" w14:textId="77777777" w:rsidR="002D0F6B" w:rsidRPr="00C85142" w:rsidRDefault="002D0F6B" w:rsidP="002D0F6B">
            <w:pPr>
              <w:jc w:val="both"/>
              <w:rPr>
                <w:rFonts w:ascii="Garamond" w:hAnsi="Garamond"/>
                <w:sz w:val="24"/>
                <w:szCs w:val="24"/>
              </w:rPr>
            </w:pPr>
          </w:p>
        </w:tc>
      </w:tr>
      <w:tr w:rsidR="002D0F6B" w:rsidRPr="00356C7E" w14:paraId="45346978" w14:textId="77777777" w:rsidTr="0078040E">
        <w:tc>
          <w:tcPr>
            <w:tcW w:w="6238" w:type="dxa"/>
          </w:tcPr>
          <w:p w14:paraId="451A6B1F" w14:textId="553052E6" w:rsidR="002D0F6B" w:rsidRPr="00C85142" w:rsidRDefault="002D0F6B" w:rsidP="002D0F6B">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43 [8]</w:t>
            </w:r>
          </w:p>
        </w:tc>
        <w:tc>
          <w:tcPr>
            <w:tcW w:w="4819" w:type="dxa"/>
          </w:tcPr>
          <w:p w14:paraId="218C5303" w14:textId="1CCA42B3" w:rsidR="002D0F6B" w:rsidRPr="002D0F6B" w:rsidRDefault="007C7A23" w:rsidP="002D0F6B">
            <w:pPr>
              <w:jc w:val="both"/>
              <w:rPr>
                <w:rFonts w:ascii="Garamond" w:hAnsi="Garamond"/>
                <w:sz w:val="24"/>
                <w:szCs w:val="24"/>
              </w:rPr>
            </w:pPr>
            <w:r w:rsidRPr="007C7A23">
              <w:rPr>
                <w:rFonts w:ascii="Garamond" w:hAnsi="Garamond"/>
                <w:b/>
                <w:bCs/>
                <w:color w:val="231F20"/>
                <w:sz w:val="24"/>
                <w:szCs w:val="24"/>
              </w:rPr>
              <w:t>Rule 46 [8]</w:t>
            </w:r>
          </w:p>
        </w:tc>
        <w:tc>
          <w:tcPr>
            <w:tcW w:w="4311" w:type="dxa"/>
          </w:tcPr>
          <w:p w14:paraId="1F597042" w14:textId="445E2058" w:rsidR="002D0F6B" w:rsidRPr="00C85142" w:rsidRDefault="002D0F6B" w:rsidP="002D0F6B">
            <w:pPr>
              <w:jc w:val="both"/>
              <w:rPr>
                <w:rFonts w:ascii="Garamond" w:hAnsi="Garamond"/>
                <w:b/>
                <w:bCs/>
                <w:sz w:val="24"/>
                <w:szCs w:val="24"/>
              </w:rPr>
            </w:pPr>
            <w:r w:rsidRPr="002D0F6B">
              <w:rPr>
                <w:rFonts w:ascii="Garamond" w:hAnsi="Garamond"/>
                <w:b/>
                <w:bCs/>
                <w:sz w:val="24"/>
                <w:szCs w:val="24"/>
              </w:rPr>
              <w:t>Rule 4</w:t>
            </w:r>
            <w:r>
              <w:rPr>
                <w:rFonts w:ascii="Garamond" w:hAnsi="Garamond"/>
                <w:b/>
                <w:bCs/>
                <w:sz w:val="24"/>
                <w:szCs w:val="24"/>
              </w:rPr>
              <w:t>6</w:t>
            </w:r>
            <w:r w:rsidRPr="002D0F6B">
              <w:rPr>
                <w:rFonts w:ascii="Garamond" w:hAnsi="Garamond"/>
                <w:b/>
                <w:bCs/>
                <w:sz w:val="24"/>
                <w:szCs w:val="24"/>
              </w:rPr>
              <w:t xml:space="preserve"> [8]</w:t>
            </w:r>
          </w:p>
        </w:tc>
      </w:tr>
      <w:tr w:rsidR="002D0F6B" w14:paraId="15138103" w14:textId="77777777" w:rsidTr="0078040E">
        <w:tc>
          <w:tcPr>
            <w:tcW w:w="6238" w:type="dxa"/>
          </w:tcPr>
          <w:p w14:paraId="0DF40CD6" w14:textId="77777777" w:rsidR="002D0F6B" w:rsidRPr="00C85142" w:rsidRDefault="002D0F6B" w:rsidP="002D0F6B">
            <w:pPr>
              <w:pStyle w:val="ListParagraph"/>
              <w:numPr>
                <w:ilvl w:val="0"/>
                <w:numId w:val="19"/>
              </w:numPr>
              <w:tabs>
                <w:tab w:val="clear" w:pos="567"/>
              </w:tabs>
              <w:autoSpaceDE w:val="0"/>
              <w:autoSpaceDN w:val="0"/>
              <w:spacing w:after="120"/>
              <w:ind w:left="709" w:right="888" w:hanging="709"/>
              <w:contextualSpacing w:val="0"/>
              <w:jc w:val="both"/>
              <w:rPr>
                <w:rFonts w:ascii="Garamond" w:hAnsi="Garamond" w:cstheme="minorBidi"/>
              </w:rPr>
            </w:pPr>
            <w:r w:rsidRPr="00C85142">
              <w:rPr>
                <w:rFonts w:ascii="Garamond" w:hAnsi="Garamond" w:cstheme="minorBidi"/>
                <w:color w:val="231F20"/>
              </w:rPr>
              <w:t>The Provisional</w:t>
            </w:r>
            <w:r w:rsidRPr="00C85142">
              <w:rPr>
                <w:rFonts w:ascii="Garamond" w:hAnsi="Garamond" w:cstheme="minorBidi"/>
                <w:color w:val="231F20"/>
                <w:spacing w:val="1"/>
              </w:rPr>
              <w:t xml:space="preserve"> </w:t>
            </w:r>
            <w:r w:rsidRPr="00C85142">
              <w:rPr>
                <w:rFonts w:ascii="Garamond" w:hAnsi="Garamond" w:cstheme="minorBidi"/>
                <w:color w:val="231F20"/>
              </w:rPr>
              <w:t>Agenda</w:t>
            </w:r>
            <w:r w:rsidRPr="00C85142">
              <w:rPr>
                <w:rFonts w:ascii="Garamond" w:hAnsi="Garamond" w:cstheme="minorBidi"/>
                <w:color w:val="231F20"/>
                <w:spacing w:val="1"/>
              </w:rPr>
              <w:t xml:space="preserve"> </w:t>
            </w:r>
            <w:r w:rsidRPr="00C85142">
              <w:rPr>
                <w:rFonts w:ascii="Garamond" w:hAnsi="Garamond" w:cstheme="minorBidi"/>
                <w:color w:val="231F20"/>
              </w:rPr>
              <w:t>of an</w:t>
            </w:r>
            <w:r w:rsidRPr="00C85142">
              <w:rPr>
                <w:rFonts w:ascii="Garamond" w:hAnsi="Garamond" w:cstheme="minorBidi"/>
                <w:color w:val="231F20"/>
                <w:spacing w:val="57"/>
              </w:rPr>
              <w:t xml:space="preserve"> </w:t>
            </w:r>
            <w:r w:rsidRPr="00C85142">
              <w:rPr>
                <w:rFonts w:ascii="Garamond" w:hAnsi="Garamond" w:cstheme="minorBidi"/>
                <w:color w:val="231F20"/>
              </w:rPr>
              <w:t>ordinary</w:t>
            </w:r>
            <w:r w:rsidRPr="00C85142">
              <w:rPr>
                <w:rFonts w:ascii="Garamond" w:hAnsi="Garamond" w:cstheme="minorBidi"/>
                <w:color w:val="231F20"/>
                <w:spacing w:val="58"/>
              </w:rPr>
              <w:t xml:space="preserve"> </w:t>
            </w:r>
            <w:r w:rsidRPr="00C85142">
              <w:rPr>
                <w:rFonts w:ascii="Garamond" w:hAnsi="Garamond" w:cstheme="minorBidi"/>
                <w:color w:val="231F20"/>
              </w:rPr>
              <w:t>session</w:t>
            </w:r>
            <w:r w:rsidRPr="00C85142">
              <w:rPr>
                <w:rFonts w:ascii="Garamond" w:hAnsi="Garamond" w:cstheme="minorBidi"/>
                <w:color w:val="231F20"/>
                <w:spacing w:val="57"/>
              </w:rPr>
              <w:t xml:space="preserve"> </w:t>
            </w:r>
            <w:r w:rsidRPr="00C85142">
              <w:rPr>
                <w:rFonts w:ascii="Garamond" w:hAnsi="Garamond" w:cstheme="minorBidi"/>
                <w:color w:val="231F20"/>
              </w:rPr>
              <w:t>of the Assembly</w:t>
            </w:r>
            <w:r w:rsidRPr="00C85142">
              <w:rPr>
                <w:rFonts w:ascii="Garamond" w:hAnsi="Garamond" w:cstheme="minorBidi"/>
                <w:color w:val="231F20"/>
                <w:spacing w:val="1"/>
              </w:rPr>
              <w:t xml:space="preserve"> </w:t>
            </w:r>
            <w:r w:rsidRPr="00C85142">
              <w:rPr>
                <w:rFonts w:ascii="Garamond" w:hAnsi="Garamond" w:cstheme="minorBidi"/>
                <w:color w:val="231F20"/>
              </w:rPr>
              <w:t>shall</w:t>
            </w:r>
            <w:r w:rsidRPr="00C85142">
              <w:rPr>
                <w:rFonts w:ascii="Garamond" w:hAnsi="Garamond" w:cstheme="minorBidi"/>
                <w:color w:val="231F20"/>
                <w:spacing w:val="1"/>
              </w:rPr>
              <w:t xml:space="preserve"> </w:t>
            </w:r>
            <w:r w:rsidRPr="00C85142">
              <w:rPr>
                <w:rFonts w:ascii="Garamond" w:hAnsi="Garamond" w:cstheme="minorBidi"/>
                <w:color w:val="231F20"/>
              </w:rPr>
              <w:t>be</w:t>
            </w:r>
            <w:r w:rsidRPr="00C85142">
              <w:rPr>
                <w:rFonts w:ascii="Garamond" w:hAnsi="Garamond" w:cstheme="minorBidi"/>
                <w:color w:val="231F20"/>
                <w:spacing w:val="57"/>
              </w:rPr>
              <w:t xml:space="preserve"> </w:t>
            </w:r>
            <w:r w:rsidRPr="00C85142">
              <w:rPr>
                <w:rFonts w:ascii="Garamond" w:hAnsi="Garamond" w:cstheme="minorBidi"/>
                <w:color w:val="231F20"/>
              </w:rPr>
              <w:t>made</w:t>
            </w:r>
            <w:r w:rsidRPr="00C85142">
              <w:rPr>
                <w:rFonts w:ascii="Garamond" w:hAnsi="Garamond" w:cstheme="minorBidi"/>
                <w:color w:val="231F20"/>
                <w:spacing w:val="58"/>
              </w:rPr>
              <w:t xml:space="preserve"> </w:t>
            </w:r>
            <w:r w:rsidRPr="00C85142">
              <w:rPr>
                <w:rFonts w:ascii="Garamond" w:hAnsi="Garamond" w:cstheme="minorBidi"/>
                <w:color w:val="231F20"/>
              </w:rPr>
              <w:t>up</w:t>
            </w:r>
            <w:r w:rsidRPr="00C85142">
              <w:rPr>
                <w:rFonts w:ascii="Garamond" w:hAnsi="Garamond" w:cstheme="minorBidi"/>
                <w:color w:val="231F20"/>
                <w:spacing w:val="57"/>
              </w:rPr>
              <w:t xml:space="preserve"> </w:t>
            </w:r>
            <w:r w:rsidRPr="00C85142">
              <w:rPr>
                <w:rFonts w:ascii="Garamond" w:hAnsi="Garamond" w:cstheme="minorBidi"/>
                <w:color w:val="231F20"/>
              </w:rPr>
              <w:t>of items requiring a</w:t>
            </w:r>
            <w:r w:rsidRPr="00C85142">
              <w:rPr>
                <w:rFonts w:ascii="Garamond" w:hAnsi="Garamond" w:cstheme="minorBidi"/>
                <w:color w:val="231F20"/>
                <w:spacing w:val="58"/>
              </w:rPr>
              <w:t xml:space="preserve"> </w:t>
            </w:r>
            <w:r w:rsidRPr="00C85142">
              <w:rPr>
                <w:rFonts w:ascii="Garamond" w:hAnsi="Garamond" w:cstheme="minorBidi"/>
                <w:color w:val="231F20"/>
              </w:rPr>
              <w:t>decision</w:t>
            </w:r>
            <w:r w:rsidRPr="00C85142">
              <w:rPr>
                <w:rFonts w:ascii="Garamond" w:hAnsi="Garamond" w:cstheme="minorBidi"/>
                <w:color w:val="231F20"/>
                <w:spacing w:val="57"/>
              </w:rPr>
              <w:t xml:space="preserve"> </w:t>
            </w:r>
            <w:r w:rsidRPr="00C85142">
              <w:rPr>
                <w:rFonts w:ascii="Garamond" w:hAnsi="Garamond" w:cstheme="minorBidi"/>
                <w:color w:val="231F20"/>
              </w:rPr>
              <w:t>by</w:t>
            </w:r>
            <w:r w:rsidRPr="00C85142">
              <w:rPr>
                <w:rFonts w:ascii="Garamond" w:hAnsi="Garamond" w:cstheme="minorBidi"/>
                <w:color w:val="231F20"/>
                <w:spacing w:val="58"/>
              </w:rPr>
              <w:t xml:space="preserve"> </w:t>
            </w:r>
            <w:r w:rsidRPr="00C85142">
              <w:rPr>
                <w:rFonts w:ascii="Garamond" w:hAnsi="Garamond" w:cstheme="minorBidi"/>
                <w:color w:val="231F20"/>
              </w:rPr>
              <w:t>the Assembly</w:t>
            </w:r>
            <w:r w:rsidRPr="00C85142">
              <w:rPr>
                <w:rFonts w:ascii="Garamond" w:hAnsi="Garamond" w:cstheme="minorBidi"/>
                <w:color w:val="231F20"/>
                <w:spacing w:val="1"/>
              </w:rPr>
              <w:t xml:space="preserve"> </w:t>
            </w:r>
            <w:r w:rsidRPr="00C85142">
              <w:rPr>
                <w:rFonts w:ascii="Garamond" w:hAnsi="Garamond" w:cstheme="minorBidi"/>
                <w:color w:val="231F20"/>
              </w:rPr>
              <w:t>and</w:t>
            </w:r>
            <w:r w:rsidRPr="00C85142">
              <w:rPr>
                <w:rFonts w:ascii="Garamond" w:hAnsi="Garamond" w:cstheme="minorBidi"/>
                <w:color w:val="231F20"/>
                <w:spacing w:val="21"/>
              </w:rPr>
              <w:t xml:space="preserve"> </w:t>
            </w:r>
            <w:r w:rsidRPr="00C85142">
              <w:rPr>
                <w:rFonts w:ascii="Garamond" w:hAnsi="Garamond" w:cstheme="minorBidi"/>
                <w:color w:val="231F20"/>
              </w:rPr>
              <w:t>shall</w:t>
            </w:r>
            <w:r w:rsidRPr="00C85142">
              <w:rPr>
                <w:rFonts w:ascii="Garamond" w:hAnsi="Garamond" w:cstheme="minorBidi"/>
                <w:color w:val="231F20"/>
                <w:spacing w:val="25"/>
              </w:rPr>
              <w:t xml:space="preserve"> </w:t>
            </w:r>
            <w:r w:rsidRPr="00C85142">
              <w:rPr>
                <w:rFonts w:ascii="Garamond" w:hAnsi="Garamond" w:cstheme="minorBidi"/>
                <w:color w:val="231F20"/>
              </w:rPr>
              <w:t>include:</w:t>
            </w:r>
          </w:p>
          <w:p w14:paraId="669D3094" w14:textId="77777777" w:rsidR="002D0F6B" w:rsidRPr="00C85142" w:rsidRDefault="002D0F6B" w:rsidP="002D0F6B">
            <w:pPr>
              <w:pStyle w:val="ListParagraph"/>
              <w:numPr>
                <w:ilvl w:val="1"/>
                <w:numId w:val="19"/>
              </w:numPr>
              <w:tabs>
                <w:tab w:val="clear" w:pos="567"/>
              </w:tabs>
              <w:autoSpaceDE w:val="0"/>
              <w:autoSpaceDN w:val="0"/>
              <w:spacing w:after="120"/>
              <w:ind w:left="1276" w:hanging="567"/>
              <w:contextualSpacing w:val="0"/>
              <w:jc w:val="both"/>
              <w:rPr>
                <w:rFonts w:ascii="Garamond" w:hAnsi="Garamond" w:cstheme="minorBidi"/>
              </w:rPr>
            </w:pPr>
            <w:r w:rsidRPr="00C85142">
              <w:rPr>
                <w:rFonts w:ascii="Garamond" w:hAnsi="Garamond" w:cstheme="minorBidi"/>
                <w:color w:val="231F20"/>
              </w:rPr>
              <w:lastRenderedPageBreak/>
              <w:t>statement</w:t>
            </w:r>
            <w:r w:rsidRPr="00C85142">
              <w:rPr>
                <w:rFonts w:ascii="Garamond" w:hAnsi="Garamond" w:cstheme="minorBidi"/>
                <w:color w:val="231F20"/>
                <w:spacing w:val="39"/>
              </w:rPr>
              <w:t xml:space="preserve"> </w:t>
            </w:r>
            <w:r w:rsidRPr="00C85142">
              <w:rPr>
                <w:rFonts w:ascii="Garamond" w:hAnsi="Garamond" w:cstheme="minorBidi"/>
                <w:color w:val="231F20"/>
              </w:rPr>
              <w:t>of</w:t>
            </w:r>
            <w:r w:rsidRPr="00C85142">
              <w:rPr>
                <w:rFonts w:ascii="Garamond" w:hAnsi="Garamond" w:cstheme="minorBidi"/>
                <w:color w:val="231F20"/>
                <w:spacing w:val="33"/>
              </w:rPr>
              <w:t xml:space="preserve"> </w:t>
            </w:r>
            <w:r w:rsidRPr="00C85142">
              <w:rPr>
                <w:rFonts w:ascii="Garamond" w:hAnsi="Garamond" w:cstheme="minorBidi"/>
                <w:color w:val="231F20"/>
              </w:rPr>
              <w:t>the</w:t>
            </w:r>
            <w:r w:rsidRPr="00C85142">
              <w:rPr>
                <w:rFonts w:ascii="Garamond" w:hAnsi="Garamond" w:cstheme="minorBidi"/>
                <w:color w:val="231F20"/>
                <w:spacing w:val="51"/>
              </w:rPr>
              <w:t xml:space="preserve"> </w:t>
            </w:r>
            <w:r w:rsidRPr="00C85142">
              <w:rPr>
                <w:rFonts w:ascii="Garamond" w:hAnsi="Garamond" w:cstheme="minorBidi"/>
                <w:color w:val="231F20"/>
              </w:rPr>
              <w:t>Chairperson</w:t>
            </w:r>
            <w:r w:rsidRPr="00C85142">
              <w:rPr>
                <w:rFonts w:ascii="Garamond" w:hAnsi="Garamond" w:cstheme="minorBidi"/>
                <w:color w:val="231F20"/>
                <w:spacing w:val="43"/>
              </w:rPr>
              <w:t xml:space="preserve"> </w:t>
            </w:r>
            <w:r w:rsidRPr="00C85142">
              <w:rPr>
                <w:rFonts w:ascii="Garamond" w:hAnsi="Garamond" w:cstheme="minorBidi"/>
                <w:color w:val="231F20"/>
              </w:rPr>
              <w:t>on</w:t>
            </w:r>
            <w:r w:rsidRPr="00C85142">
              <w:rPr>
                <w:rFonts w:ascii="Garamond" w:hAnsi="Garamond" w:cstheme="minorBidi"/>
                <w:color w:val="231F20"/>
                <w:spacing w:val="42"/>
              </w:rPr>
              <w:t xml:space="preserve"> </w:t>
            </w:r>
            <w:r w:rsidRPr="00C85142">
              <w:rPr>
                <w:rFonts w:ascii="Garamond" w:hAnsi="Garamond" w:cstheme="minorBidi"/>
                <w:color w:val="231F20"/>
              </w:rPr>
              <w:t>the</w:t>
            </w:r>
            <w:r w:rsidRPr="00C85142">
              <w:rPr>
                <w:rFonts w:ascii="Garamond" w:hAnsi="Garamond" w:cstheme="minorBidi"/>
                <w:color w:val="231F20"/>
                <w:spacing w:val="34"/>
              </w:rPr>
              <w:t xml:space="preserve"> </w:t>
            </w:r>
            <w:r w:rsidRPr="00C85142">
              <w:rPr>
                <w:rFonts w:ascii="Garamond" w:hAnsi="Garamond" w:cstheme="minorBidi"/>
                <w:color w:val="231F20"/>
              </w:rPr>
              <w:t>state</w:t>
            </w:r>
            <w:r w:rsidRPr="00C85142">
              <w:rPr>
                <w:rFonts w:ascii="Garamond" w:hAnsi="Garamond" w:cstheme="minorBidi"/>
                <w:color w:val="231F20"/>
                <w:spacing w:val="40"/>
              </w:rPr>
              <w:t xml:space="preserve"> </w:t>
            </w:r>
            <w:r w:rsidRPr="00C85142">
              <w:rPr>
                <w:rFonts w:ascii="Garamond" w:hAnsi="Garamond" w:cstheme="minorBidi"/>
                <w:color w:val="231F20"/>
              </w:rPr>
              <w:t>of</w:t>
            </w:r>
            <w:r w:rsidRPr="00C85142">
              <w:rPr>
                <w:rFonts w:ascii="Garamond" w:hAnsi="Garamond" w:cstheme="minorBidi"/>
                <w:color w:val="231F20"/>
                <w:spacing w:val="27"/>
              </w:rPr>
              <w:t xml:space="preserve"> </w:t>
            </w:r>
            <w:proofErr w:type="gramStart"/>
            <w:r w:rsidRPr="00C85142">
              <w:rPr>
                <w:rFonts w:ascii="Garamond" w:hAnsi="Garamond" w:cstheme="minorBidi"/>
                <w:color w:val="231F20"/>
                <w:spacing w:val="12"/>
              </w:rPr>
              <w:t>IOC;</w:t>
            </w:r>
            <w:proofErr w:type="gramEnd"/>
          </w:p>
          <w:p w14:paraId="375D7881" w14:textId="77777777" w:rsidR="002D0F6B" w:rsidRPr="00C85142" w:rsidRDefault="002D0F6B" w:rsidP="002D0F6B">
            <w:pPr>
              <w:pStyle w:val="ListParagraph"/>
              <w:numPr>
                <w:ilvl w:val="1"/>
                <w:numId w:val="19"/>
              </w:numPr>
              <w:tabs>
                <w:tab w:val="clear" w:pos="567"/>
              </w:tabs>
              <w:autoSpaceDE w:val="0"/>
              <w:autoSpaceDN w:val="0"/>
              <w:spacing w:after="120"/>
              <w:ind w:left="1276" w:right="896" w:hanging="567"/>
              <w:contextualSpacing w:val="0"/>
              <w:jc w:val="both"/>
              <w:rPr>
                <w:rFonts w:ascii="Garamond" w:hAnsi="Garamond" w:cstheme="minorBidi"/>
              </w:rPr>
            </w:pPr>
            <w:r w:rsidRPr="00C85142">
              <w:rPr>
                <w:rFonts w:ascii="Garamond" w:hAnsi="Garamond" w:cstheme="minorBidi"/>
                <w:color w:val="231F20"/>
              </w:rPr>
              <w:t>report</w:t>
            </w:r>
            <w:r w:rsidRPr="00C85142">
              <w:rPr>
                <w:rFonts w:ascii="Garamond" w:hAnsi="Garamond" w:cstheme="minorBidi"/>
                <w:color w:val="231F20"/>
                <w:spacing w:val="52"/>
              </w:rPr>
              <w:t xml:space="preserve"> </w:t>
            </w:r>
            <w:r w:rsidRPr="00C85142">
              <w:rPr>
                <w:rFonts w:ascii="Garamond" w:hAnsi="Garamond" w:cstheme="minorBidi"/>
                <w:color w:val="231F20"/>
              </w:rPr>
              <w:t>by</w:t>
            </w:r>
            <w:r w:rsidRPr="00C85142">
              <w:rPr>
                <w:rFonts w:ascii="Garamond" w:hAnsi="Garamond" w:cstheme="minorBidi"/>
                <w:color w:val="231F20"/>
                <w:spacing w:val="56"/>
              </w:rPr>
              <w:t xml:space="preserve"> </w:t>
            </w:r>
            <w:r w:rsidRPr="00C85142">
              <w:rPr>
                <w:rFonts w:ascii="Garamond" w:hAnsi="Garamond" w:cstheme="minorBidi"/>
                <w:color w:val="231F20"/>
              </w:rPr>
              <w:t>the</w:t>
            </w:r>
            <w:r w:rsidRPr="00C85142">
              <w:rPr>
                <w:rFonts w:ascii="Garamond" w:hAnsi="Garamond" w:cstheme="minorBidi"/>
                <w:color w:val="231F20"/>
                <w:spacing w:val="38"/>
              </w:rPr>
              <w:t xml:space="preserve"> </w:t>
            </w:r>
            <w:r w:rsidRPr="00C85142">
              <w:rPr>
                <w:rFonts w:ascii="Garamond" w:hAnsi="Garamond" w:cstheme="minorBidi"/>
                <w:color w:val="231F20"/>
              </w:rPr>
              <w:t>Executive</w:t>
            </w:r>
            <w:r w:rsidRPr="00C85142">
              <w:rPr>
                <w:rFonts w:ascii="Garamond" w:hAnsi="Garamond" w:cstheme="minorBidi"/>
                <w:color w:val="231F20"/>
                <w:spacing w:val="50"/>
              </w:rPr>
              <w:t xml:space="preserve"> </w:t>
            </w:r>
            <w:r w:rsidRPr="00C85142">
              <w:rPr>
                <w:rFonts w:ascii="Garamond" w:hAnsi="Garamond" w:cstheme="minorBidi"/>
                <w:color w:val="231F20"/>
              </w:rPr>
              <w:t>Secretary</w:t>
            </w:r>
            <w:r w:rsidRPr="00C85142">
              <w:rPr>
                <w:rFonts w:ascii="Garamond" w:hAnsi="Garamond" w:cstheme="minorBidi"/>
                <w:color w:val="231F20"/>
                <w:spacing w:val="2"/>
              </w:rPr>
              <w:t xml:space="preserve"> </w:t>
            </w:r>
            <w:r w:rsidRPr="00C85142">
              <w:rPr>
                <w:rFonts w:ascii="Garamond" w:hAnsi="Garamond" w:cstheme="minorBidi"/>
                <w:color w:val="231F20"/>
              </w:rPr>
              <w:t>on</w:t>
            </w:r>
            <w:r w:rsidRPr="00C85142">
              <w:rPr>
                <w:rFonts w:ascii="Garamond" w:hAnsi="Garamond" w:cstheme="minorBidi"/>
                <w:color w:val="231F20"/>
                <w:spacing w:val="56"/>
              </w:rPr>
              <w:t xml:space="preserve"> </w:t>
            </w:r>
            <w:r w:rsidRPr="00C85142">
              <w:rPr>
                <w:rFonts w:ascii="Garamond" w:hAnsi="Garamond" w:cstheme="minorBidi"/>
                <w:color w:val="231F20"/>
              </w:rPr>
              <w:t>programme</w:t>
            </w:r>
            <w:r w:rsidRPr="00C85142">
              <w:rPr>
                <w:rFonts w:ascii="Garamond" w:hAnsi="Garamond" w:cstheme="minorBidi"/>
                <w:color w:val="231F20"/>
                <w:spacing w:val="54"/>
              </w:rPr>
              <w:t xml:space="preserve"> </w:t>
            </w:r>
            <w:proofErr w:type="spellStart"/>
            <w:r w:rsidRPr="00C85142">
              <w:rPr>
                <w:rFonts w:ascii="Garamond" w:hAnsi="Garamond" w:cstheme="minorBidi"/>
                <w:color w:val="231F20"/>
              </w:rPr>
              <w:t>implemen</w:t>
            </w:r>
            <w:proofErr w:type="spellEnd"/>
            <w:r w:rsidRPr="00C85142">
              <w:rPr>
                <w:rFonts w:ascii="Garamond" w:hAnsi="Garamond" w:cstheme="minorBidi"/>
                <w:color w:val="231F20"/>
                <w:spacing w:val="-55"/>
              </w:rPr>
              <w:t xml:space="preserve"> </w:t>
            </w:r>
            <w:proofErr w:type="spellStart"/>
            <w:proofErr w:type="gramStart"/>
            <w:r w:rsidRPr="00C85142">
              <w:rPr>
                <w:rFonts w:ascii="Garamond" w:hAnsi="Garamond" w:cstheme="minorBidi"/>
                <w:color w:val="231F20"/>
              </w:rPr>
              <w:t>tation</w:t>
            </w:r>
            <w:proofErr w:type="spellEnd"/>
            <w:r w:rsidRPr="00C85142">
              <w:rPr>
                <w:rFonts w:ascii="Garamond" w:hAnsi="Garamond" w:cstheme="minorBidi"/>
                <w:color w:val="231F20"/>
              </w:rPr>
              <w:t>;</w:t>
            </w:r>
            <w:proofErr w:type="gramEnd"/>
          </w:p>
          <w:p w14:paraId="17E4C56E" w14:textId="77777777" w:rsidR="002D0F6B" w:rsidRPr="00C85142" w:rsidRDefault="002D0F6B" w:rsidP="002D0F6B">
            <w:pPr>
              <w:pStyle w:val="ListParagraph"/>
              <w:numPr>
                <w:ilvl w:val="1"/>
                <w:numId w:val="19"/>
              </w:numPr>
              <w:tabs>
                <w:tab w:val="clear" w:pos="567"/>
              </w:tabs>
              <w:autoSpaceDE w:val="0"/>
              <w:autoSpaceDN w:val="0"/>
              <w:spacing w:after="120"/>
              <w:ind w:left="1276" w:right="908" w:hanging="567"/>
              <w:contextualSpacing w:val="0"/>
              <w:jc w:val="both"/>
              <w:rPr>
                <w:rFonts w:ascii="Garamond" w:hAnsi="Garamond" w:cstheme="minorBidi"/>
              </w:rPr>
            </w:pPr>
            <w:r w:rsidRPr="00C85142">
              <w:rPr>
                <w:rFonts w:ascii="Garamond" w:hAnsi="Garamond" w:cstheme="minorBidi"/>
                <w:color w:val="231F20"/>
              </w:rPr>
              <w:t>report</w:t>
            </w:r>
            <w:r w:rsidRPr="00C85142">
              <w:rPr>
                <w:rFonts w:ascii="Garamond" w:hAnsi="Garamond" w:cstheme="minorBidi"/>
                <w:color w:val="231F20"/>
                <w:spacing w:val="37"/>
              </w:rPr>
              <w:t xml:space="preserve"> </w:t>
            </w:r>
            <w:r w:rsidRPr="00C85142">
              <w:rPr>
                <w:rFonts w:ascii="Garamond" w:hAnsi="Garamond" w:cstheme="minorBidi"/>
                <w:color w:val="231F20"/>
              </w:rPr>
              <w:t>by</w:t>
            </w:r>
            <w:r w:rsidRPr="00C85142">
              <w:rPr>
                <w:rFonts w:ascii="Garamond" w:hAnsi="Garamond" w:cstheme="minorBidi"/>
                <w:color w:val="231F20"/>
                <w:spacing w:val="42"/>
              </w:rPr>
              <w:t xml:space="preserve"> </w:t>
            </w:r>
            <w:r w:rsidRPr="00C85142">
              <w:rPr>
                <w:rFonts w:ascii="Garamond" w:hAnsi="Garamond" w:cstheme="minorBidi"/>
                <w:color w:val="231F20"/>
              </w:rPr>
              <w:t>the</w:t>
            </w:r>
            <w:r w:rsidRPr="00C85142">
              <w:rPr>
                <w:rFonts w:ascii="Garamond" w:hAnsi="Garamond" w:cstheme="minorBidi"/>
                <w:color w:val="231F20"/>
                <w:spacing w:val="23"/>
              </w:rPr>
              <w:t xml:space="preserve"> </w:t>
            </w:r>
            <w:r w:rsidRPr="00C85142">
              <w:rPr>
                <w:rFonts w:ascii="Garamond" w:hAnsi="Garamond" w:cstheme="minorBidi"/>
                <w:color w:val="231F20"/>
              </w:rPr>
              <w:t>Executive</w:t>
            </w:r>
            <w:r w:rsidRPr="00C85142">
              <w:rPr>
                <w:rFonts w:ascii="Garamond" w:hAnsi="Garamond" w:cstheme="minorBidi"/>
                <w:color w:val="231F20"/>
                <w:spacing w:val="35"/>
              </w:rPr>
              <w:t xml:space="preserve"> </w:t>
            </w:r>
            <w:r w:rsidRPr="00C85142">
              <w:rPr>
                <w:rFonts w:ascii="Garamond" w:hAnsi="Garamond" w:cstheme="minorBidi"/>
                <w:color w:val="231F20"/>
              </w:rPr>
              <w:t>Secretary</w:t>
            </w:r>
            <w:r w:rsidRPr="00C85142">
              <w:rPr>
                <w:rFonts w:ascii="Garamond" w:hAnsi="Garamond" w:cstheme="minorBidi"/>
                <w:color w:val="231F20"/>
                <w:spacing w:val="43"/>
              </w:rPr>
              <w:t xml:space="preserve"> </w:t>
            </w:r>
            <w:r w:rsidRPr="00C85142">
              <w:rPr>
                <w:rFonts w:ascii="Garamond" w:hAnsi="Garamond" w:cstheme="minorBidi"/>
                <w:color w:val="231F20"/>
              </w:rPr>
              <w:t>on</w:t>
            </w:r>
            <w:r w:rsidRPr="00C85142">
              <w:rPr>
                <w:rFonts w:ascii="Garamond" w:hAnsi="Garamond" w:cstheme="minorBidi"/>
                <w:color w:val="231F20"/>
                <w:spacing w:val="31"/>
              </w:rPr>
              <w:t xml:space="preserve"> </w:t>
            </w:r>
            <w:r w:rsidRPr="00C85142">
              <w:rPr>
                <w:rFonts w:ascii="Garamond" w:hAnsi="Garamond" w:cstheme="minorBidi"/>
                <w:color w:val="231F20"/>
              </w:rPr>
              <w:t>Programme</w:t>
            </w:r>
            <w:r w:rsidRPr="00C85142">
              <w:rPr>
                <w:rFonts w:ascii="Garamond" w:hAnsi="Garamond" w:cstheme="minorBidi"/>
                <w:color w:val="231F20"/>
                <w:spacing w:val="36"/>
              </w:rPr>
              <w:t xml:space="preserve"> </w:t>
            </w:r>
            <w:r w:rsidRPr="00C85142">
              <w:rPr>
                <w:rFonts w:ascii="Garamond" w:hAnsi="Garamond" w:cstheme="minorBidi"/>
                <w:color w:val="231F20"/>
              </w:rPr>
              <w:t>and</w:t>
            </w:r>
            <w:r w:rsidRPr="00C85142">
              <w:rPr>
                <w:rFonts w:ascii="Garamond" w:hAnsi="Garamond" w:cstheme="minorBidi"/>
                <w:color w:val="231F20"/>
                <w:spacing w:val="36"/>
              </w:rPr>
              <w:t xml:space="preserve"> </w:t>
            </w:r>
            <w:r w:rsidRPr="00C85142">
              <w:rPr>
                <w:rFonts w:ascii="Garamond" w:hAnsi="Garamond" w:cstheme="minorBidi"/>
                <w:color w:val="231F20"/>
              </w:rPr>
              <w:t>Budget</w:t>
            </w:r>
            <w:r w:rsidRPr="00C85142">
              <w:rPr>
                <w:rFonts w:ascii="Garamond" w:hAnsi="Garamond" w:cstheme="minorBidi"/>
                <w:color w:val="231F20"/>
                <w:spacing w:val="-55"/>
              </w:rPr>
              <w:t xml:space="preserve">   </w:t>
            </w:r>
            <w:r w:rsidRPr="00C85142">
              <w:rPr>
                <w:rFonts w:ascii="Garamond" w:hAnsi="Garamond" w:cstheme="minorBidi"/>
                <w:color w:val="231F20"/>
              </w:rPr>
              <w:t>for</w:t>
            </w:r>
            <w:r w:rsidRPr="00C85142">
              <w:rPr>
                <w:rFonts w:ascii="Garamond" w:hAnsi="Garamond" w:cstheme="minorBidi"/>
                <w:color w:val="231F20"/>
                <w:spacing w:val="17"/>
              </w:rPr>
              <w:t xml:space="preserve"> </w:t>
            </w:r>
            <w:r w:rsidRPr="00C85142">
              <w:rPr>
                <w:rFonts w:ascii="Garamond" w:hAnsi="Garamond" w:cstheme="minorBidi"/>
                <w:color w:val="231F20"/>
              </w:rPr>
              <w:t>the</w:t>
            </w:r>
            <w:r w:rsidRPr="00C85142">
              <w:rPr>
                <w:rFonts w:ascii="Garamond" w:hAnsi="Garamond" w:cstheme="minorBidi"/>
                <w:color w:val="231F20"/>
                <w:spacing w:val="24"/>
              </w:rPr>
              <w:t xml:space="preserve"> </w:t>
            </w:r>
            <w:r w:rsidRPr="00C85142">
              <w:rPr>
                <w:rFonts w:ascii="Garamond" w:hAnsi="Garamond" w:cstheme="minorBidi"/>
                <w:color w:val="231F20"/>
              </w:rPr>
              <w:t>next</w:t>
            </w:r>
            <w:r w:rsidRPr="00C85142">
              <w:rPr>
                <w:rFonts w:ascii="Garamond" w:hAnsi="Garamond" w:cstheme="minorBidi"/>
                <w:color w:val="231F20"/>
                <w:spacing w:val="22"/>
              </w:rPr>
              <w:t xml:space="preserve"> </w:t>
            </w:r>
            <w:proofErr w:type="gramStart"/>
            <w:r w:rsidRPr="00C85142">
              <w:rPr>
                <w:rFonts w:ascii="Garamond" w:hAnsi="Garamond" w:cstheme="minorBidi"/>
                <w:color w:val="231F20"/>
              </w:rPr>
              <w:t>biennium;</w:t>
            </w:r>
            <w:proofErr w:type="gramEnd"/>
          </w:p>
          <w:p w14:paraId="3E76DB43" w14:textId="77777777" w:rsidR="002D0F6B" w:rsidRPr="00C85142" w:rsidRDefault="002D0F6B" w:rsidP="002D0F6B">
            <w:pPr>
              <w:pStyle w:val="ListParagraph"/>
              <w:numPr>
                <w:ilvl w:val="1"/>
                <w:numId w:val="19"/>
              </w:numPr>
              <w:tabs>
                <w:tab w:val="clear" w:pos="567"/>
              </w:tabs>
              <w:autoSpaceDE w:val="0"/>
              <w:autoSpaceDN w:val="0"/>
              <w:spacing w:after="120"/>
              <w:ind w:left="1276" w:right="901" w:hanging="567"/>
              <w:contextualSpacing w:val="0"/>
              <w:jc w:val="both"/>
              <w:rPr>
                <w:rFonts w:ascii="Garamond" w:hAnsi="Garamond" w:cstheme="minorBidi"/>
              </w:rPr>
            </w:pPr>
            <w:r w:rsidRPr="00C85142">
              <w:rPr>
                <w:rFonts w:ascii="Garamond" w:hAnsi="Garamond" w:cstheme="minorBidi"/>
                <w:color w:val="231F20"/>
              </w:rPr>
              <w:t>items</w:t>
            </w:r>
            <w:r w:rsidRPr="00C85142">
              <w:rPr>
                <w:rFonts w:ascii="Garamond" w:hAnsi="Garamond" w:cstheme="minorBidi"/>
                <w:color w:val="231F20"/>
                <w:spacing w:val="16"/>
              </w:rPr>
              <w:t xml:space="preserve"> </w:t>
            </w:r>
            <w:r w:rsidRPr="00C85142">
              <w:rPr>
                <w:rFonts w:ascii="Garamond" w:hAnsi="Garamond" w:cstheme="minorBidi"/>
                <w:color w:val="231F20"/>
              </w:rPr>
              <w:t>whose</w:t>
            </w:r>
            <w:r w:rsidRPr="00C85142">
              <w:rPr>
                <w:rFonts w:ascii="Garamond" w:hAnsi="Garamond" w:cstheme="minorBidi"/>
                <w:color w:val="231F20"/>
                <w:spacing w:val="26"/>
              </w:rPr>
              <w:t xml:space="preserve"> </w:t>
            </w:r>
            <w:r w:rsidRPr="00C85142">
              <w:rPr>
                <w:rFonts w:ascii="Garamond" w:hAnsi="Garamond" w:cstheme="minorBidi"/>
                <w:color w:val="231F20"/>
              </w:rPr>
              <w:t>inclusion</w:t>
            </w:r>
            <w:r w:rsidRPr="00C85142">
              <w:rPr>
                <w:rFonts w:ascii="Garamond" w:hAnsi="Garamond" w:cstheme="minorBidi"/>
                <w:color w:val="231F20"/>
                <w:spacing w:val="31"/>
              </w:rPr>
              <w:t xml:space="preserve"> </w:t>
            </w:r>
            <w:r w:rsidRPr="00C85142">
              <w:rPr>
                <w:rFonts w:ascii="Garamond" w:hAnsi="Garamond" w:cstheme="minorBidi"/>
                <w:color w:val="231F20"/>
              </w:rPr>
              <w:t>has</w:t>
            </w:r>
            <w:r w:rsidRPr="00C85142">
              <w:rPr>
                <w:rFonts w:ascii="Garamond" w:hAnsi="Garamond" w:cstheme="minorBidi"/>
                <w:color w:val="231F20"/>
                <w:spacing w:val="20"/>
              </w:rPr>
              <w:t xml:space="preserve"> </w:t>
            </w:r>
            <w:r w:rsidRPr="00C85142">
              <w:rPr>
                <w:rFonts w:ascii="Garamond" w:hAnsi="Garamond" w:cstheme="minorBidi"/>
                <w:color w:val="231F20"/>
              </w:rPr>
              <w:t>been</w:t>
            </w:r>
            <w:r w:rsidRPr="00C85142">
              <w:rPr>
                <w:rFonts w:ascii="Garamond" w:hAnsi="Garamond" w:cstheme="minorBidi"/>
                <w:color w:val="231F20"/>
                <w:spacing w:val="31"/>
              </w:rPr>
              <w:t xml:space="preserve"> </w:t>
            </w:r>
            <w:r w:rsidRPr="00C85142">
              <w:rPr>
                <w:rFonts w:ascii="Garamond" w:hAnsi="Garamond" w:cstheme="minorBidi"/>
                <w:color w:val="231F20"/>
              </w:rPr>
              <w:t>decided</w:t>
            </w:r>
            <w:r w:rsidRPr="00C85142">
              <w:rPr>
                <w:rFonts w:ascii="Garamond" w:hAnsi="Garamond" w:cstheme="minorBidi"/>
                <w:color w:val="231F20"/>
                <w:spacing w:val="28"/>
              </w:rPr>
              <w:t xml:space="preserve"> </w:t>
            </w:r>
            <w:r w:rsidRPr="00C85142">
              <w:rPr>
                <w:rFonts w:ascii="Garamond" w:hAnsi="Garamond" w:cstheme="minorBidi"/>
                <w:color w:val="231F20"/>
              </w:rPr>
              <w:t>by</w:t>
            </w:r>
            <w:r w:rsidRPr="00C85142">
              <w:rPr>
                <w:rFonts w:ascii="Garamond" w:hAnsi="Garamond" w:cstheme="minorBidi"/>
                <w:color w:val="231F20"/>
                <w:spacing w:val="30"/>
              </w:rPr>
              <w:t xml:space="preserve"> </w:t>
            </w:r>
            <w:r w:rsidRPr="00C85142">
              <w:rPr>
                <w:rFonts w:ascii="Garamond" w:hAnsi="Garamond" w:cstheme="minorBidi"/>
                <w:color w:val="231F20"/>
              </w:rPr>
              <w:t>the</w:t>
            </w:r>
            <w:r w:rsidRPr="00C85142">
              <w:rPr>
                <w:rFonts w:ascii="Garamond" w:hAnsi="Garamond" w:cstheme="minorBidi"/>
                <w:color w:val="231F20"/>
                <w:spacing w:val="76"/>
              </w:rPr>
              <w:t xml:space="preserve"> </w:t>
            </w:r>
            <w:proofErr w:type="gramStart"/>
            <w:r w:rsidRPr="00C85142">
              <w:rPr>
                <w:rFonts w:ascii="Garamond" w:hAnsi="Garamond" w:cstheme="minorBidi"/>
                <w:color w:val="231F20"/>
              </w:rPr>
              <w:t xml:space="preserve">Assembly </w:t>
            </w:r>
            <w:r w:rsidRPr="00C85142">
              <w:rPr>
                <w:rFonts w:ascii="Garamond" w:hAnsi="Garamond" w:cstheme="minorBidi"/>
                <w:color w:val="231F20"/>
                <w:spacing w:val="-55"/>
              </w:rPr>
              <w:t xml:space="preserve"> </w:t>
            </w:r>
            <w:r w:rsidRPr="00C85142">
              <w:rPr>
                <w:rFonts w:ascii="Garamond" w:hAnsi="Garamond" w:cstheme="minorBidi"/>
                <w:color w:val="231F20"/>
              </w:rPr>
              <w:t>itself</w:t>
            </w:r>
            <w:proofErr w:type="gramEnd"/>
            <w:r w:rsidRPr="00C85142">
              <w:rPr>
                <w:rFonts w:ascii="Garamond" w:hAnsi="Garamond" w:cstheme="minorBidi"/>
                <w:color w:val="231F20"/>
              </w:rPr>
              <w:t>;</w:t>
            </w:r>
          </w:p>
          <w:p w14:paraId="70C66C0F" w14:textId="77777777" w:rsidR="002D0F6B" w:rsidRPr="00C85142" w:rsidRDefault="002D0F6B" w:rsidP="002D0F6B">
            <w:pPr>
              <w:pStyle w:val="ListParagraph"/>
              <w:numPr>
                <w:ilvl w:val="1"/>
                <w:numId w:val="19"/>
              </w:numPr>
              <w:tabs>
                <w:tab w:val="clear" w:pos="567"/>
              </w:tabs>
              <w:autoSpaceDE w:val="0"/>
              <w:autoSpaceDN w:val="0"/>
              <w:spacing w:after="120"/>
              <w:ind w:left="1276" w:right="901" w:hanging="567"/>
              <w:contextualSpacing w:val="0"/>
              <w:jc w:val="both"/>
              <w:rPr>
                <w:rFonts w:ascii="Garamond" w:hAnsi="Garamond" w:cstheme="minorBidi"/>
                <w:color w:val="231F20"/>
              </w:rPr>
            </w:pPr>
            <w:r w:rsidRPr="00C85142">
              <w:rPr>
                <w:rFonts w:ascii="Garamond" w:hAnsi="Garamond" w:cstheme="minorBidi"/>
                <w:color w:val="231F20"/>
              </w:rPr>
              <w:t>items</w:t>
            </w:r>
            <w:r w:rsidRPr="00C85142">
              <w:rPr>
                <w:rFonts w:ascii="Garamond" w:hAnsi="Garamond" w:cstheme="minorBidi"/>
                <w:color w:val="231F20"/>
                <w:spacing w:val="41"/>
              </w:rPr>
              <w:t xml:space="preserve"> </w:t>
            </w:r>
            <w:r w:rsidRPr="00C85142">
              <w:rPr>
                <w:rFonts w:ascii="Garamond" w:hAnsi="Garamond" w:cstheme="minorBidi"/>
                <w:color w:val="231F20"/>
              </w:rPr>
              <w:t xml:space="preserve">proposed by any Member State of the </w:t>
            </w:r>
            <w:proofErr w:type="gramStart"/>
            <w:r w:rsidRPr="00C85142">
              <w:rPr>
                <w:rFonts w:ascii="Garamond" w:hAnsi="Garamond" w:cstheme="minorBidi"/>
                <w:color w:val="231F20"/>
              </w:rPr>
              <w:t>Commission;</w:t>
            </w:r>
            <w:proofErr w:type="gramEnd"/>
          </w:p>
          <w:p w14:paraId="072C69AC" w14:textId="77777777" w:rsidR="002D0F6B" w:rsidRPr="00C85142" w:rsidRDefault="002D0F6B" w:rsidP="002D0F6B">
            <w:pPr>
              <w:pStyle w:val="ListParagraph"/>
              <w:numPr>
                <w:ilvl w:val="1"/>
                <w:numId w:val="19"/>
              </w:numPr>
              <w:tabs>
                <w:tab w:val="clear" w:pos="567"/>
              </w:tabs>
              <w:autoSpaceDE w:val="0"/>
              <w:autoSpaceDN w:val="0"/>
              <w:spacing w:after="120"/>
              <w:ind w:left="1276" w:right="901" w:hanging="567"/>
              <w:contextualSpacing w:val="0"/>
              <w:jc w:val="both"/>
              <w:rPr>
                <w:rFonts w:ascii="Garamond" w:hAnsi="Garamond" w:cstheme="minorBidi"/>
                <w:color w:val="231F20"/>
              </w:rPr>
            </w:pPr>
            <w:r w:rsidRPr="00C85142">
              <w:rPr>
                <w:rFonts w:ascii="Garamond" w:hAnsi="Garamond" w:cstheme="minorBidi"/>
                <w:color w:val="231F20"/>
              </w:rPr>
              <w:t xml:space="preserve">items proposed by the Executive </w:t>
            </w:r>
            <w:proofErr w:type="gramStart"/>
            <w:r w:rsidRPr="00C85142">
              <w:rPr>
                <w:rFonts w:ascii="Garamond" w:hAnsi="Garamond" w:cstheme="minorBidi"/>
                <w:color w:val="231F20"/>
              </w:rPr>
              <w:t>Council;</w:t>
            </w:r>
            <w:proofErr w:type="gramEnd"/>
          </w:p>
          <w:p w14:paraId="4DDEA674" w14:textId="77777777" w:rsidR="002D0F6B" w:rsidRPr="00C85142" w:rsidRDefault="002D0F6B" w:rsidP="002D0F6B">
            <w:pPr>
              <w:pStyle w:val="ListParagraph"/>
              <w:numPr>
                <w:ilvl w:val="1"/>
                <w:numId w:val="19"/>
              </w:numPr>
              <w:tabs>
                <w:tab w:val="clear" w:pos="567"/>
              </w:tabs>
              <w:autoSpaceDE w:val="0"/>
              <w:autoSpaceDN w:val="0"/>
              <w:spacing w:after="120"/>
              <w:ind w:left="1276" w:right="901" w:hanging="567"/>
              <w:contextualSpacing w:val="0"/>
              <w:jc w:val="both"/>
              <w:rPr>
                <w:rFonts w:ascii="Garamond" w:hAnsi="Garamond" w:cstheme="minorBidi"/>
                <w:color w:val="231F20"/>
              </w:rPr>
            </w:pPr>
            <w:r w:rsidRPr="00C85142">
              <w:rPr>
                <w:rFonts w:ascii="Garamond" w:hAnsi="Garamond" w:cstheme="minorBidi"/>
                <w:color w:val="231F20"/>
              </w:rPr>
              <w:t>items proposed by the Executive</w:t>
            </w:r>
            <w:r w:rsidRPr="00C85142">
              <w:rPr>
                <w:rFonts w:ascii="Garamond" w:hAnsi="Garamond" w:cstheme="minorBidi"/>
                <w:color w:val="231F20"/>
              </w:rPr>
              <w:tab/>
              <w:t xml:space="preserve"> Secretary of the </w:t>
            </w:r>
            <w:proofErr w:type="gramStart"/>
            <w:r w:rsidRPr="00C85142">
              <w:rPr>
                <w:rFonts w:ascii="Garamond" w:hAnsi="Garamond" w:cstheme="minorBidi"/>
                <w:color w:val="231F20"/>
              </w:rPr>
              <w:t>Commission;</w:t>
            </w:r>
            <w:proofErr w:type="gramEnd"/>
          </w:p>
          <w:p w14:paraId="71A4881B" w14:textId="77777777" w:rsidR="002D0F6B" w:rsidRPr="00C85142" w:rsidRDefault="002D0F6B" w:rsidP="002D0F6B">
            <w:pPr>
              <w:pStyle w:val="ListParagraph"/>
              <w:numPr>
                <w:ilvl w:val="1"/>
                <w:numId w:val="19"/>
              </w:numPr>
              <w:tabs>
                <w:tab w:val="clear" w:pos="567"/>
              </w:tabs>
              <w:autoSpaceDE w:val="0"/>
              <w:autoSpaceDN w:val="0"/>
              <w:spacing w:after="120"/>
              <w:ind w:left="1276" w:right="901" w:hanging="567"/>
              <w:contextualSpacing w:val="0"/>
              <w:jc w:val="both"/>
              <w:rPr>
                <w:rFonts w:ascii="Garamond" w:hAnsi="Garamond" w:cstheme="minorBidi"/>
                <w:color w:val="231F20"/>
              </w:rPr>
            </w:pPr>
            <w:r w:rsidRPr="00C85142">
              <w:rPr>
                <w:rFonts w:ascii="Garamond" w:hAnsi="Garamond" w:cstheme="minorBidi"/>
                <w:color w:val="231F20"/>
              </w:rPr>
              <w:t xml:space="preserve">items proposed by the Executive Head of any organization of the United Nations system on behalf of that organization, in particular the organizations referred to in Article 2.2 of the </w:t>
            </w:r>
            <w:proofErr w:type="gramStart"/>
            <w:r w:rsidRPr="00C85142">
              <w:rPr>
                <w:rFonts w:ascii="Garamond" w:hAnsi="Garamond" w:cstheme="minorBidi"/>
                <w:color w:val="231F20"/>
              </w:rPr>
              <w:t>Statutes;</w:t>
            </w:r>
            <w:proofErr w:type="gramEnd"/>
          </w:p>
          <w:p w14:paraId="50065717" w14:textId="77777777" w:rsidR="002D0F6B" w:rsidRPr="00C85142" w:rsidRDefault="002D0F6B" w:rsidP="002D0F6B">
            <w:pPr>
              <w:pStyle w:val="ListParagraph"/>
              <w:numPr>
                <w:ilvl w:val="1"/>
                <w:numId w:val="19"/>
              </w:numPr>
              <w:tabs>
                <w:tab w:val="clear" w:pos="567"/>
              </w:tabs>
              <w:autoSpaceDE w:val="0"/>
              <w:autoSpaceDN w:val="0"/>
              <w:spacing w:after="120"/>
              <w:ind w:left="1276" w:right="901" w:hanging="567"/>
              <w:contextualSpacing w:val="0"/>
              <w:jc w:val="both"/>
              <w:rPr>
                <w:rFonts w:ascii="Garamond" w:hAnsi="Garamond" w:cstheme="minorBidi"/>
                <w:color w:val="231F20"/>
              </w:rPr>
            </w:pPr>
            <w:r w:rsidRPr="00C85142">
              <w:rPr>
                <w:rFonts w:ascii="Garamond" w:hAnsi="Garamond" w:cstheme="minorBidi"/>
                <w:color w:val="231F20"/>
              </w:rPr>
              <w:t xml:space="preserve">items proposed by other organizations invited to participate in the work of the </w:t>
            </w:r>
            <w:proofErr w:type="gramStart"/>
            <w:r w:rsidRPr="00C85142">
              <w:rPr>
                <w:rFonts w:ascii="Garamond" w:hAnsi="Garamond" w:cstheme="minorBidi"/>
                <w:color w:val="231F20"/>
              </w:rPr>
              <w:t>Commission;</w:t>
            </w:r>
            <w:proofErr w:type="gramEnd"/>
          </w:p>
          <w:p w14:paraId="728041EC" w14:textId="72C04552" w:rsidR="002D0F6B" w:rsidRPr="00C85142" w:rsidRDefault="002D0F6B" w:rsidP="002D0F6B">
            <w:pPr>
              <w:pStyle w:val="ListParagraph"/>
              <w:numPr>
                <w:ilvl w:val="1"/>
                <w:numId w:val="19"/>
              </w:numPr>
              <w:tabs>
                <w:tab w:val="clear" w:pos="567"/>
              </w:tabs>
              <w:autoSpaceDE w:val="0"/>
              <w:autoSpaceDN w:val="0"/>
              <w:spacing w:after="240"/>
              <w:ind w:left="1276" w:right="901" w:hanging="567"/>
              <w:contextualSpacing w:val="0"/>
              <w:jc w:val="both"/>
              <w:rPr>
                <w:rFonts w:ascii="Garamond" w:hAnsi="Garamond" w:cstheme="minorBidi"/>
              </w:rPr>
            </w:pPr>
            <w:r w:rsidRPr="00C85142">
              <w:rPr>
                <w:rFonts w:ascii="Garamond" w:hAnsi="Garamond" w:cstheme="minorBidi"/>
                <w:color w:val="231F20"/>
              </w:rPr>
              <w:t>review of reports and composition of its subsidiary bodies, as covered in Rules 7 [24], 31 [49.1] and</w:t>
            </w:r>
            <w:r w:rsidRPr="00C85142">
              <w:rPr>
                <w:rFonts w:ascii="Garamond" w:hAnsi="Garamond" w:cstheme="minorBidi"/>
                <w:color w:val="231F20"/>
                <w:spacing w:val="25"/>
              </w:rPr>
              <w:t xml:space="preserve"> 48 [</w:t>
            </w:r>
            <w:r w:rsidRPr="00C85142">
              <w:rPr>
                <w:rFonts w:ascii="Garamond" w:hAnsi="Garamond" w:cstheme="minorBidi"/>
                <w:color w:val="231F20"/>
              </w:rPr>
              <w:t>49.2].</w:t>
            </w:r>
          </w:p>
        </w:tc>
        <w:tc>
          <w:tcPr>
            <w:tcW w:w="4819" w:type="dxa"/>
          </w:tcPr>
          <w:p w14:paraId="339CC706" w14:textId="2E555804" w:rsidR="002D0F6B" w:rsidRPr="002706F8" w:rsidRDefault="002706F8" w:rsidP="002706F8">
            <w:pPr>
              <w:pStyle w:val="ListParagraph"/>
              <w:autoSpaceDE w:val="0"/>
              <w:autoSpaceDN w:val="0"/>
              <w:spacing w:after="120"/>
              <w:ind w:left="30" w:right="34"/>
              <w:jc w:val="both"/>
              <w:rPr>
                <w:rFonts w:ascii="Garamond" w:hAnsi="Garamond"/>
              </w:rPr>
            </w:pPr>
            <w:r>
              <w:rPr>
                <w:rFonts w:ascii="Garamond" w:hAnsi="Garamond"/>
                <w:color w:val="231F20"/>
              </w:rPr>
              <w:lastRenderedPageBreak/>
              <w:t xml:space="preserve">1. </w:t>
            </w:r>
            <w:r w:rsidR="002D0F6B" w:rsidRPr="002706F8">
              <w:rPr>
                <w:rFonts w:ascii="Garamond" w:hAnsi="Garamond"/>
                <w:color w:val="231F20"/>
              </w:rPr>
              <w:t>The Provisional</w:t>
            </w:r>
            <w:r w:rsidR="002D0F6B" w:rsidRPr="002706F8">
              <w:rPr>
                <w:rFonts w:ascii="Garamond" w:hAnsi="Garamond"/>
                <w:color w:val="231F20"/>
                <w:spacing w:val="1"/>
              </w:rPr>
              <w:t xml:space="preserve"> </w:t>
            </w:r>
            <w:r w:rsidR="002D0F6B" w:rsidRPr="002706F8">
              <w:rPr>
                <w:rFonts w:ascii="Garamond" w:hAnsi="Garamond"/>
                <w:color w:val="231F20"/>
              </w:rPr>
              <w:t>Agenda</w:t>
            </w:r>
            <w:r w:rsidR="002D0F6B" w:rsidRPr="002706F8">
              <w:rPr>
                <w:rFonts w:ascii="Garamond" w:hAnsi="Garamond"/>
                <w:color w:val="231F20"/>
                <w:spacing w:val="1"/>
              </w:rPr>
              <w:t xml:space="preserve"> </w:t>
            </w:r>
            <w:r w:rsidR="002D0F6B" w:rsidRPr="002706F8">
              <w:rPr>
                <w:rFonts w:ascii="Garamond" w:hAnsi="Garamond"/>
                <w:color w:val="231F20"/>
              </w:rPr>
              <w:t>of an</w:t>
            </w:r>
            <w:r w:rsidR="002D0F6B" w:rsidRPr="002706F8">
              <w:rPr>
                <w:rFonts w:ascii="Garamond" w:hAnsi="Garamond"/>
                <w:color w:val="231F20"/>
                <w:spacing w:val="57"/>
              </w:rPr>
              <w:t xml:space="preserve"> </w:t>
            </w:r>
            <w:r w:rsidR="002D0F6B" w:rsidRPr="002706F8">
              <w:rPr>
                <w:rFonts w:ascii="Garamond" w:hAnsi="Garamond"/>
                <w:color w:val="231F20"/>
              </w:rPr>
              <w:t>ordinary</w:t>
            </w:r>
            <w:r w:rsidR="002D0F6B" w:rsidRPr="002706F8">
              <w:rPr>
                <w:rFonts w:ascii="Garamond" w:hAnsi="Garamond"/>
                <w:color w:val="231F20"/>
                <w:spacing w:val="58"/>
              </w:rPr>
              <w:t xml:space="preserve"> </w:t>
            </w:r>
            <w:r w:rsidR="002D0F6B" w:rsidRPr="002706F8">
              <w:rPr>
                <w:rFonts w:ascii="Garamond" w:hAnsi="Garamond"/>
                <w:color w:val="231F20"/>
              </w:rPr>
              <w:t>session</w:t>
            </w:r>
            <w:r w:rsidR="002D0F6B" w:rsidRPr="002706F8">
              <w:rPr>
                <w:rFonts w:ascii="Garamond" w:hAnsi="Garamond"/>
                <w:color w:val="231F20"/>
                <w:spacing w:val="57"/>
              </w:rPr>
              <w:t xml:space="preserve"> </w:t>
            </w:r>
            <w:r w:rsidR="002D0F6B" w:rsidRPr="002706F8">
              <w:rPr>
                <w:rFonts w:ascii="Garamond" w:hAnsi="Garamond"/>
                <w:color w:val="231F20"/>
              </w:rPr>
              <w:t>of the Assembly</w:t>
            </w:r>
            <w:r w:rsidR="002D0F6B" w:rsidRPr="002706F8">
              <w:rPr>
                <w:rFonts w:ascii="Garamond" w:hAnsi="Garamond"/>
                <w:color w:val="231F20"/>
                <w:spacing w:val="1"/>
              </w:rPr>
              <w:t xml:space="preserve"> </w:t>
            </w:r>
            <w:r w:rsidR="002D0F6B" w:rsidRPr="002706F8">
              <w:rPr>
                <w:rFonts w:ascii="Garamond" w:hAnsi="Garamond"/>
                <w:color w:val="231F20"/>
              </w:rPr>
              <w:t>shall</w:t>
            </w:r>
            <w:r w:rsidR="002D0F6B" w:rsidRPr="002706F8">
              <w:rPr>
                <w:rFonts w:ascii="Garamond" w:hAnsi="Garamond"/>
                <w:color w:val="231F20"/>
                <w:spacing w:val="1"/>
              </w:rPr>
              <w:t xml:space="preserve"> </w:t>
            </w:r>
            <w:r w:rsidR="002D0F6B" w:rsidRPr="002706F8">
              <w:rPr>
                <w:rFonts w:ascii="Garamond" w:hAnsi="Garamond"/>
                <w:color w:val="231F20"/>
              </w:rPr>
              <w:t>be</w:t>
            </w:r>
            <w:r w:rsidR="002D0F6B" w:rsidRPr="002706F8">
              <w:rPr>
                <w:rFonts w:ascii="Garamond" w:hAnsi="Garamond"/>
                <w:color w:val="231F20"/>
                <w:spacing w:val="57"/>
              </w:rPr>
              <w:t xml:space="preserve"> </w:t>
            </w:r>
            <w:r w:rsidR="002D0F6B" w:rsidRPr="002706F8">
              <w:rPr>
                <w:rFonts w:ascii="Garamond" w:hAnsi="Garamond"/>
                <w:color w:val="231F20"/>
              </w:rPr>
              <w:t>made</w:t>
            </w:r>
            <w:r w:rsidR="002D0F6B" w:rsidRPr="002706F8">
              <w:rPr>
                <w:rFonts w:ascii="Garamond" w:hAnsi="Garamond"/>
                <w:color w:val="231F20"/>
                <w:spacing w:val="58"/>
              </w:rPr>
              <w:t xml:space="preserve"> </w:t>
            </w:r>
            <w:r w:rsidR="002D0F6B" w:rsidRPr="002706F8">
              <w:rPr>
                <w:rFonts w:ascii="Garamond" w:hAnsi="Garamond"/>
                <w:color w:val="231F20"/>
              </w:rPr>
              <w:t>up</w:t>
            </w:r>
            <w:r w:rsidR="002D0F6B" w:rsidRPr="002706F8">
              <w:rPr>
                <w:rFonts w:ascii="Garamond" w:hAnsi="Garamond"/>
                <w:color w:val="231F20"/>
                <w:spacing w:val="57"/>
              </w:rPr>
              <w:t xml:space="preserve"> </w:t>
            </w:r>
            <w:r w:rsidR="002D0F6B" w:rsidRPr="002706F8">
              <w:rPr>
                <w:rFonts w:ascii="Garamond" w:hAnsi="Garamond"/>
                <w:color w:val="231F20"/>
              </w:rPr>
              <w:t>of items requiring a</w:t>
            </w:r>
            <w:r w:rsidR="002D0F6B" w:rsidRPr="002706F8">
              <w:rPr>
                <w:rFonts w:ascii="Garamond" w:hAnsi="Garamond"/>
                <w:color w:val="231F20"/>
                <w:spacing w:val="58"/>
              </w:rPr>
              <w:t xml:space="preserve"> </w:t>
            </w:r>
            <w:r w:rsidR="002D0F6B" w:rsidRPr="002706F8">
              <w:rPr>
                <w:rFonts w:ascii="Garamond" w:hAnsi="Garamond"/>
                <w:color w:val="231F20"/>
              </w:rPr>
              <w:t>decision</w:t>
            </w:r>
            <w:r w:rsidR="002D0F6B" w:rsidRPr="002706F8">
              <w:rPr>
                <w:rFonts w:ascii="Garamond" w:hAnsi="Garamond"/>
                <w:color w:val="231F20"/>
                <w:spacing w:val="57"/>
              </w:rPr>
              <w:t xml:space="preserve"> </w:t>
            </w:r>
            <w:r w:rsidR="002D0F6B" w:rsidRPr="002706F8">
              <w:rPr>
                <w:rFonts w:ascii="Garamond" w:hAnsi="Garamond"/>
                <w:color w:val="231F20"/>
              </w:rPr>
              <w:t>by</w:t>
            </w:r>
            <w:r w:rsidR="002D0F6B" w:rsidRPr="002706F8">
              <w:rPr>
                <w:rFonts w:ascii="Garamond" w:hAnsi="Garamond"/>
                <w:color w:val="231F20"/>
                <w:spacing w:val="58"/>
              </w:rPr>
              <w:t xml:space="preserve"> </w:t>
            </w:r>
            <w:r w:rsidR="002D0F6B" w:rsidRPr="002706F8">
              <w:rPr>
                <w:rFonts w:ascii="Garamond" w:hAnsi="Garamond"/>
                <w:color w:val="231F20"/>
              </w:rPr>
              <w:t>the Assembly</w:t>
            </w:r>
            <w:r w:rsidR="002D0F6B" w:rsidRPr="002706F8">
              <w:rPr>
                <w:rFonts w:ascii="Garamond" w:hAnsi="Garamond"/>
                <w:color w:val="231F20"/>
                <w:spacing w:val="1"/>
              </w:rPr>
              <w:t xml:space="preserve"> </w:t>
            </w:r>
            <w:r w:rsidR="002D0F6B" w:rsidRPr="002706F8">
              <w:rPr>
                <w:rFonts w:ascii="Garamond" w:hAnsi="Garamond"/>
                <w:color w:val="231F20"/>
              </w:rPr>
              <w:t>and</w:t>
            </w:r>
            <w:r w:rsidR="002D0F6B" w:rsidRPr="002706F8">
              <w:rPr>
                <w:rFonts w:ascii="Garamond" w:hAnsi="Garamond"/>
                <w:color w:val="231F20"/>
                <w:spacing w:val="21"/>
              </w:rPr>
              <w:t xml:space="preserve"> </w:t>
            </w:r>
            <w:r w:rsidR="002D0F6B" w:rsidRPr="002706F8">
              <w:rPr>
                <w:rFonts w:ascii="Garamond" w:hAnsi="Garamond"/>
                <w:color w:val="231F20"/>
              </w:rPr>
              <w:t>shall</w:t>
            </w:r>
            <w:r w:rsidR="002D0F6B" w:rsidRPr="002706F8">
              <w:rPr>
                <w:rFonts w:ascii="Garamond" w:hAnsi="Garamond"/>
                <w:color w:val="231F20"/>
                <w:spacing w:val="25"/>
              </w:rPr>
              <w:t xml:space="preserve"> </w:t>
            </w:r>
            <w:r w:rsidR="002D0F6B" w:rsidRPr="002706F8">
              <w:rPr>
                <w:rFonts w:ascii="Garamond" w:hAnsi="Garamond"/>
                <w:color w:val="231F20"/>
              </w:rPr>
              <w:t>include:</w:t>
            </w:r>
          </w:p>
          <w:p w14:paraId="208BFD9C" w14:textId="25A0AD84" w:rsidR="002D0F6B" w:rsidRPr="002706F8" w:rsidRDefault="002D0F6B">
            <w:pPr>
              <w:pStyle w:val="ListParagraph"/>
              <w:numPr>
                <w:ilvl w:val="1"/>
                <w:numId w:val="56"/>
              </w:numPr>
              <w:autoSpaceDE w:val="0"/>
              <w:autoSpaceDN w:val="0"/>
              <w:spacing w:after="120"/>
              <w:ind w:left="921" w:right="-108" w:hanging="567"/>
              <w:jc w:val="both"/>
              <w:rPr>
                <w:rFonts w:ascii="Garamond" w:hAnsi="Garamond"/>
              </w:rPr>
            </w:pPr>
            <w:r w:rsidRPr="002706F8">
              <w:rPr>
                <w:rFonts w:ascii="Garamond" w:hAnsi="Garamond"/>
                <w:color w:val="231F20"/>
              </w:rPr>
              <w:t>statement</w:t>
            </w:r>
            <w:r w:rsidRPr="002706F8">
              <w:rPr>
                <w:rFonts w:ascii="Garamond" w:hAnsi="Garamond"/>
                <w:color w:val="231F20"/>
                <w:spacing w:val="39"/>
              </w:rPr>
              <w:t xml:space="preserve"> </w:t>
            </w:r>
            <w:r w:rsidRPr="002706F8">
              <w:rPr>
                <w:rFonts w:ascii="Garamond" w:hAnsi="Garamond"/>
                <w:color w:val="231F20"/>
              </w:rPr>
              <w:t>of</w:t>
            </w:r>
            <w:r w:rsidRPr="002706F8">
              <w:rPr>
                <w:rFonts w:ascii="Garamond" w:hAnsi="Garamond"/>
                <w:color w:val="231F20"/>
                <w:spacing w:val="33"/>
              </w:rPr>
              <w:t xml:space="preserve"> </w:t>
            </w:r>
            <w:r w:rsidRPr="002706F8">
              <w:rPr>
                <w:rFonts w:ascii="Garamond" w:hAnsi="Garamond"/>
                <w:color w:val="231F20"/>
              </w:rPr>
              <w:t>the</w:t>
            </w:r>
            <w:r w:rsidRPr="002706F8">
              <w:rPr>
                <w:rFonts w:ascii="Garamond" w:hAnsi="Garamond"/>
                <w:color w:val="231F20"/>
                <w:spacing w:val="51"/>
              </w:rPr>
              <w:t xml:space="preserve"> </w:t>
            </w:r>
            <w:r w:rsidRPr="002706F8">
              <w:rPr>
                <w:rFonts w:ascii="Garamond" w:hAnsi="Garamond"/>
                <w:color w:val="231F20"/>
              </w:rPr>
              <w:t>Chairperson</w:t>
            </w:r>
            <w:r w:rsidRPr="002706F8">
              <w:rPr>
                <w:rFonts w:ascii="Garamond" w:hAnsi="Garamond"/>
                <w:color w:val="231F20"/>
                <w:spacing w:val="43"/>
              </w:rPr>
              <w:t xml:space="preserve"> </w:t>
            </w:r>
            <w:r w:rsidRPr="002706F8">
              <w:rPr>
                <w:rFonts w:ascii="Garamond" w:hAnsi="Garamond"/>
                <w:color w:val="231F20"/>
              </w:rPr>
              <w:t>on</w:t>
            </w:r>
            <w:r w:rsidRPr="002706F8">
              <w:rPr>
                <w:rFonts w:ascii="Garamond" w:hAnsi="Garamond"/>
                <w:color w:val="231F20"/>
                <w:spacing w:val="42"/>
              </w:rPr>
              <w:t xml:space="preserve"> </w:t>
            </w:r>
            <w:r w:rsidRPr="002706F8">
              <w:rPr>
                <w:rFonts w:ascii="Garamond" w:hAnsi="Garamond"/>
                <w:color w:val="231F20"/>
              </w:rPr>
              <w:t>the</w:t>
            </w:r>
            <w:r w:rsidRPr="002706F8">
              <w:rPr>
                <w:rFonts w:ascii="Garamond" w:hAnsi="Garamond"/>
                <w:color w:val="231F20"/>
                <w:spacing w:val="34"/>
              </w:rPr>
              <w:t xml:space="preserve"> </w:t>
            </w:r>
            <w:r w:rsidRPr="002706F8">
              <w:rPr>
                <w:rFonts w:ascii="Garamond" w:hAnsi="Garamond"/>
                <w:color w:val="231F20"/>
              </w:rPr>
              <w:t>state</w:t>
            </w:r>
            <w:r w:rsidRPr="002706F8">
              <w:rPr>
                <w:rFonts w:ascii="Garamond" w:hAnsi="Garamond"/>
                <w:color w:val="231F20"/>
                <w:spacing w:val="40"/>
              </w:rPr>
              <w:t xml:space="preserve"> </w:t>
            </w:r>
            <w:r w:rsidRPr="002706F8">
              <w:rPr>
                <w:rFonts w:ascii="Garamond" w:hAnsi="Garamond"/>
                <w:color w:val="231F20"/>
              </w:rPr>
              <w:t>of</w:t>
            </w:r>
            <w:r w:rsidRPr="002706F8">
              <w:rPr>
                <w:rFonts w:ascii="Garamond" w:hAnsi="Garamond"/>
                <w:color w:val="231F20"/>
                <w:spacing w:val="27"/>
              </w:rPr>
              <w:t xml:space="preserve"> </w:t>
            </w:r>
            <w:proofErr w:type="gramStart"/>
            <w:r w:rsidRPr="002706F8">
              <w:rPr>
                <w:rFonts w:ascii="Garamond" w:hAnsi="Garamond"/>
                <w:color w:val="231F20"/>
                <w:spacing w:val="12"/>
              </w:rPr>
              <w:t>IOC;</w:t>
            </w:r>
            <w:proofErr w:type="gramEnd"/>
          </w:p>
          <w:p w14:paraId="358D07A3" w14:textId="77777777" w:rsidR="002D0F6B" w:rsidRPr="00C85142" w:rsidRDefault="002D0F6B">
            <w:pPr>
              <w:pStyle w:val="ListParagraph"/>
              <w:numPr>
                <w:ilvl w:val="1"/>
                <w:numId w:val="56"/>
              </w:numPr>
              <w:tabs>
                <w:tab w:val="clear" w:pos="567"/>
              </w:tabs>
              <w:autoSpaceDE w:val="0"/>
              <w:autoSpaceDN w:val="0"/>
              <w:spacing w:after="120"/>
              <w:ind w:left="921" w:right="-108" w:hanging="567"/>
              <w:contextualSpacing w:val="0"/>
              <w:jc w:val="both"/>
              <w:rPr>
                <w:rFonts w:ascii="Garamond" w:hAnsi="Garamond" w:cstheme="minorBidi"/>
              </w:rPr>
            </w:pPr>
            <w:r w:rsidRPr="00C85142">
              <w:rPr>
                <w:rFonts w:ascii="Garamond" w:hAnsi="Garamond" w:cstheme="minorBidi"/>
                <w:color w:val="231F20"/>
              </w:rPr>
              <w:lastRenderedPageBreak/>
              <w:t>report</w:t>
            </w:r>
            <w:r w:rsidRPr="00C85142">
              <w:rPr>
                <w:rFonts w:ascii="Garamond" w:hAnsi="Garamond" w:cstheme="minorBidi"/>
                <w:color w:val="231F20"/>
                <w:spacing w:val="52"/>
              </w:rPr>
              <w:t xml:space="preserve"> </w:t>
            </w:r>
            <w:r w:rsidRPr="00C85142">
              <w:rPr>
                <w:rFonts w:ascii="Garamond" w:hAnsi="Garamond" w:cstheme="minorBidi"/>
                <w:color w:val="231F20"/>
              </w:rPr>
              <w:t>by</w:t>
            </w:r>
            <w:r w:rsidRPr="00C85142">
              <w:rPr>
                <w:rFonts w:ascii="Garamond" w:hAnsi="Garamond" w:cstheme="minorBidi"/>
                <w:color w:val="231F20"/>
                <w:spacing w:val="56"/>
              </w:rPr>
              <w:t xml:space="preserve"> </w:t>
            </w:r>
            <w:r w:rsidRPr="00C85142">
              <w:rPr>
                <w:rFonts w:ascii="Garamond" w:hAnsi="Garamond" w:cstheme="minorBidi"/>
                <w:color w:val="231F20"/>
              </w:rPr>
              <w:t>the</w:t>
            </w:r>
            <w:r w:rsidRPr="00C85142">
              <w:rPr>
                <w:rFonts w:ascii="Garamond" w:hAnsi="Garamond" w:cstheme="minorBidi"/>
                <w:color w:val="231F20"/>
                <w:spacing w:val="38"/>
              </w:rPr>
              <w:t xml:space="preserve"> </w:t>
            </w:r>
            <w:r w:rsidRPr="00C85142">
              <w:rPr>
                <w:rFonts w:ascii="Garamond" w:hAnsi="Garamond" w:cstheme="minorBidi"/>
                <w:color w:val="231F20"/>
              </w:rPr>
              <w:t>Executive</w:t>
            </w:r>
            <w:r w:rsidRPr="00C85142">
              <w:rPr>
                <w:rFonts w:ascii="Garamond" w:hAnsi="Garamond" w:cstheme="minorBidi"/>
                <w:color w:val="231F20"/>
                <w:spacing w:val="50"/>
              </w:rPr>
              <w:t xml:space="preserve"> </w:t>
            </w:r>
            <w:r w:rsidRPr="00C85142">
              <w:rPr>
                <w:rFonts w:ascii="Garamond" w:hAnsi="Garamond" w:cstheme="minorBidi"/>
                <w:color w:val="231F20"/>
              </w:rPr>
              <w:t>Secretary</w:t>
            </w:r>
            <w:r w:rsidRPr="00C85142">
              <w:rPr>
                <w:rFonts w:ascii="Garamond" w:hAnsi="Garamond" w:cstheme="minorBidi"/>
                <w:color w:val="231F20"/>
                <w:spacing w:val="2"/>
              </w:rPr>
              <w:t xml:space="preserve"> </w:t>
            </w:r>
            <w:r w:rsidRPr="00C85142">
              <w:rPr>
                <w:rFonts w:ascii="Garamond" w:hAnsi="Garamond" w:cstheme="minorBidi"/>
                <w:color w:val="231F20"/>
              </w:rPr>
              <w:t>on</w:t>
            </w:r>
            <w:r w:rsidRPr="00C85142">
              <w:rPr>
                <w:rFonts w:ascii="Garamond" w:hAnsi="Garamond" w:cstheme="minorBidi"/>
                <w:color w:val="231F20"/>
                <w:spacing w:val="56"/>
              </w:rPr>
              <w:t xml:space="preserve"> </w:t>
            </w:r>
            <w:r w:rsidRPr="00C85142">
              <w:rPr>
                <w:rFonts w:ascii="Garamond" w:hAnsi="Garamond" w:cstheme="minorBidi"/>
                <w:color w:val="231F20"/>
              </w:rPr>
              <w:t>programme</w:t>
            </w:r>
            <w:r w:rsidRPr="00C85142">
              <w:rPr>
                <w:rFonts w:ascii="Garamond" w:hAnsi="Garamond" w:cstheme="minorBidi"/>
                <w:color w:val="231F20"/>
                <w:spacing w:val="54"/>
              </w:rPr>
              <w:t xml:space="preserve"> </w:t>
            </w:r>
            <w:proofErr w:type="spellStart"/>
            <w:r w:rsidRPr="00C85142">
              <w:rPr>
                <w:rFonts w:ascii="Garamond" w:hAnsi="Garamond" w:cstheme="minorBidi"/>
                <w:color w:val="231F20"/>
              </w:rPr>
              <w:t>implemen</w:t>
            </w:r>
            <w:proofErr w:type="spellEnd"/>
            <w:r w:rsidRPr="00C85142">
              <w:rPr>
                <w:rFonts w:ascii="Garamond" w:hAnsi="Garamond" w:cstheme="minorBidi"/>
                <w:color w:val="231F20"/>
                <w:spacing w:val="-55"/>
              </w:rPr>
              <w:t xml:space="preserve"> </w:t>
            </w:r>
            <w:proofErr w:type="spellStart"/>
            <w:proofErr w:type="gramStart"/>
            <w:r w:rsidRPr="00C85142">
              <w:rPr>
                <w:rFonts w:ascii="Garamond" w:hAnsi="Garamond" w:cstheme="minorBidi"/>
                <w:color w:val="231F20"/>
              </w:rPr>
              <w:t>tation</w:t>
            </w:r>
            <w:proofErr w:type="spellEnd"/>
            <w:r w:rsidRPr="00C85142">
              <w:rPr>
                <w:rFonts w:ascii="Garamond" w:hAnsi="Garamond" w:cstheme="minorBidi"/>
                <w:color w:val="231F20"/>
              </w:rPr>
              <w:t>;</w:t>
            </w:r>
            <w:proofErr w:type="gramEnd"/>
          </w:p>
          <w:p w14:paraId="7E6ADA5E" w14:textId="77777777" w:rsidR="002D0F6B" w:rsidRPr="00C85142" w:rsidRDefault="002D0F6B">
            <w:pPr>
              <w:pStyle w:val="ListParagraph"/>
              <w:numPr>
                <w:ilvl w:val="1"/>
                <w:numId w:val="56"/>
              </w:numPr>
              <w:tabs>
                <w:tab w:val="clear" w:pos="567"/>
              </w:tabs>
              <w:autoSpaceDE w:val="0"/>
              <w:autoSpaceDN w:val="0"/>
              <w:spacing w:after="120"/>
              <w:ind w:left="921" w:right="-108" w:hanging="567"/>
              <w:contextualSpacing w:val="0"/>
              <w:jc w:val="both"/>
              <w:rPr>
                <w:rFonts w:ascii="Garamond" w:hAnsi="Garamond" w:cstheme="minorBidi"/>
              </w:rPr>
            </w:pPr>
            <w:r w:rsidRPr="00C85142">
              <w:rPr>
                <w:rFonts w:ascii="Garamond" w:hAnsi="Garamond" w:cstheme="minorBidi"/>
                <w:color w:val="231F20"/>
              </w:rPr>
              <w:t>report</w:t>
            </w:r>
            <w:r w:rsidRPr="00C85142">
              <w:rPr>
                <w:rFonts w:ascii="Garamond" w:hAnsi="Garamond" w:cstheme="minorBidi"/>
                <w:color w:val="231F20"/>
                <w:spacing w:val="37"/>
              </w:rPr>
              <w:t xml:space="preserve"> </w:t>
            </w:r>
            <w:r w:rsidRPr="00C85142">
              <w:rPr>
                <w:rFonts w:ascii="Garamond" w:hAnsi="Garamond" w:cstheme="minorBidi"/>
                <w:color w:val="231F20"/>
              </w:rPr>
              <w:t>by</w:t>
            </w:r>
            <w:r w:rsidRPr="00C85142">
              <w:rPr>
                <w:rFonts w:ascii="Garamond" w:hAnsi="Garamond" w:cstheme="minorBidi"/>
                <w:color w:val="231F20"/>
                <w:spacing w:val="42"/>
              </w:rPr>
              <w:t xml:space="preserve"> </w:t>
            </w:r>
            <w:r w:rsidRPr="00C85142">
              <w:rPr>
                <w:rFonts w:ascii="Garamond" w:hAnsi="Garamond" w:cstheme="minorBidi"/>
                <w:color w:val="231F20"/>
              </w:rPr>
              <w:t>the</w:t>
            </w:r>
            <w:r w:rsidRPr="00C85142">
              <w:rPr>
                <w:rFonts w:ascii="Garamond" w:hAnsi="Garamond" w:cstheme="minorBidi"/>
                <w:color w:val="231F20"/>
                <w:spacing w:val="23"/>
              </w:rPr>
              <w:t xml:space="preserve"> </w:t>
            </w:r>
            <w:r w:rsidRPr="00C85142">
              <w:rPr>
                <w:rFonts w:ascii="Garamond" w:hAnsi="Garamond" w:cstheme="minorBidi"/>
                <w:color w:val="231F20"/>
              </w:rPr>
              <w:t>Executive</w:t>
            </w:r>
            <w:r w:rsidRPr="00C85142">
              <w:rPr>
                <w:rFonts w:ascii="Garamond" w:hAnsi="Garamond" w:cstheme="minorBidi"/>
                <w:color w:val="231F20"/>
                <w:spacing w:val="35"/>
              </w:rPr>
              <w:t xml:space="preserve"> </w:t>
            </w:r>
            <w:r w:rsidRPr="00C85142">
              <w:rPr>
                <w:rFonts w:ascii="Garamond" w:hAnsi="Garamond" w:cstheme="minorBidi"/>
                <w:color w:val="231F20"/>
              </w:rPr>
              <w:t>Secretary</w:t>
            </w:r>
            <w:r w:rsidRPr="00C85142">
              <w:rPr>
                <w:rFonts w:ascii="Garamond" w:hAnsi="Garamond" w:cstheme="minorBidi"/>
                <w:color w:val="231F20"/>
                <w:spacing w:val="43"/>
              </w:rPr>
              <w:t xml:space="preserve"> </w:t>
            </w:r>
            <w:r w:rsidRPr="00C85142">
              <w:rPr>
                <w:rFonts w:ascii="Garamond" w:hAnsi="Garamond" w:cstheme="minorBidi"/>
                <w:color w:val="231F20"/>
              </w:rPr>
              <w:t>on</w:t>
            </w:r>
            <w:r w:rsidRPr="00C85142">
              <w:rPr>
                <w:rFonts w:ascii="Garamond" w:hAnsi="Garamond" w:cstheme="minorBidi"/>
                <w:color w:val="231F20"/>
                <w:spacing w:val="31"/>
              </w:rPr>
              <w:t xml:space="preserve"> </w:t>
            </w:r>
            <w:r w:rsidRPr="00C85142">
              <w:rPr>
                <w:rFonts w:ascii="Garamond" w:hAnsi="Garamond" w:cstheme="minorBidi"/>
                <w:color w:val="231F20"/>
              </w:rPr>
              <w:t>Programme</w:t>
            </w:r>
            <w:r w:rsidRPr="00C85142">
              <w:rPr>
                <w:rFonts w:ascii="Garamond" w:hAnsi="Garamond" w:cstheme="minorBidi"/>
                <w:color w:val="231F20"/>
                <w:spacing w:val="36"/>
              </w:rPr>
              <w:t xml:space="preserve"> </w:t>
            </w:r>
            <w:r w:rsidRPr="00C85142">
              <w:rPr>
                <w:rFonts w:ascii="Garamond" w:hAnsi="Garamond" w:cstheme="minorBidi"/>
                <w:color w:val="231F20"/>
              </w:rPr>
              <w:t>and</w:t>
            </w:r>
            <w:r w:rsidRPr="00C85142">
              <w:rPr>
                <w:rFonts w:ascii="Garamond" w:hAnsi="Garamond" w:cstheme="minorBidi"/>
                <w:color w:val="231F20"/>
                <w:spacing w:val="36"/>
              </w:rPr>
              <w:t xml:space="preserve"> </w:t>
            </w:r>
            <w:r w:rsidRPr="00C85142">
              <w:rPr>
                <w:rFonts w:ascii="Garamond" w:hAnsi="Garamond" w:cstheme="minorBidi"/>
                <w:color w:val="231F20"/>
              </w:rPr>
              <w:t>Budget</w:t>
            </w:r>
            <w:r w:rsidRPr="00C85142">
              <w:rPr>
                <w:rFonts w:ascii="Garamond" w:hAnsi="Garamond" w:cstheme="minorBidi"/>
                <w:color w:val="231F20"/>
                <w:spacing w:val="-55"/>
              </w:rPr>
              <w:t xml:space="preserve">   </w:t>
            </w:r>
            <w:r w:rsidRPr="00C85142">
              <w:rPr>
                <w:rFonts w:ascii="Garamond" w:hAnsi="Garamond" w:cstheme="minorBidi"/>
                <w:color w:val="231F20"/>
              </w:rPr>
              <w:t>for</w:t>
            </w:r>
            <w:r w:rsidRPr="00C85142">
              <w:rPr>
                <w:rFonts w:ascii="Garamond" w:hAnsi="Garamond" w:cstheme="minorBidi"/>
                <w:color w:val="231F20"/>
                <w:spacing w:val="17"/>
              </w:rPr>
              <w:t xml:space="preserve"> </w:t>
            </w:r>
            <w:r w:rsidRPr="00C85142">
              <w:rPr>
                <w:rFonts w:ascii="Garamond" w:hAnsi="Garamond" w:cstheme="minorBidi"/>
                <w:color w:val="231F20"/>
              </w:rPr>
              <w:t>the</w:t>
            </w:r>
            <w:r w:rsidRPr="00C85142">
              <w:rPr>
                <w:rFonts w:ascii="Garamond" w:hAnsi="Garamond" w:cstheme="minorBidi"/>
                <w:color w:val="231F20"/>
                <w:spacing w:val="24"/>
              </w:rPr>
              <w:t xml:space="preserve"> </w:t>
            </w:r>
            <w:r w:rsidRPr="00C85142">
              <w:rPr>
                <w:rFonts w:ascii="Garamond" w:hAnsi="Garamond" w:cstheme="minorBidi"/>
                <w:color w:val="231F20"/>
              </w:rPr>
              <w:t>next</w:t>
            </w:r>
            <w:r w:rsidRPr="00C85142">
              <w:rPr>
                <w:rFonts w:ascii="Garamond" w:hAnsi="Garamond" w:cstheme="minorBidi"/>
                <w:color w:val="231F20"/>
                <w:spacing w:val="22"/>
              </w:rPr>
              <w:t xml:space="preserve"> </w:t>
            </w:r>
            <w:proofErr w:type="gramStart"/>
            <w:r w:rsidRPr="00C85142">
              <w:rPr>
                <w:rFonts w:ascii="Garamond" w:hAnsi="Garamond" w:cstheme="minorBidi"/>
                <w:color w:val="231F20"/>
              </w:rPr>
              <w:t>biennium;</w:t>
            </w:r>
            <w:proofErr w:type="gramEnd"/>
          </w:p>
          <w:p w14:paraId="64484667" w14:textId="77777777" w:rsidR="002D0F6B" w:rsidRPr="00C85142" w:rsidRDefault="002D0F6B">
            <w:pPr>
              <w:pStyle w:val="ListParagraph"/>
              <w:numPr>
                <w:ilvl w:val="1"/>
                <w:numId w:val="56"/>
              </w:numPr>
              <w:tabs>
                <w:tab w:val="clear" w:pos="567"/>
              </w:tabs>
              <w:autoSpaceDE w:val="0"/>
              <w:autoSpaceDN w:val="0"/>
              <w:spacing w:after="120"/>
              <w:ind w:left="921" w:right="-108" w:hanging="567"/>
              <w:contextualSpacing w:val="0"/>
              <w:jc w:val="both"/>
              <w:rPr>
                <w:rFonts w:ascii="Garamond" w:hAnsi="Garamond" w:cstheme="minorBidi"/>
              </w:rPr>
            </w:pPr>
            <w:r w:rsidRPr="00C85142">
              <w:rPr>
                <w:rFonts w:ascii="Garamond" w:hAnsi="Garamond" w:cstheme="minorBidi"/>
                <w:color w:val="231F20"/>
              </w:rPr>
              <w:t>items</w:t>
            </w:r>
            <w:r w:rsidRPr="00C85142">
              <w:rPr>
                <w:rFonts w:ascii="Garamond" w:hAnsi="Garamond" w:cstheme="minorBidi"/>
                <w:color w:val="231F20"/>
                <w:spacing w:val="16"/>
              </w:rPr>
              <w:t xml:space="preserve"> </w:t>
            </w:r>
            <w:r w:rsidRPr="00C85142">
              <w:rPr>
                <w:rFonts w:ascii="Garamond" w:hAnsi="Garamond" w:cstheme="minorBidi"/>
                <w:color w:val="231F20"/>
              </w:rPr>
              <w:t>whose</w:t>
            </w:r>
            <w:r w:rsidRPr="00C85142">
              <w:rPr>
                <w:rFonts w:ascii="Garamond" w:hAnsi="Garamond" w:cstheme="minorBidi"/>
                <w:color w:val="231F20"/>
                <w:spacing w:val="26"/>
              </w:rPr>
              <w:t xml:space="preserve"> </w:t>
            </w:r>
            <w:r w:rsidRPr="00C85142">
              <w:rPr>
                <w:rFonts w:ascii="Garamond" w:hAnsi="Garamond" w:cstheme="minorBidi"/>
                <w:color w:val="231F20"/>
              </w:rPr>
              <w:t>inclusion</w:t>
            </w:r>
            <w:r w:rsidRPr="00C85142">
              <w:rPr>
                <w:rFonts w:ascii="Garamond" w:hAnsi="Garamond" w:cstheme="minorBidi"/>
                <w:color w:val="231F20"/>
                <w:spacing w:val="31"/>
              </w:rPr>
              <w:t xml:space="preserve"> </w:t>
            </w:r>
            <w:r w:rsidRPr="00C85142">
              <w:rPr>
                <w:rFonts w:ascii="Garamond" w:hAnsi="Garamond" w:cstheme="minorBidi"/>
                <w:color w:val="231F20"/>
              </w:rPr>
              <w:t>has</w:t>
            </w:r>
            <w:r w:rsidRPr="00C85142">
              <w:rPr>
                <w:rFonts w:ascii="Garamond" w:hAnsi="Garamond" w:cstheme="minorBidi"/>
                <w:color w:val="231F20"/>
                <w:spacing w:val="20"/>
              </w:rPr>
              <w:t xml:space="preserve"> </w:t>
            </w:r>
            <w:r w:rsidRPr="00C85142">
              <w:rPr>
                <w:rFonts w:ascii="Garamond" w:hAnsi="Garamond" w:cstheme="minorBidi"/>
                <w:color w:val="231F20"/>
              </w:rPr>
              <w:t>been</w:t>
            </w:r>
            <w:r w:rsidRPr="00C85142">
              <w:rPr>
                <w:rFonts w:ascii="Garamond" w:hAnsi="Garamond" w:cstheme="minorBidi"/>
                <w:color w:val="231F20"/>
                <w:spacing w:val="31"/>
              </w:rPr>
              <w:t xml:space="preserve"> </w:t>
            </w:r>
            <w:r w:rsidRPr="00C85142">
              <w:rPr>
                <w:rFonts w:ascii="Garamond" w:hAnsi="Garamond" w:cstheme="minorBidi"/>
                <w:color w:val="231F20"/>
              </w:rPr>
              <w:t>decided</w:t>
            </w:r>
            <w:r w:rsidRPr="00C85142">
              <w:rPr>
                <w:rFonts w:ascii="Garamond" w:hAnsi="Garamond" w:cstheme="minorBidi"/>
                <w:color w:val="231F20"/>
                <w:spacing w:val="28"/>
              </w:rPr>
              <w:t xml:space="preserve"> </w:t>
            </w:r>
            <w:r w:rsidRPr="00C85142">
              <w:rPr>
                <w:rFonts w:ascii="Garamond" w:hAnsi="Garamond" w:cstheme="minorBidi"/>
                <w:color w:val="231F20"/>
              </w:rPr>
              <w:t>by</w:t>
            </w:r>
            <w:r w:rsidRPr="00C85142">
              <w:rPr>
                <w:rFonts w:ascii="Garamond" w:hAnsi="Garamond" w:cstheme="minorBidi"/>
                <w:color w:val="231F20"/>
                <w:spacing w:val="30"/>
              </w:rPr>
              <w:t xml:space="preserve"> </w:t>
            </w:r>
            <w:r w:rsidRPr="00C85142">
              <w:rPr>
                <w:rFonts w:ascii="Garamond" w:hAnsi="Garamond" w:cstheme="minorBidi"/>
                <w:color w:val="231F20"/>
              </w:rPr>
              <w:t>the</w:t>
            </w:r>
            <w:r w:rsidRPr="00C85142">
              <w:rPr>
                <w:rFonts w:ascii="Garamond" w:hAnsi="Garamond" w:cstheme="minorBidi"/>
                <w:color w:val="231F20"/>
                <w:spacing w:val="76"/>
              </w:rPr>
              <w:t xml:space="preserve"> </w:t>
            </w:r>
            <w:proofErr w:type="gramStart"/>
            <w:r w:rsidRPr="00C85142">
              <w:rPr>
                <w:rFonts w:ascii="Garamond" w:hAnsi="Garamond" w:cstheme="minorBidi"/>
                <w:color w:val="231F20"/>
              </w:rPr>
              <w:t xml:space="preserve">Assembly </w:t>
            </w:r>
            <w:r w:rsidRPr="00C85142">
              <w:rPr>
                <w:rFonts w:ascii="Garamond" w:hAnsi="Garamond" w:cstheme="minorBidi"/>
                <w:color w:val="231F20"/>
                <w:spacing w:val="-55"/>
              </w:rPr>
              <w:t xml:space="preserve"> </w:t>
            </w:r>
            <w:r w:rsidRPr="00C85142">
              <w:rPr>
                <w:rFonts w:ascii="Garamond" w:hAnsi="Garamond" w:cstheme="minorBidi"/>
                <w:color w:val="231F20"/>
              </w:rPr>
              <w:t>itself</w:t>
            </w:r>
            <w:proofErr w:type="gramEnd"/>
            <w:r w:rsidRPr="00C85142">
              <w:rPr>
                <w:rFonts w:ascii="Garamond" w:hAnsi="Garamond" w:cstheme="minorBidi"/>
                <w:color w:val="231F20"/>
              </w:rPr>
              <w:t>;</w:t>
            </w:r>
          </w:p>
          <w:p w14:paraId="43C1B9CE" w14:textId="77777777" w:rsidR="002D0F6B" w:rsidRPr="00C85142" w:rsidRDefault="002D0F6B">
            <w:pPr>
              <w:pStyle w:val="ListParagraph"/>
              <w:numPr>
                <w:ilvl w:val="1"/>
                <w:numId w:val="56"/>
              </w:numPr>
              <w:tabs>
                <w:tab w:val="clear" w:pos="567"/>
              </w:tabs>
              <w:autoSpaceDE w:val="0"/>
              <w:autoSpaceDN w:val="0"/>
              <w:spacing w:after="120"/>
              <w:ind w:left="921" w:right="-108" w:hanging="567"/>
              <w:contextualSpacing w:val="0"/>
              <w:jc w:val="both"/>
              <w:rPr>
                <w:rFonts w:ascii="Garamond" w:hAnsi="Garamond" w:cstheme="minorBidi"/>
                <w:color w:val="231F20"/>
              </w:rPr>
            </w:pPr>
            <w:r w:rsidRPr="00C85142">
              <w:rPr>
                <w:rFonts w:ascii="Garamond" w:hAnsi="Garamond" w:cstheme="minorBidi"/>
                <w:color w:val="231F20"/>
              </w:rPr>
              <w:t>items</w:t>
            </w:r>
            <w:r w:rsidRPr="00C85142">
              <w:rPr>
                <w:rFonts w:ascii="Garamond" w:hAnsi="Garamond" w:cstheme="minorBidi"/>
                <w:color w:val="231F20"/>
                <w:spacing w:val="41"/>
              </w:rPr>
              <w:t xml:space="preserve"> </w:t>
            </w:r>
            <w:r w:rsidRPr="00C85142">
              <w:rPr>
                <w:rFonts w:ascii="Garamond" w:hAnsi="Garamond" w:cstheme="minorBidi"/>
                <w:color w:val="231F20"/>
              </w:rPr>
              <w:t xml:space="preserve">proposed by any Member State of the </w:t>
            </w:r>
            <w:proofErr w:type="gramStart"/>
            <w:r w:rsidRPr="00C85142">
              <w:rPr>
                <w:rFonts w:ascii="Garamond" w:hAnsi="Garamond" w:cstheme="minorBidi"/>
                <w:color w:val="231F20"/>
              </w:rPr>
              <w:t>Commission;</w:t>
            </w:r>
            <w:proofErr w:type="gramEnd"/>
          </w:p>
          <w:p w14:paraId="7A01EC40" w14:textId="77777777" w:rsidR="002D0F6B" w:rsidRPr="00C85142" w:rsidRDefault="002D0F6B">
            <w:pPr>
              <w:pStyle w:val="ListParagraph"/>
              <w:numPr>
                <w:ilvl w:val="1"/>
                <w:numId w:val="56"/>
              </w:numPr>
              <w:tabs>
                <w:tab w:val="clear" w:pos="567"/>
              </w:tabs>
              <w:autoSpaceDE w:val="0"/>
              <w:autoSpaceDN w:val="0"/>
              <w:spacing w:after="120"/>
              <w:ind w:left="921" w:right="-108" w:hanging="567"/>
              <w:contextualSpacing w:val="0"/>
              <w:jc w:val="both"/>
              <w:rPr>
                <w:rFonts w:ascii="Garamond" w:hAnsi="Garamond" w:cstheme="minorBidi"/>
                <w:color w:val="231F20"/>
              </w:rPr>
            </w:pPr>
            <w:r w:rsidRPr="00C85142">
              <w:rPr>
                <w:rFonts w:ascii="Garamond" w:hAnsi="Garamond" w:cstheme="minorBidi"/>
                <w:color w:val="231F20"/>
              </w:rPr>
              <w:t xml:space="preserve">items proposed by the Executive </w:t>
            </w:r>
            <w:proofErr w:type="gramStart"/>
            <w:r w:rsidRPr="00C85142">
              <w:rPr>
                <w:rFonts w:ascii="Garamond" w:hAnsi="Garamond" w:cstheme="minorBidi"/>
                <w:color w:val="231F20"/>
              </w:rPr>
              <w:t>Council;</w:t>
            </w:r>
            <w:proofErr w:type="gramEnd"/>
          </w:p>
          <w:p w14:paraId="36D139FA" w14:textId="77777777" w:rsidR="002D0F6B" w:rsidRPr="00C85142" w:rsidRDefault="002D0F6B">
            <w:pPr>
              <w:pStyle w:val="ListParagraph"/>
              <w:numPr>
                <w:ilvl w:val="1"/>
                <w:numId w:val="56"/>
              </w:numPr>
              <w:tabs>
                <w:tab w:val="clear" w:pos="567"/>
              </w:tabs>
              <w:autoSpaceDE w:val="0"/>
              <w:autoSpaceDN w:val="0"/>
              <w:spacing w:after="120"/>
              <w:ind w:left="921" w:right="-108" w:hanging="567"/>
              <w:contextualSpacing w:val="0"/>
              <w:jc w:val="both"/>
              <w:rPr>
                <w:rFonts w:ascii="Garamond" w:hAnsi="Garamond" w:cstheme="minorBidi"/>
                <w:color w:val="231F20"/>
              </w:rPr>
            </w:pPr>
            <w:r w:rsidRPr="00C85142">
              <w:rPr>
                <w:rFonts w:ascii="Garamond" w:hAnsi="Garamond" w:cstheme="minorBidi"/>
                <w:color w:val="231F20"/>
              </w:rPr>
              <w:t>items proposed by the Executive</w:t>
            </w:r>
            <w:r w:rsidRPr="00C85142">
              <w:rPr>
                <w:rFonts w:ascii="Garamond" w:hAnsi="Garamond" w:cstheme="minorBidi"/>
                <w:color w:val="231F20"/>
              </w:rPr>
              <w:tab/>
              <w:t xml:space="preserve"> Secretary of the </w:t>
            </w:r>
            <w:proofErr w:type="gramStart"/>
            <w:r w:rsidRPr="00C85142">
              <w:rPr>
                <w:rFonts w:ascii="Garamond" w:hAnsi="Garamond" w:cstheme="minorBidi"/>
                <w:color w:val="231F20"/>
              </w:rPr>
              <w:t>Commission;</w:t>
            </w:r>
            <w:proofErr w:type="gramEnd"/>
          </w:p>
          <w:p w14:paraId="13AA06DC" w14:textId="77777777" w:rsidR="002D0F6B" w:rsidRPr="00C85142" w:rsidRDefault="002D0F6B">
            <w:pPr>
              <w:pStyle w:val="ListParagraph"/>
              <w:numPr>
                <w:ilvl w:val="1"/>
                <w:numId w:val="56"/>
              </w:numPr>
              <w:tabs>
                <w:tab w:val="clear" w:pos="567"/>
              </w:tabs>
              <w:autoSpaceDE w:val="0"/>
              <w:autoSpaceDN w:val="0"/>
              <w:spacing w:after="120"/>
              <w:ind w:left="921" w:right="-108" w:hanging="567"/>
              <w:contextualSpacing w:val="0"/>
              <w:jc w:val="both"/>
              <w:rPr>
                <w:rFonts w:ascii="Garamond" w:hAnsi="Garamond" w:cstheme="minorBidi"/>
                <w:color w:val="231F20"/>
              </w:rPr>
            </w:pPr>
            <w:r w:rsidRPr="00C85142">
              <w:rPr>
                <w:rFonts w:ascii="Garamond" w:hAnsi="Garamond" w:cstheme="minorBidi"/>
                <w:color w:val="231F20"/>
              </w:rPr>
              <w:t xml:space="preserve">items proposed by the Executive Head of any organization of the United Nations system on behalf of that organization, in particular the organizations referred to in Article 2.2 of the </w:t>
            </w:r>
            <w:proofErr w:type="gramStart"/>
            <w:r w:rsidRPr="00C85142">
              <w:rPr>
                <w:rFonts w:ascii="Garamond" w:hAnsi="Garamond" w:cstheme="minorBidi"/>
                <w:color w:val="231F20"/>
              </w:rPr>
              <w:t>Statutes;</w:t>
            </w:r>
            <w:proofErr w:type="gramEnd"/>
          </w:p>
          <w:p w14:paraId="7CD5F3FE" w14:textId="77777777" w:rsidR="002D0F6B" w:rsidRPr="00C85142" w:rsidRDefault="002D0F6B">
            <w:pPr>
              <w:pStyle w:val="ListParagraph"/>
              <w:numPr>
                <w:ilvl w:val="1"/>
                <w:numId w:val="56"/>
              </w:numPr>
              <w:tabs>
                <w:tab w:val="clear" w:pos="567"/>
              </w:tabs>
              <w:autoSpaceDE w:val="0"/>
              <w:autoSpaceDN w:val="0"/>
              <w:spacing w:after="120"/>
              <w:ind w:left="921" w:right="-108" w:hanging="567"/>
              <w:contextualSpacing w:val="0"/>
              <w:jc w:val="both"/>
              <w:rPr>
                <w:rFonts w:ascii="Garamond" w:hAnsi="Garamond" w:cstheme="minorBidi"/>
                <w:color w:val="231F20"/>
              </w:rPr>
            </w:pPr>
            <w:r w:rsidRPr="00C85142">
              <w:rPr>
                <w:rFonts w:ascii="Garamond" w:hAnsi="Garamond" w:cstheme="minorBidi"/>
                <w:color w:val="231F20"/>
              </w:rPr>
              <w:t xml:space="preserve">items proposed by other organizations invited to participate in the work of the </w:t>
            </w:r>
            <w:proofErr w:type="gramStart"/>
            <w:r w:rsidRPr="00C85142">
              <w:rPr>
                <w:rFonts w:ascii="Garamond" w:hAnsi="Garamond" w:cstheme="minorBidi"/>
                <w:color w:val="231F20"/>
              </w:rPr>
              <w:t>Commission;</w:t>
            </w:r>
            <w:proofErr w:type="gramEnd"/>
          </w:p>
          <w:p w14:paraId="3D6DF2EB" w14:textId="1825C942" w:rsidR="002D0F6B" w:rsidRPr="002D0F6B" w:rsidRDefault="002D0F6B">
            <w:pPr>
              <w:pStyle w:val="ListParagraph"/>
              <w:numPr>
                <w:ilvl w:val="1"/>
                <w:numId w:val="56"/>
              </w:numPr>
              <w:tabs>
                <w:tab w:val="clear" w:pos="567"/>
              </w:tabs>
              <w:ind w:left="921" w:hanging="567"/>
              <w:jc w:val="both"/>
              <w:rPr>
                <w:rFonts w:ascii="Garamond" w:hAnsi="Garamond"/>
              </w:rPr>
            </w:pPr>
            <w:r w:rsidRPr="002D0F6B">
              <w:rPr>
                <w:rFonts w:ascii="Garamond" w:hAnsi="Garamond"/>
                <w:color w:val="231F20"/>
              </w:rPr>
              <w:t>review of reports and composition of its subsidiary bodies, as covered in Rules 7 [24], 31 [49.1] and</w:t>
            </w:r>
            <w:r w:rsidRPr="002D0F6B">
              <w:rPr>
                <w:rFonts w:ascii="Garamond" w:hAnsi="Garamond"/>
                <w:color w:val="231F20"/>
                <w:spacing w:val="25"/>
              </w:rPr>
              <w:t xml:space="preserve"> </w:t>
            </w:r>
            <w:r w:rsidR="000C3F65" w:rsidRPr="00A46AB3">
              <w:rPr>
                <w:rFonts w:ascii="Garamond" w:hAnsi="Garamond"/>
                <w:b/>
                <w:bCs/>
                <w:color w:val="231F20"/>
                <w:spacing w:val="25"/>
              </w:rPr>
              <w:t>51</w:t>
            </w:r>
            <w:r w:rsidRPr="004D271B">
              <w:rPr>
                <w:rFonts w:ascii="Garamond" w:hAnsi="Garamond"/>
                <w:b/>
                <w:bCs/>
                <w:color w:val="231F20"/>
                <w:spacing w:val="25"/>
              </w:rPr>
              <w:t xml:space="preserve"> [</w:t>
            </w:r>
            <w:r w:rsidRPr="004D271B">
              <w:rPr>
                <w:rFonts w:ascii="Garamond" w:hAnsi="Garamond"/>
                <w:b/>
                <w:bCs/>
                <w:color w:val="231F20"/>
              </w:rPr>
              <w:t>49.2]</w:t>
            </w:r>
            <w:r w:rsidRPr="002D0F6B">
              <w:rPr>
                <w:rFonts w:ascii="Garamond" w:hAnsi="Garamond"/>
                <w:color w:val="231F20"/>
              </w:rPr>
              <w:t>.</w:t>
            </w:r>
          </w:p>
        </w:tc>
        <w:tc>
          <w:tcPr>
            <w:tcW w:w="4311" w:type="dxa"/>
          </w:tcPr>
          <w:p w14:paraId="3E0D08B3" w14:textId="56401174" w:rsidR="002D0F6B" w:rsidRPr="000C3F65" w:rsidRDefault="000C3F65" w:rsidP="002D0F6B">
            <w:pPr>
              <w:jc w:val="both"/>
              <w:rPr>
                <w:rFonts w:ascii="Garamond" w:hAnsi="Garamond"/>
                <w:b/>
                <w:bCs/>
                <w:sz w:val="24"/>
                <w:szCs w:val="24"/>
              </w:rPr>
            </w:pPr>
            <w:r w:rsidRPr="000C3F65">
              <w:rPr>
                <w:rFonts w:ascii="Garamond" w:hAnsi="Garamond"/>
                <w:b/>
                <w:bCs/>
                <w:sz w:val="24"/>
                <w:szCs w:val="24"/>
              </w:rPr>
              <w:lastRenderedPageBreak/>
              <w:t>Former reference to Rule 48 [49.2]</w:t>
            </w:r>
            <w:r w:rsidR="00A46AB3">
              <w:rPr>
                <w:rFonts w:ascii="Garamond" w:hAnsi="Garamond"/>
                <w:b/>
                <w:bCs/>
                <w:sz w:val="24"/>
                <w:szCs w:val="24"/>
              </w:rPr>
              <w:t xml:space="preserve"> </w:t>
            </w:r>
            <w:r w:rsidR="00A46AB3" w:rsidRPr="004D271B">
              <w:rPr>
                <w:rFonts w:ascii="Garamond" w:hAnsi="Garamond"/>
                <w:b/>
                <w:bCs/>
                <w:sz w:val="24"/>
                <w:szCs w:val="24"/>
                <w:highlight w:val="green"/>
              </w:rPr>
              <w:t>in sub-item j</w:t>
            </w:r>
            <w:r w:rsidRPr="004D271B">
              <w:rPr>
                <w:rFonts w:ascii="Garamond" w:hAnsi="Garamond"/>
                <w:b/>
                <w:bCs/>
                <w:sz w:val="24"/>
                <w:szCs w:val="24"/>
                <w:highlight w:val="green"/>
              </w:rPr>
              <w:t>.</w:t>
            </w:r>
          </w:p>
        </w:tc>
      </w:tr>
      <w:tr w:rsidR="002453EC" w14:paraId="6941E4FE" w14:textId="77777777" w:rsidTr="0078040E">
        <w:tc>
          <w:tcPr>
            <w:tcW w:w="6238" w:type="dxa"/>
          </w:tcPr>
          <w:p w14:paraId="34773928" w14:textId="714D5FEE" w:rsidR="002453EC" w:rsidRPr="00C85142" w:rsidRDefault="002453EC" w:rsidP="002453EC">
            <w:pPr>
              <w:pStyle w:val="ListParagraph"/>
              <w:numPr>
                <w:ilvl w:val="0"/>
                <w:numId w:val="19"/>
              </w:numPr>
              <w:tabs>
                <w:tab w:val="clear" w:pos="567"/>
              </w:tabs>
              <w:autoSpaceDE w:val="0"/>
              <w:autoSpaceDN w:val="0"/>
              <w:spacing w:after="240"/>
              <w:ind w:left="709" w:right="888" w:hanging="709"/>
              <w:contextualSpacing w:val="0"/>
              <w:jc w:val="both"/>
              <w:rPr>
                <w:rFonts w:ascii="Garamond" w:hAnsi="Garamond" w:cstheme="minorBidi"/>
                <w:color w:val="231F20"/>
              </w:rPr>
            </w:pP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 xml:space="preserve">provisional agenda of an extraordinary session shall include only the items for whose </w:t>
            </w:r>
            <w:r w:rsidRPr="00C85142">
              <w:rPr>
                <w:rFonts w:ascii="Garamond" w:hAnsi="Garamond" w:cstheme="minorBidi"/>
                <w:color w:val="231F20"/>
              </w:rPr>
              <w:lastRenderedPageBreak/>
              <w:t>consideration the extraordinary session was convened.</w:t>
            </w:r>
          </w:p>
        </w:tc>
        <w:tc>
          <w:tcPr>
            <w:tcW w:w="4819" w:type="dxa"/>
          </w:tcPr>
          <w:p w14:paraId="5CD88C52" w14:textId="35E30AED" w:rsidR="002453EC" w:rsidRPr="00C85142" w:rsidRDefault="002453EC" w:rsidP="002453EC">
            <w:pPr>
              <w:ind w:left="597" w:hanging="567"/>
              <w:jc w:val="both"/>
              <w:rPr>
                <w:rFonts w:ascii="Garamond" w:hAnsi="Garamond"/>
                <w:sz w:val="24"/>
                <w:szCs w:val="24"/>
              </w:rPr>
            </w:pPr>
            <w:r>
              <w:rPr>
                <w:rFonts w:ascii="Garamond" w:hAnsi="Garamond"/>
                <w:color w:val="231F20"/>
                <w:sz w:val="24"/>
                <w:szCs w:val="24"/>
              </w:rPr>
              <w:lastRenderedPageBreak/>
              <w:t>2.</w:t>
            </w:r>
            <w:r w:rsidR="00193EB6">
              <w:rPr>
                <w:rFonts w:ascii="Garamond" w:hAnsi="Garamond"/>
                <w:color w:val="231F20"/>
                <w:sz w:val="24"/>
                <w:szCs w:val="24"/>
              </w:rPr>
              <w:tab/>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 xml:space="preserve">provisional agenda of an extraordinary session shall include only the items for </w:t>
            </w:r>
            <w:r w:rsidRPr="00C85142">
              <w:rPr>
                <w:rFonts w:ascii="Garamond" w:hAnsi="Garamond"/>
                <w:color w:val="231F20"/>
                <w:sz w:val="24"/>
                <w:szCs w:val="24"/>
              </w:rPr>
              <w:lastRenderedPageBreak/>
              <w:t>whose consideration the extraordinary session was convened.</w:t>
            </w:r>
          </w:p>
        </w:tc>
        <w:tc>
          <w:tcPr>
            <w:tcW w:w="4311" w:type="dxa"/>
          </w:tcPr>
          <w:p w14:paraId="7A8C08FE" w14:textId="77777777" w:rsidR="002453EC" w:rsidRPr="00C85142" w:rsidRDefault="002453EC" w:rsidP="002453EC">
            <w:pPr>
              <w:jc w:val="both"/>
              <w:rPr>
                <w:rFonts w:ascii="Garamond" w:hAnsi="Garamond"/>
                <w:sz w:val="24"/>
                <w:szCs w:val="24"/>
              </w:rPr>
            </w:pPr>
          </w:p>
        </w:tc>
      </w:tr>
      <w:tr w:rsidR="002453EC" w14:paraId="617CA5C3" w14:textId="77777777" w:rsidTr="0078040E">
        <w:tc>
          <w:tcPr>
            <w:tcW w:w="6238" w:type="dxa"/>
          </w:tcPr>
          <w:p w14:paraId="1E5AD4A4" w14:textId="245C400D" w:rsidR="002453EC" w:rsidRPr="00C85142" w:rsidRDefault="002453EC" w:rsidP="002453EC">
            <w:pPr>
              <w:pStyle w:val="ListParagraph"/>
              <w:numPr>
                <w:ilvl w:val="0"/>
                <w:numId w:val="19"/>
              </w:numPr>
              <w:tabs>
                <w:tab w:val="clear" w:pos="567"/>
              </w:tabs>
              <w:autoSpaceDE w:val="0"/>
              <w:autoSpaceDN w:val="0"/>
              <w:spacing w:after="240"/>
              <w:ind w:left="709" w:right="888" w:hanging="709"/>
              <w:contextualSpacing w:val="0"/>
              <w:jc w:val="both"/>
              <w:rPr>
                <w:rFonts w:ascii="Garamond" w:hAnsi="Garamond" w:cstheme="minorBidi"/>
                <w:color w:val="231F20"/>
              </w:rPr>
            </w:pPr>
            <w:r w:rsidRPr="00C85142">
              <w:rPr>
                <w:rFonts w:ascii="Garamond" w:hAnsi="Garamond" w:cstheme="minorBidi"/>
                <w:color w:val="231F20"/>
              </w:rPr>
              <w:t>The Provisional Agenda of a session of the Assembly shall be prepared by the Executive Secretary in accordance with decisions of the Executive Council.</w:t>
            </w:r>
          </w:p>
        </w:tc>
        <w:tc>
          <w:tcPr>
            <w:tcW w:w="4819" w:type="dxa"/>
          </w:tcPr>
          <w:p w14:paraId="1D9C5984" w14:textId="6226F2AC" w:rsidR="002453EC" w:rsidRPr="00C85142" w:rsidRDefault="002453EC" w:rsidP="002453EC">
            <w:pPr>
              <w:tabs>
                <w:tab w:val="left" w:pos="597"/>
              </w:tabs>
              <w:ind w:left="597" w:hanging="567"/>
              <w:jc w:val="both"/>
              <w:rPr>
                <w:rFonts w:ascii="Garamond" w:hAnsi="Garamond"/>
                <w:sz w:val="24"/>
                <w:szCs w:val="24"/>
              </w:rPr>
            </w:pPr>
            <w:r>
              <w:rPr>
                <w:rFonts w:ascii="Garamond" w:hAnsi="Garamond"/>
                <w:color w:val="231F20"/>
                <w:sz w:val="24"/>
                <w:szCs w:val="24"/>
              </w:rPr>
              <w:t>3.</w:t>
            </w:r>
            <w:r w:rsidR="00193EB6">
              <w:rPr>
                <w:rFonts w:ascii="Garamond" w:hAnsi="Garamond"/>
                <w:color w:val="231F20"/>
                <w:sz w:val="24"/>
                <w:szCs w:val="24"/>
              </w:rPr>
              <w:tab/>
            </w:r>
            <w:r w:rsidRPr="00C85142">
              <w:rPr>
                <w:rFonts w:ascii="Garamond" w:hAnsi="Garamond"/>
                <w:color w:val="231F20"/>
                <w:sz w:val="24"/>
                <w:szCs w:val="24"/>
              </w:rPr>
              <w:t>The Provisional Agenda of a session of the Assembly shall be prepared by the Executive Secretary in accordance with decisions of the Executive Council.</w:t>
            </w:r>
          </w:p>
        </w:tc>
        <w:tc>
          <w:tcPr>
            <w:tcW w:w="4311" w:type="dxa"/>
          </w:tcPr>
          <w:p w14:paraId="1222F0CD" w14:textId="77777777" w:rsidR="002453EC" w:rsidRPr="00C85142" w:rsidRDefault="002453EC" w:rsidP="002453EC">
            <w:pPr>
              <w:jc w:val="both"/>
              <w:rPr>
                <w:rFonts w:ascii="Garamond" w:hAnsi="Garamond"/>
                <w:sz w:val="24"/>
                <w:szCs w:val="24"/>
              </w:rPr>
            </w:pPr>
          </w:p>
        </w:tc>
      </w:tr>
      <w:tr w:rsidR="002453EC" w14:paraId="1AD15224" w14:textId="77777777" w:rsidTr="0078040E">
        <w:tc>
          <w:tcPr>
            <w:tcW w:w="6238" w:type="dxa"/>
          </w:tcPr>
          <w:p w14:paraId="7DFC9A6B" w14:textId="06298923" w:rsidR="002453EC" w:rsidRPr="00C85142" w:rsidRDefault="002453EC" w:rsidP="002453EC">
            <w:pPr>
              <w:pStyle w:val="ListParagraph"/>
              <w:numPr>
                <w:ilvl w:val="0"/>
                <w:numId w:val="19"/>
              </w:numPr>
              <w:tabs>
                <w:tab w:val="clear" w:pos="567"/>
              </w:tabs>
              <w:autoSpaceDE w:val="0"/>
              <w:autoSpaceDN w:val="0"/>
              <w:spacing w:after="240"/>
              <w:ind w:left="709" w:right="888" w:hanging="709"/>
              <w:contextualSpacing w:val="0"/>
              <w:jc w:val="both"/>
              <w:rPr>
                <w:rFonts w:ascii="Garamond" w:hAnsi="Garamond" w:cstheme="minorBidi"/>
              </w:rPr>
            </w:pPr>
            <w:r w:rsidRPr="00C85142">
              <w:rPr>
                <w:rFonts w:ascii="Garamond" w:hAnsi="Garamond" w:cstheme="minorBidi"/>
                <w:color w:val="231F20"/>
              </w:rPr>
              <w:t>The Provisional Agenda of a session shall be circulated at the same time as the notice</w:t>
            </w:r>
            <w:r w:rsidRPr="00C85142">
              <w:rPr>
                <w:rFonts w:ascii="Garamond" w:hAnsi="Garamond" w:cstheme="minorBidi"/>
                <w:color w:val="231F20"/>
                <w:spacing w:val="34"/>
              </w:rPr>
              <w:t xml:space="preserve"> </w:t>
            </w:r>
            <w:r w:rsidRPr="00C85142">
              <w:rPr>
                <w:rFonts w:ascii="Garamond" w:hAnsi="Garamond" w:cstheme="minorBidi"/>
                <w:color w:val="231F20"/>
              </w:rPr>
              <w:t>of</w:t>
            </w:r>
            <w:r w:rsidRPr="00C85142">
              <w:rPr>
                <w:rFonts w:ascii="Garamond" w:hAnsi="Garamond" w:cstheme="minorBidi"/>
                <w:color w:val="231F20"/>
                <w:spacing w:val="26"/>
              </w:rPr>
              <w:t xml:space="preserve"> </w:t>
            </w:r>
            <w:r w:rsidRPr="00C85142">
              <w:rPr>
                <w:rFonts w:ascii="Garamond" w:hAnsi="Garamond" w:cstheme="minorBidi"/>
                <w:color w:val="231F20"/>
              </w:rPr>
              <w:t>the</w:t>
            </w:r>
            <w:r w:rsidRPr="00C85142">
              <w:rPr>
                <w:rFonts w:ascii="Garamond" w:hAnsi="Garamond" w:cstheme="minorBidi"/>
                <w:color w:val="231F20"/>
                <w:spacing w:val="33"/>
              </w:rPr>
              <w:t xml:space="preserve"> </w:t>
            </w:r>
            <w:r w:rsidRPr="00C85142">
              <w:rPr>
                <w:rFonts w:ascii="Garamond" w:hAnsi="Garamond" w:cstheme="minorBidi"/>
                <w:color w:val="231F20"/>
              </w:rPr>
              <w:t>date</w:t>
            </w:r>
            <w:r w:rsidRPr="00C85142">
              <w:rPr>
                <w:rFonts w:ascii="Garamond" w:hAnsi="Garamond" w:cstheme="minorBidi"/>
                <w:color w:val="231F20"/>
                <w:spacing w:val="32"/>
              </w:rPr>
              <w:t xml:space="preserve"> </w:t>
            </w:r>
            <w:r w:rsidRPr="00C85142">
              <w:rPr>
                <w:rFonts w:ascii="Garamond" w:hAnsi="Garamond" w:cstheme="minorBidi"/>
                <w:color w:val="231F20"/>
              </w:rPr>
              <w:t>and</w:t>
            </w:r>
            <w:r w:rsidRPr="00C85142">
              <w:rPr>
                <w:rFonts w:ascii="Garamond" w:hAnsi="Garamond" w:cstheme="minorBidi"/>
                <w:color w:val="231F20"/>
                <w:spacing w:val="35"/>
              </w:rPr>
              <w:t xml:space="preserve"> </w:t>
            </w:r>
            <w:r w:rsidRPr="00C85142">
              <w:rPr>
                <w:rFonts w:ascii="Garamond" w:hAnsi="Garamond" w:cstheme="minorBidi"/>
                <w:color w:val="231F20"/>
              </w:rPr>
              <w:t>place</w:t>
            </w:r>
            <w:r w:rsidRPr="00C85142">
              <w:rPr>
                <w:rFonts w:ascii="Garamond" w:hAnsi="Garamond" w:cstheme="minorBidi"/>
                <w:color w:val="231F20"/>
                <w:spacing w:val="34"/>
              </w:rPr>
              <w:t xml:space="preserve"> </w:t>
            </w:r>
            <w:r w:rsidRPr="00C85142">
              <w:rPr>
                <w:rFonts w:ascii="Garamond" w:hAnsi="Garamond" w:cstheme="minorBidi"/>
                <w:color w:val="231F20"/>
              </w:rPr>
              <w:t>of</w:t>
            </w:r>
            <w:r w:rsidRPr="00C85142">
              <w:rPr>
                <w:rFonts w:ascii="Garamond" w:hAnsi="Garamond" w:cstheme="minorBidi"/>
                <w:color w:val="231F20"/>
                <w:spacing w:val="23"/>
              </w:rPr>
              <w:t xml:space="preserve"> </w:t>
            </w:r>
            <w:r w:rsidRPr="00C85142">
              <w:rPr>
                <w:rFonts w:ascii="Garamond" w:hAnsi="Garamond" w:cstheme="minorBidi"/>
                <w:color w:val="231F20"/>
              </w:rPr>
              <w:t>session.</w:t>
            </w:r>
          </w:p>
        </w:tc>
        <w:tc>
          <w:tcPr>
            <w:tcW w:w="4819" w:type="dxa"/>
          </w:tcPr>
          <w:p w14:paraId="5EBD05B6" w14:textId="0B38A2C1" w:rsidR="002453EC" w:rsidRPr="00C85142" w:rsidRDefault="002453EC" w:rsidP="002453EC">
            <w:pPr>
              <w:tabs>
                <w:tab w:val="left" w:pos="597"/>
              </w:tabs>
              <w:ind w:left="597" w:hanging="567"/>
              <w:jc w:val="both"/>
              <w:rPr>
                <w:rFonts w:ascii="Garamond" w:hAnsi="Garamond"/>
                <w:sz w:val="24"/>
                <w:szCs w:val="24"/>
              </w:rPr>
            </w:pPr>
            <w:r>
              <w:rPr>
                <w:rFonts w:ascii="Garamond" w:hAnsi="Garamond"/>
                <w:color w:val="231F20"/>
                <w:sz w:val="24"/>
                <w:szCs w:val="24"/>
              </w:rPr>
              <w:t>4.</w:t>
            </w:r>
            <w:r w:rsidR="00193EB6">
              <w:rPr>
                <w:rFonts w:ascii="Garamond" w:hAnsi="Garamond"/>
                <w:color w:val="231F20"/>
                <w:sz w:val="24"/>
                <w:szCs w:val="24"/>
              </w:rPr>
              <w:tab/>
            </w:r>
            <w:r w:rsidRPr="00C85142">
              <w:rPr>
                <w:rFonts w:ascii="Garamond" w:hAnsi="Garamond"/>
                <w:color w:val="231F20"/>
                <w:sz w:val="24"/>
                <w:szCs w:val="24"/>
              </w:rPr>
              <w:t>The Provisional Agenda of a session shall be circulated at the same time as the notice</w:t>
            </w:r>
            <w:r w:rsidRPr="00C85142">
              <w:rPr>
                <w:rFonts w:ascii="Garamond" w:hAnsi="Garamond"/>
                <w:color w:val="231F20"/>
                <w:spacing w:val="34"/>
                <w:sz w:val="24"/>
                <w:szCs w:val="24"/>
              </w:rPr>
              <w:t xml:space="preserve"> </w:t>
            </w:r>
            <w:r w:rsidRPr="00C85142">
              <w:rPr>
                <w:rFonts w:ascii="Garamond" w:hAnsi="Garamond"/>
                <w:color w:val="231F20"/>
                <w:sz w:val="24"/>
                <w:szCs w:val="24"/>
              </w:rPr>
              <w:t>of</w:t>
            </w:r>
            <w:r w:rsidRPr="00C85142">
              <w:rPr>
                <w:rFonts w:ascii="Garamond" w:hAnsi="Garamond"/>
                <w:color w:val="231F20"/>
                <w:spacing w:val="26"/>
                <w:sz w:val="24"/>
                <w:szCs w:val="24"/>
              </w:rPr>
              <w:t xml:space="preserve"> </w:t>
            </w:r>
            <w:r w:rsidRPr="00C85142">
              <w:rPr>
                <w:rFonts w:ascii="Garamond" w:hAnsi="Garamond"/>
                <w:color w:val="231F20"/>
                <w:sz w:val="24"/>
                <w:szCs w:val="24"/>
              </w:rPr>
              <w:t>the</w:t>
            </w:r>
            <w:r w:rsidRPr="00C85142">
              <w:rPr>
                <w:rFonts w:ascii="Garamond" w:hAnsi="Garamond"/>
                <w:color w:val="231F20"/>
                <w:spacing w:val="33"/>
                <w:sz w:val="24"/>
                <w:szCs w:val="24"/>
              </w:rPr>
              <w:t xml:space="preserve"> </w:t>
            </w:r>
            <w:r w:rsidRPr="00C85142">
              <w:rPr>
                <w:rFonts w:ascii="Garamond" w:hAnsi="Garamond"/>
                <w:color w:val="231F20"/>
                <w:sz w:val="24"/>
                <w:szCs w:val="24"/>
              </w:rPr>
              <w:t>date</w:t>
            </w:r>
            <w:r w:rsidRPr="00C85142">
              <w:rPr>
                <w:rFonts w:ascii="Garamond" w:hAnsi="Garamond"/>
                <w:color w:val="231F20"/>
                <w:spacing w:val="32"/>
                <w:sz w:val="24"/>
                <w:szCs w:val="24"/>
              </w:rPr>
              <w:t xml:space="preserve"> </w:t>
            </w:r>
            <w:r w:rsidRPr="00C85142">
              <w:rPr>
                <w:rFonts w:ascii="Garamond" w:hAnsi="Garamond"/>
                <w:color w:val="231F20"/>
                <w:sz w:val="24"/>
                <w:szCs w:val="24"/>
              </w:rPr>
              <w:t>and</w:t>
            </w:r>
            <w:r w:rsidRPr="00C85142">
              <w:rPr>
                <w:rFonts w:ascii="Garamond" w:hAnsi="Garamond"/>
                <w:color w:val="231F20"/>
                <w:spacing w:val="35"/>
                <w:sz w:val="24"/>
                <w:szCs w:val="24"/>
              </w:rPr>
              <w:t xml:space="preserve"> </w:t>
            </w:r>
            <w:r w:rsidRPr="00C85142">
              <w:rPr>
                <w:rFonts w:ascii="Garamond" w:hAnsi="Garamond"/>
                <w:color w:val="231F20"/>
                <w:sz w:val="24"/>
                <w:szCs w:val="24"/>
              </w:rPr>
              <w:t>place</w:t>
            </w:r>
            <w:r w:rsidRPr="00C85142">
              <w:rPr>
                <w:rFonts w:ascii="Garamond" w:hAnsi="Garamond"/>
                <w:color w:val="231F20"/>
                <w:spacing w:val="34"/>
                <w:sz w:val="24"/>
                <w:szCs w:val="24"/>
              </w:rPr>
              <w:t xml:space="preserve"> </w:t>
            </w:r>
            <w:r w:rsidRPr="00C85142">
              <w:rPr>
                <w:rFonts w:ascii="Garamond" w:hAnsi="Garamond"/>
                <w:color w:val="231F20"/>
                <w:sz w:val="24"/>
                <w:szCs w:val="24"/>
              </w:rPr>
              <w:t>of</w:t>
            </w:r>
            <w:r w:rsidRPr="00C85142">
              <w:rPr>
                <w:rFonts w:ascii="Garamond" w:hAnsi="Garamond"/>
                <w:color w:val="231F20"/>
                <w:spacing w:val="23"/>
                <w:sz w:val="24"/>
                <w:szCs w:val="24"/>
              </w:rPr>
              <w:t xml:space="preserve"> </w:t>
            </w:r>
            <w:r w:rsidRPr="00C85142">
              <w:rPr>
                <w:rFonts w:ascii="Garamond" w:hAnsi="Garamond"/>
                <w:color w:val="231F20"/>
                <w:sz w:val="24"/>
                <w:szCs w:val="24"/>
              </w:rPr>
              <w:t>session.</w:t>
            </w:r>
          </w:p>
        </w:tc>
        <w:tc>
          <w:tcPr>
            <w:tcW w:w="4311" w:type="dxa"/>
          </w:tcPr>
          <w:p w14:paraId="1491074A" w14:textId="77777777" w:rsidR="002453EC" w:rsidRPr="00C85142" w:rsidRDefault="002453EC" w:rsidP="002453EC">
            <w:pPr>
              <w:jc w:val="both"/>
              <w:rPr>
                <w:rFonts w:ascii="Garamond" w:hAnsi="Garamond"/>
                <w:sz w:val="24"/>
                <w:szCs w:val="24"/>
              </w:rPr>
            </w:pPr>
          </w:p>
        </w:tc>
      </w:tr>
      <w:tr w:rsidR="002D0F6B" w:rsidRPr="00356C7E" w14:paraId="02133500" w14:textId="77777777" w:rsidTr="0078040E">
        <w:tc>
          <w:tcPr>
            <w:tcW w:w="6238" w:type="dxa"/>
          </w:tcPr>
          <w:p w14:paraId="1B1495AF" w14:textId="27048339" w:rsidR="002D0F6B" w:rsidRPr="00C85142" w:rsidRDefault="002D0F6B" w:rsidP="002D0F6B">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44 [9]</w:t>
            </w:r>
          </w:p>
        </w:tc>
        <w:tc>
          <w:tcPr>
            <w:tcW w:w="4819" w:type="dxa"/>
          </w:tcPr>
          <w:p w14:paraId="7FBF21FA" w14:textId="2D32FEF8" w:rsidR="002D0F6B" w:rsidRPr="002453EC" w:rsidRDefault="007C7A23" w:rsidP="002D0F6B">
            <w:pPr>
              <w:jc w:val="both"/>
              <w:rPr>
                <w:rFonts w:ascii="Garamond" w:hAnsi="Garamond"/>
                <w:sz w:val="24"/>
                <w:szCs w:val="24"/>
              </w:rPr>
            </w:pPr>
            <w:r w:rsidRPr="007C7A23">
              <w:rPr>
                <w:rFonts w:ascii="Garamond" w:hAnsi="Garamond"/>
                <w:b/>
                <w:bCs/>
                <w:sz w:val="24"/>
                <w:szCs w:val="24"/>
              </w:rPr>
              <w:t>Rule 47 [9]</w:t>
            </w:r>
          </w:p>
        </w:tc>
        <w:tc>
          <w:tcPr>
            <w:tcW w:w="4311" w:type="dxa"/>
          </w:tcPr>
          <w:p w14:paraId="628777FE" w14:textId="6DDCE7AB" w:rsidR="002D0F6B" w:rsidRPr="00C85142" w:rsidRDefault="002453EC" w:rsidP="002D0F6B">
            <w:pPr>
              <w:jc w:val="both"/>
              <w:rPr>
                <w:rFonts w:ascii="Garamond" w:hAnsi="Garamond"/>
                <w:b/>
                <w:bCs/>
                <w:sz w:val="24"/>
                <w:szCs w:val="24"/>
              </w:rPr>
            </w:pPr>
            <w:r w:rsidRPr="002453EC">
              <w:rPr>
                <w:rFonts w:ascii="Garamond" w:hAnsi="Garamond"/>
                <w:b/>
                <w:bCs/>
                <w:sz w:val="24"/>
                <w:szCs w:val="24"/>
              </w:rPr>
              <w:t>Rule 4</w:t>
            </w:r>
            <w:r>
              <w:rPr>
                <w:rFonts w:ascii="Garamond" w:hAnsi="Garamond"/>
                <w:b/>
                <w:bCs/>
                <w:sz w:val="24"/>
                <w:szCs w:val="24"/>
              </w:rPr>
              <w:t>7</w:t>
            </w:r>
            <w:r w:rsidRPr="002453EC">
              <w:rPr>
                <w:rFonts w:ascii="Garamond" w:hAnsi="Garamond"/>
                <w:b/>
                <w:bCs/>
                <w:sz w:val="24"/>
                <w:szCs w:val="24"/>
              </w:rPr>
              <w:t xml:space="preserve"> [9]</w:t>
            </w:r>
          </w:p>
        </w:tc>
      </w:tr>
      <w:tr w:rsidR="002453EC" w14:paraId="3D5685A3" w14:textId="77777777" w:rsidTr="0078040E">
        <w:tc>
          <w:tcPr>
            <w:tcW w:w="6238" w:type="dxa"/>
          </w:tcPr>
          <w:p w14:paraId="70A918E5" w14:textId="478DD3D6" w:rsidR="002453EC" w:rsidRPr="00C85142" w:rsidRDefault="002453EC" w:rsidP="002453EC">
            <w:pPr>
              <w:pStyle w:val="BodyText"/>
              <w:widowControl/>
              <w:snapToGrid w:val="0"/>
              <w:spacing w:after="240"/>
              <w:ind w:right="-25"/>
              <w:jc w:val="both"/>
              <w:rPr>
                <w:rFonts w:cstheme="minorBidi"/>
                <w:color w:val="231F20"/>
                <w:sz w:val="24"/>
                <w:szCs w:val="24"/>
                <w:lang w:val="en-GB"/>
              </w:rPr>
            </w:pPr>
            <w:r w:rsidRPr="00C85142">
              <w:rPr>
                <w:rFonts w:cstheme="minorBidi"/>
                <w:color w:val="231F20"/>
                <w:sz w:val="24"/>
                <w:szCs w:val="24"/>
                <w:lang w:val="en-GB"/>
              </w:rPr>
              <w:t>Any</w:t>
            </w:r>
            <w:r w:rsidRPr="00C85142">
              <w:rPr>
                <w:rFonts w:cstheme="minorBidi"/>
                <w:color w:val="231F20"/>
                <w:spacing w:val="28"/>
                <w:sz w:val="24"/>
                <w:szCs w:val="24"/>
                <w:lang w:val="en-GB"/>
              </w:rPr>
              <w:t xml:space="preserve"> </w:t>
            </w:r>
            <w:r w:rsidRPr="00C85142">
              <w:rPr>
                <w:rFonts w:cstheme="minorBidi"/>
                <w:color w:val="231F20"/>
                <w:sz w:val="24"/>
                <w:szCs w:val="24"/>
                <w:lang w:val="en-GB"/>
              </w:rPr>
              <w:t>Member</w:t>
            </w:r>
            <w:r w:rsidRPr="00C85142">
              <w:rPr>
                <w:rFonts w:cstheme="minorBidi"/>
                <w:color w:val="231F20"/>
                <w:spacing w:val="9"/>
                <w:sz w:val="24"/>
                <w:szCs w:val="24"/>
                <w:lang w:val="en-GB"/>
              </w:rPr>
              <w:t xml:space="preserve"> </w:t>
            </w:r>
            <w:r w:rsidRPr="00C85142">
              <w:rPr>
                <w:rFonts w:cstheme="minorBidi"/>
                <w:color w:val="231F20"/>
                <w:sz w:val="24"/>
                <w:szCs w:val="24"/>
                <w:lang w:val="en-GB"/>
              </w:rPr>
              <w:t>State</w:t>
            </w:r>
            <w:r w:rsidRPr="00C85142">
              <w:rPr>
                <w:rFonts w:cstheme="minorBidi"/>
                <w:color w:val="231F20"/>
                <w:spacing w:val="68"/>
                <w:sz w:val="24"/>
                <w:szCs w:val="24"/>
                <w:lang w:val="en-GB"/>
              </w:rPr>
              <w:t xml:space="preserve"> </w:t>
            </w:r>
            <w:r w:rsidRPr="00C85142">
              <w:rPr>
                <w:rFonts w:cstheme="minorBidi"/>
                <w:color w:val="231F20"/>
                <w:sz w:val="24"/>
                <w:szCs w:val="24"/>
                <w:lang w:val="en-GB"/>
              </w:rPr>
              <w:t>or</w:t>
            </w:r>
            <w:r w:rsidRPr="00C85142">
              <w:rPr>
                <w:rFonts w:cstheme="minorBidi"/>
                <w:color w:val="231F20"/>
                <w:spacing w:val="65"/>
                <w:sz w:val="24"/>
                <w:szCs w:val="24"/>
                <w:lang w:val="en-GB"/>
              </w:rPr>
              <w:t xml:space="preserve"> </w:t>
            </w:r>
            <w:r w:rsidRPr="00C85142">
              <w:rPr>
                <w:rFonts w:cstheme="minorBidi"/>
                <w:color w:val="231F20"/>
                <w:sz w:val="24"/>
                <w:szCs w:val="24"/>
                <w:lang w:val="en-GB"/>
              </w:rPr>
              <w:t>organization</w:t>
            </w:r>
            <w:r w:rsidRPr="00C85142">
              <w:rPr>
                <w:rFonts w:cstheme="minorBidi"/>
                <w:color w:val="231F20"/>
                <w:spacing w:val="72"/>
                <w:sz w:val="24"/>
                <w:szCs w:val="24"/>
                <w:lang w:val="en-GB"/>
              </w:rPr>
              <w:t xml:space="preserve"> </w:t>
            </w:r>
            <w:r w:rsidRPr="00C85142">
              <w:rPr>
                <w:rFonts w:cstheme="minorBidi"/>
                <w:color w:val="231F20"/>
                <w:sz w:val="24"/>
                <w:szCs w:val="24"/>
                <w:lang w:val="en-GB"/>
              </w:rPr>
              <w:t>cooperating</w:t>
            </w:r>
            <w:r w:rsidRPr="00C85142">
              <w:rPr>
                <w:rFonts w:cstheme="minorBidi"/>
                <w:color w:val="231F20"/>
                <w:spacing w:val="65"/>
                <w:sz w:val="24"/>
                <w:szCs w:val="24"/>
                <w:lang w:val="en-GB"/>
              </w:rPr>
              <w:t xml:space="preserve"> </w:t>
            </w:r>
            <w:r w:rsidRPr="00C85142">
              <w:rPr>
                <w:rFonts w:cstheme="minorBidi"/>
                <w:color w:val="231F20"/>
                <w:sz w:val="24"/>
                <w:szCs w:val="24"/>
                <w:lang w:val="en-GB"/>
              </w:rPr>
              <w:t>and</w:t>
            </w:r>
            <w:r w:rsidRPr="00C85142">
              <w:rPr>
                <w:rFonts w:cstheme="minorBidi"/>
                <w:color w:val="231F20"/>
                <w:spacing w:val="71"/>
                <w:sz w:val="24"/>
                <w:szCs w:val="24"/>
                <w:lang w:val="en-GB"/>
              </w:rPr>
              <w:t xml:space="preserve"> </w:t>
            </w:r>
            <w:r w:rsidRPr="00C85142">
              <w:rPr>
                <w:rFonts w:cstheme="minorBidi"/>
                <w:color w:val="231F20"/>
                <w:sz w:val="24"/>
                <w:szCs w:val="24"/>
                <w:lang w:val="en-GB"/>
              </w:rPr>
              <w:t>contributing</w:t>
            </w:r>
            <w:r w:rsidRPr="00C85142">
              <w:rPr>
                <w:rFonts w:cstheme="minorBidi"/>
                <w:color w:val="231F20"/>
                <w:spacing w:val="64"/>
                <w:sz w:val="24"/>
                <w:szCs w:val="24"/>
                <w:lang w:val="en-GB"/>
              </w:rPr>
              <w:t xml:space="preserve"> </w:t>
            </w:r>
            <w:r w:rsidRPr="00C85142">
              <w:rPr>
                <w:rFonts w:cstheme="minorBidi"/>
                <w:color w:val="231F20"/>
                <w:sz w:val="24"/>
                <w:szCs w:val="24"/>
                <w:lang w:val="en-GB"/>
              </w:rPr>
              <w:t>to</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32"/>
                <w:sz w:val="24"/>
                <w:szCs w:val="24"/>
                <w:lang w:val="en-GB"/>
              </w:rPr>
              <w:t xml:space="preserve"> </w:t>
            </w:r>
            <w:r w:rsidRPr="00C85142">
              <w:rPr>
                <w:rFonts w:cstheme="minorBidi"/>
                <w:color w:val="231F20"/>
                <w:sz w:val="24"/>
                <w:szCs w:val="24"/>
                <w:lang w:val="en-GB"/>
              </w:rPr>
              <w:t>work</w:t>
            </w:r>
            <w:r w:rsidRPr="00C85142">
              <w:rPr>
                <w:rFonts w:cstheme="minorBidi"/>
                <w:color w:val="231F20"/>
                <w:spacing w:val="34"/>
                <w:sz w:val="24"/>
                <w:szCs w:val="24"/>
                <w:lang w:val="en-GB"/>
              </w:rPr>
              <w:t xml:space="preserve"> </w:t>
            </w:r>
            <w:r w:rsidRPr="00C85142">
              <w:rPr>
                <w:rFonts w:cstheme="minorBidi"/>
                <w:color w:val="231F20"/>
                <w:sz w:val="24"/>
                <w:szCs w:val="24"/>
                <w:lang w:val="en-GB"/>
              </w:rPr>
              <w:t>of</w:t>
            </w:r>
            <w:r w:rsidRPr="00C85142">
              <w:rPr>
                <w:rFonts w:cstheme="minorBidi"/>
                <w:color w:val="231F20"/>
                <w:spacing w:val="31"/>
                <w:sz w:val="24"/>
                <w:szCs w:val="24"/>
                <w:lang w:val="en-GB"/>
              </w:rPr>
              <w:t xml:space="preserve"> </w:t>
            </w:r>
            <w:r w:rsidRPr="00C85142">
              <w:rPr>
                <w:rFonts w:cstheme="minorBidi"/>
                <w:color w:val="231F20"/>
                <w:sz w:val="24"/>
                <w:szCs w:val="24"/>
                <w:lang w:val="en-GB"/>
              </w:rPr>
              <w:t>the</w:t>
            </w:r>
            <w:r w:rsidRPr="00C85142">
              <w:rPr>
                <w:rFonts w:cstheme="minorBidi"/>
                <w:color w:val="231F20"/>
                <w:spacing w:val="49"/>
                <w:sz w:val="24"/>
                <w:szCs w:val="24"/>
                <w:lang w:val="en-GB"/>
              </w:rPr>
              <w:t xml:space="preserve"> </w:t>
            </w:r>
            <w:r w:rsidRPr="00C85142">
              <w:rPr>
                <w:rFonts w:cstheme="minorBidi"/>
                <w:color w:val="231F20"/>
                <w:sz w:val="24"/>
                <w:szCs w:val="24"/>
                <w:lang w:val="en-GB"/>
              </w:rPr>
              <w:t>Commission</w:t>
            </w:r>
            <w:r w:rsidRPr="00C85142">
              <w:rPr>
                <w:rFonts w:cstheme="minorBidi"/>
                <w:color w:val="231F20"/>
                <w:spacing w:val="43"/>
                <w:sz w:val="24"/>
                <w:szCs w:val="24"/>
                <w:lang w:val="en-GB"/>
              </w:rPr>
              <w:t xml:space="preserve"> </w:t>
            </w:r>
            <w:r w:rsidRPr="00C85142">
              <w:rPr>
                <w:rFonts w:cstheme="minorBidi"/>
                <w:color w:val="231F20"/>
                <w:sz w:val="24"/>
                <w:szCs w:val="24"/>
                <w:lang w:val="en-GB"/>
              </w:rPr>
              <w:t>may</w:t>
            </w:r>
            <w:r w:rsidRPr="00C85142">
              <w:rPr>
                <w:rFonts w:cstheme="minorBidi"/>
                <w:color w:val="231F20"/>
                <w:spacing w:val="43"/>
                <w:sz w:val="24"/>
                <w:szCs w:val="24"/>
                <w:lang w:val="en-GB"/>
              </w:rPr>
              <w:t xml:space="preserve"> </w:t>
            </w:r>
            <w:r w:rsidRPr="00C85142">
              <w:rPr>
                <w:rFonts w:cstheme="minorBidi"/>
                <w:color w:val="231F20"/>
                <w:sz w:val="24"/>
                <w:szCs w:val="24"/>
                <w:lang w:val="en-GB"/>
              </w:rPr>
              <w:t>at</w:t>
            </w:r>
            <w:r w:rsidRPr="00C85142">
              <w:rPr>
                <w:rFonts w:cstheme="minorBidi"/>
                <w:color w:val="231F20"/>
                <w:spacing w:val="41"/>
                <w:sz w:val="24"/>
                <w:szCs w:val="24"/>
                <w:lang w:val="en-GB"/>
              </w:rPr>
              <w:t xml:space="preserve"> </w:t>
            </w:r>
            <w:r w:rsidRPr="00C85142">
              <w:rPr>
                <w:rFonts w:cstheme="minorBidi"/>
                <w:color w:val="231F20"/>
                <w:sz w:val="24"/>
                <w:szCs w:val="24"/>
                <w:lang w:val="en-GB"/>
              </w:rPr>
              <w:t>least</w:t>
            </w:r>
            <w:r w:rsidRPr="00C85142">
              <w:rPr>
                <w:rFonts w:cstheme="minorBidi"/>
                <w:color w:val="231F20"/>
                <w:spacing w:val="35"/>
                <w:sz w:val="24"/>
                <w:szCs w:val="24"/>
                <w:lang w:val="en-GB"/>
              </w:rPr>
              <w:t xml:space="preserve"> </w:t>
            </w:r>
            <w:r w:rsidRPr="00C85142">
              <w:rPr>
                <w:rFonts w:cstheme="minorBidi"/>
                <w:color w:val="231F20"/>
                <w:sz w:val="24"/>
                <w:szCs w:val="24"/>
                <w:lang w:val="en-GB"/>
              </w:rPr>
              <w:t>two</w:t>
            </w:r>
            <w:r w:rsidRPr="00C85142">
              <w:rPr>
                <w:rFonts w:cstheme="minorBidi"/>
                <w:color w:val="231F20"/>
                <w:spacing w:val="44"/>
                <w:sz w:val="24"/>
                <w:szCs w:val="24"/>
                <w:lang w:val="en-GB"/>
              </w:rPr>
              <w:t xml:space="preserve"> </w:t>
            </w:r>
            <w:r w:rsidRPr="00C85142">
              <w:rPr>
                <w:rFonts w:cstheme="minorBidi"/>
                <w:color w:val="231F20"/>
                <w:sz w:val="24"/>
                <w:szCs w:val="24"/>
                <w:lang w:val="en-GB"/>
              </w:rPr>
              <w:t>months</w:t>
            </w:r>
            <w:r w:rsidRPr="00C85142">
              <w:rPr>
                <w:rFonts w:cstheme="minorBidi"/>
                <w:color w:val="231F20"/>
                <w:spacing w:val="33"/>
                <w:sz w:val="24"/>
                <w:szCs w:val="24"/>
                <w:lang w:val="en-GB"/>
              </w:rPr>
              <w:t xml:space="preserve"> </w:t>
            </w:r>
            <w:r w:rsidRPr="00C85142">
              <w:rPr>
                <w:rFonts w:cstheme="minorBidi"/>
                <w:color w:val="231F20"/>
                <w:sz w:val="24"/>
                <w:szCs w:val="24"/>
                <w:lang w:val="en-GB"/>
              </w:rPr>
              <w:t>before</w:t>
            </w:r>
            <w:r w:rsidRPr="00C85142">
              <w:rPr>
                <w:rFonts w:cstheme="minorBidi"/>
                <w:color w:val="231F20"/>
                <w:spacing w:val="34"/>
                <w:sz w:val="24"/>
                <w:szCs w:val="24"/>
                <w:lang w:val="en-GB"/>
              </w:rPr>
              <w:t xml:space="preserve"> </w:t>
            </w:r>
            <w:r w:rsidRPr="00C85142">
              <w:rPr>
                <w:rFonts w:cstheme="minorBidi"/>
                <w:color w:val="231F20"/>
                <w:sz w:val="24"/>
                <w:szCs w:val="24"/>
                <w:lang w:val="en-GB"/>
              </w:rPr>
              <w:t>the</w:t>
            </w:r>
            <w:r w:rsidRPr="00C85142">
              <w:rPr>
                <w:rFonts w:cstheme="minorBidi"/>
                <w:color w:val="231F20"/>
                <w:spacing w:val="38"/>
                <w:sz w:val="24"/>
                <w:szCs w:val="24"/>
                <w:lang w:val="en-GB"/>
              </w:rPr>
              <w:t xml:space="preserve"> </w:t>
            </w:r>
            <w:r w:rsidRPr="00C85142">
              <w:rPr>
                <w:rFonts w:cstheme="minorBidi"/>
                <w:color w:val="231F20"/>
                <w:sz w:val="24"/>
                <w:szCs w:val="24"/>
                <w:lang w:val="en-GB"/>
              </w:rPr>
              <w:t>date</w:t>
            </w:r>
            <w:r w:rsidRPr="00C85142">
              <w:rPr>
                <w:rFonts w:cstheme="minorBidi"/>
                <w:color w:val="231F20"/>
                <w:spacing w:val="-55"/>
                <w:sz w:val="24"/>
                <w:szCs w:val="24"/>
                <w:lang w:val="en-GB"/>
              </w:rPr>
              <w:t xml:space="preserve">    </w:t>
            </w:r>
            <w:r w:rsidRPr="00C85142">
              <w:rPr>
                <w:rFonts w:cstheme="minorBidi"/>
                <w:color w:val="231F20"/>
                <w:sz w:val="24"/>
                <w:szCs w:val="24"/>
                <w:lang w:val="en-GB"/>
              </w:rPr>
              <w:t>fixed</w:t>
            </w:r>
            <w:r w:rsidRPr="00C85142">
              <w:rPr>
                <w:rFonts w:cstheme="minorBidi"/>
                <w:color w:val="231F20"/>
                <w:spacing w:val="1"/>
                <w:sz w:val="24"/>
                <w:szCs w:val="24"/>
                <w:lang w:val="en-GB"/>
              </w:rPr>
              <w:t xml:space="preserve"> </w:t>
            </w:r>
            <w:r w:rsidRPr="00C85142">
              <w:rPr>
                <w:rFonts w:cstheme="minorBidi"/>
                <w:color w:val="231F20"/>
                <w:sz w:val="24"/>
                <w:szCs w:val="24"/>
                <w:lang w:val="en-GB"/>
              </w:rPr>
              <w:t>for</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opening</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session,</w:t>
            </w:r>
            <w:r w:rsidRPr="00C85142">
              <w:rPr>
                <w:rFonts w:cstheme="minorBidi"/>
                <w:color w:val="231F20"/>
                <w:spacing w:val="1"/>
                <w:sz w:val="24"/>
                <w:szCs w:val="24"/>
                <w:lang w:val="en-GB"/>
              </w:rPr>
              <w:t xml:space="preserve"> </w:t>
            </w:r>
            <w:r w:rsidRPr="00C85142">
              <w:rPr>
                <w:rFonts w:cstheme="minorBidi"/>
                <w:color w:val="231F20"/>
                <w:sz w:val="24"/>
                <w:szCs w:val="24"/>
                <w:lang w:val="en-GB"/>
              </w:rPr>
              <w:t>request</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inclusion</w:t>
            </w:r>
            <w:r w:rsidRPr="00C85142">
              <w:rPr>
                <w:rFonts w:cstheme="minorBidi"/>
                <w:color w:val="231F20"/>
                <w:spacing w:val="1"/>
                <w:sz w:val="24"/>
                <w:szCs w:val="24"/>
                <w:lang w:val="en-GB"/>
              </w:rPr>
              <w:t xml:space="preserve"> </w:t>
            </w:r>
            <w:r w:rsidRPr="00C85142">
              <w:rPr>
                <w:rFonts w:cstheme="minorBidi"/>
                <w:color w:val="231F20"/>
                <w:sz w:val="24"/>
                <w:szCs w:val="24"/>
                <w:lang w:val="en-GB"/>
              </w:rPr>
              <w:t>of supplementary</w:t>
            </w:r>
            <w:r w:rsidRPr="00C85142">
              <w:rPr>
                <w:rFonts w:cstheme="minorBidi"/>
                <w:color w:val="231F20"/>
                <w:spacing w:val="1"/>
                <w:sz w:val="24"/>
                <w:szCs w:val="24"/>
                <w:lang w:val="en-GB"/>
              </w:rPr>
              <w:t xml:space="preserve"> </w:t>
            </w:r>
            <w:r w:rsidRPr="00C85142">
              <w:rPr>
                <w:rFonts w:cstheme="minorBidi"/>
                <w:color w:val="231F20"/>
                <w:sz w:val="24"/>
                <w:szCs w:val="24"/>
                <w:lang w:val="en-GB"/>
              </w:rPr>
              <w:t>items</w:t>
            </w:r>
            <w:r w:rsidRPr="00C85142">
              <w:rPr>
                <w:rFonts w:cstheme="minorBidi"/>
                <w:color w:val="231F20"/>
                <w:spacing w:val="1"/>
                <w:sz w:val="24"/>
                <w:szCs w:val="24"/>
                <w:lang w:val="en-GB"/>
              </w:rPr>
              <w:t xml:space="preserve"> </w:t>
            </w:r>
            <w:r w:rsidRPr="00C85142">
              <w:rPr>
                <w:rFonts w:cstheme="minorBidi"/>
                <w:color w:val="231F20"/>
                <w:sz w:val="24"/>
                <w:szCs w:val="24"/>
                <w:lang w:val="en-GB"/>
              </w:rPr>
              <w:t>on</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57"/>
                <w:sz w:val="24"/>
                <w:szCs w:val="24"/>
                <w:lang w:val="en-GB"/>
              </w:rPr>
              <w:t xml:space="preserve"> </w:t>
            </w:r>
            <w:r w:rsidRPr="00C85142">
              <w:rPr>
                <w:rFonts w:cstheme="minorBidi"/>
                <w:color w:val="231F20"/>
                <w:sz w:val="24"/>
                <w:szCs w:val="24"/>
                <w:lang w:val="en-GB"/>
              </w:rPr>
              <w:t>Provisional</w:t>
            </w:r>
            <w:r w:rsidRPr="00C85142">
              <w:rPr>
                <w:rFonts w:cstheme="minorBidi"/>
                <w:color w:val="231F20"/>
                <w:spacing w:val="58"/>
                <w:sz w:val="24"/>
                <w:szCs w:val="24"/>
                <w:lang w:val="en-GB"/>
              </w:rPr>
              <w:t xml:space="preserve"> </w:t>
            </w:r>
            <w:r w:rsidRPr="00C85142">
              <w:rPr>
                <w:rFonts w:cstheme="minorBidi"/>
                <w:color w:val="231F20"/>
                <w:sz w:val="24"/>
                <w:szCs w:val="24"/>
                <w:lang w:val="en-GB"/>
              </w:rPr>
              <w:t>Agenda.</w:t>
            </w:r>
            <w:r w:rsidRPr="00C85142">
              <w:rPr>
                <w:rFonts w:cstheme="minorBidi"/>
                <w:color w:val="231F20"/>
                <w:spacing w:val="58"/>
                <w:sz w:val="24"/>
                <w:szCs w:val="24"/>
                <w:lang w:val="en-GB"/>
              </w:rPr>
              <w:t xml:space="preserve"> </w:t>
            </w:r>
            <w:r w:rsidRPr="00C85142">
              <w:rPr>
                <w:rFonts w:cstheme="minorBidi"/>
                <w:color w:val="231F20"/>
                <w:sz w:val="24"/>
                <w:szCs w:val="24"/>
                <w:lang w:val="en-GB"/>
              </w:rPr>
              <w:t>The</w:t>
            </w:r>
            <w:r w:rsidRPr="00C85142">
              <w:rPr>
                <w:rFonts w:cstheme="minorBidi"/>
                <w:color w:val="231F20"/>
                <w:spacing w:val="57"/>
                <w:sz w:val="24"/>
                <w:szCs w:val="24"/>
                <w:lang w:val="en-GB"/>
              </w:rPr>
              <w:t xml:space="preserve"> </w:t>
            </w:r>
            <w:r w:rsidRPr="00C85142">
              <w:rPr>
                <w:rFonts w:cstheme="minorBidi"/>
                <w:color w:val="231F20"/>
                <w:sz w:val="24"/>
                <w:szCs w:val="24"/>
                <w:lang w:val="en-GB"/>
              </w:rPr>
              <w:t>Executive</w:t>
            </w:r>
            <w:r w:rsidRPr="00C85142">
              <w:rPr>
                <w:rFonts w:cstheme="minorBidi"/>
                <w:color w:val="231F20"/>
                <w:spacing w:val="58"/>
                <w:sz w:val="24"/>
                <w:szCs w:val="24"/>
                <w:lang w:val="en-GB"/>
              </w:rPr>
              <w:t xml:space="preserve"> </w:t>
            </w:r>
            <w:r w:rsidRPr="00C85142">
              <w:rPr>
                <w:rFonts w:cstheme="minorBidi"/>
                <w:color w:val="231F20"/>
                <w:sz w:val="24"/>
                <w:szCs w:val="24"/>
                <w:lang w:val="en-GB"/>
              </w:rPr>
              <w:t>Secretary</w:t>
            </w:r>
            <w:r w:rsidRPr="00C85142">
              <w:rPr>
                <w:rFonts w:cstheme="minorBidi"/>
                <w:color w:val="231F20"/>
                <w:spacing w:val="-55"/>
                <w:sz w:val="24"/>
                <w:szCs w:val="24"/>
                <w:lang w:val="en-GB"/>
              </w:rPr>
              <w:t xml:space="preserve">   </w:t>
            </w:r>
            <w:r w:rsidRPr="00C85142">
              <w:rPr>
                <w:rFonts w:cstheme="minorBidi"/>
                <w:color w:val="231F20"/>
                <w:sz w:val="24"/>
                <w:szCs w:val="24"/>
                <w:lang w:val="en-GB"/>
              </w:rPr>
              <w:t>shall,</w:t>
            </w:r>
            <w:r w:rsidRPr="00C85142">
              <w:rPr>
                <w:rFonts w:cstheme="minorBidi"/>
                <w:color w:val="231F20"/>
                <w:spacing w:val="1"/>
                <w:sz w:val="24"/>
                <w:szCs w:val="24"/>
                <w:lang w:val="en-GB"/>
              </w:rPr>
              <w:t xml:space="preserve"> </w:t>
            </w:r>
            <w:r w:rsidRPr="00C85142">
              <w:rPr>
                <w:rFonts w:cstheme="minorBidi"/>
                <w:color w:val="231F20"/>
                <w:sz w:val="24"/>
                <w:szCs w:val="24"/>
                <w:lang w:val="en-GB"/>
              </w:rPr>
              <w:t>upon</w:t>
            </w:r>
            <w:r w:rsidRPr="00C85142">
              <w:rPr>
                <w:rFonts w:cstheme="minorBidi"/>
                <w:color w:val="231F20"/>
                <w:spacing w:val="1"/>
                <w:sz w:val="24"/>
                <w:szCs w:val="24"/>
                <w:lang w:val="en-GB"/>
              </w:rPr>
              <w:t xml:space="preserve"> </w:t>
            </w:r>
            <w:r w:rsidRPr="00C85142">
              <w:rPr>
                <w:rFonts w:cstheme="minorBidi"/>
                <w:color w:val="231F20"/>
                <w:sz w:val="24"/>
                <w:szCs w:val="24"/>
                <w:lang w:val="en-GB"/>
              </w:rPr>
              <w:t>receipt,</w:t>
            </w:r>
            <w:r w:rsidRPr="00C85142">
              <w:rPr>
                <w:rFonts w:cstheme="minorBidi"/>
                <w:color w:val="231F20"/>
                <w:spacing w:val="1"/>
                <w:sz w:val="24"/>
                <w:szCs w:val="24"/>
                <w:lang w:val="en-GB"/>
              </w:rPr>
              <w:t xml:space="preserve"> </w:t>
            </w:r>
            <w:r w:rsidRPr="00C85142">
              <w:rPr>
                <w:rFonts w:cstheme="minorBidi"/>
                <w:color w:val="231F20"/>
                <w:sz w:val="24"/>
                <w:szCs w:val="24"/>
                <w:lang w:val="en-GB"/>
              </w:rPr>
              <w:t>circulate</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requests</w:t>
            </w:r>
            <w:r w:rsidRPr="00C85142">
              <w:rPr>
                <w:rFonts w:cstheme="minorBidi"/>
                <w:color w:val="231F20"/>
                <w:spacing w:val="57"/>
                <w:sz w:val="24"/>
                <w:szCs w:val="24"/>
                <w:lang w:val="en-GB"/>
              </w:rPr>
              <w:t xml:space="preserve"> </w:t>
            </w:r>
            <w:r w:rsidRPr="00C85142">
              <w:rPr>
                <w:rFonts w:cstheme="minorBidi"/>
                <w:color w:val="231F20"/>
                <w:sz w:val="24"/>
                <w:szCs w:val="24"/>
                <w:lang w:val="en-GB"/>
              </w:rPr>
              <w:t>for</w:t>
            </w:r>
            <w:r w:rsidRPr="00C85142">
              <w:rPr>
                <w:rFonts w:cstheme="minorBidi"/>
                <w:color w:val="231F20"/>
                <w:spacing w:val="58"/>
                <w:sz w:val="24"/>
                <w:szCs w:val="24"/>
                <w:lang w:val="en-GB"/>
              </w:rPr>
              <w:t xml:space="preserve"> </w:t>
            </w:r>
            <w:r w:rsidRPr="00C85142">
              <w:rPr>
                <w:rFonts w:cstheme="minorBidi"/>
                <w:color w:val="231F20"/>
                <w:sz w:val="24"/>
                <w:szCs w:val="24"/>
                <w:lang w:val="en-GB"/>
              </w:rPr>
              <w:t>inclusion</w:t>
            </w:r>
            <w:r w:rsidRPr="00C85142">
              <w:rPr>
                <w:rFonts w:cstheme="minorBidi"/>
                <w:color w:val="231F20"/>
                <w:spacing w:val="57"/>
                <w:sz w:val="24"/>
                <w:szCs w:val="24"/>
                <w:lang w:val="en-GB"/>
              </w:rPr>
              <w:t xml:space="preserve"> </w:t>
            </w:r>
            <w:r w:rsidRPr="00C85142">
              <w:rPr>
                <w:rFonts w:cstheme="minorBidi"/>
                <w:color w:val="231F20"/>
                <w:sz w:val="24"/>
                <w:szCs w:val="24"/>
                <w:lang w:val="en-GB"/>
              </w:rPr>
              <w:t>of</w:t>
            </w:r>
            <w:r w:rsidRPr="00C85142">
              <w:rPr>
                <w:rFonts w:cstheme="minorBidi"/>
                <w:color w:val="231F20"/>
                <w:spacing w:val="58"/>
                <w:sz w:val="24"/>
                <w:szCs w:val="24"/>
                <w:lang w:val="en-GB"/>
              </w:rPr>
              <w:t xml:space="preserve"> </w:t>
            </w:r>
            <w:r w:rsidRPr="00C85142">
              <w:rPr>
                <w:rFonts w:cstheme="minorBidi"/>
                <w:color w:val="231F20"/>
                <w:sz w:val="24"/>
                <w:szCs w:val="24"/>
                <w:lang w:val="en-GB"/>
              </w:rPr>
              <w:t>supplementary</w:t>
            </w:r>
            <w:r w:rsidRPr="00C85142">
              <w:rPr>
                <w:rFonts w:cstheme="minorBidi"/>
                <w:color w:val="231F20"/>
                <w:spacing w:val="29"/>
                <w:sz w:val="24"/>
                <w:szCs w:val="24"/>
                <w:lang w:val="en-GB"/>
              </w:rPr>
              <w:t xml:space="preserve"> </w:t>
            </w:r>
            <w:r w:rsidRPr="00C85142">
              <w:rPr>
                <w:rFonts w:cstheme="minorBidi"/>
                <w:color w:val="231F20"/>
                <w:sz w:val="24"/>
                <w:szCs w:val="24"/>
                <w:lang w:val="en-GB"/>
              </w:rPr>
              <w:t>items</w:t>
            </w:r>
            <w:r w:rsidRPr="00C85142">
              <w:rPr>
                <w:rFonts w:cstheme="minorBidi"/>
                <w:color w:val="231F20"/>
                <w:spacing w:val="19"/>
                <w:sz w:val="24"/>
                <w:szCs w:val="24"/>
                <w:lang w:val="en-GB"/>
              </w:rPr>
              <w:t xml:space="preserve"> </w:t>
            </w:r>
            <w:r w:rsidRPr="00C85142">
              <w:rPr>
                <w:rFonts w:cstheme="minorBidi"/>
                <w:color w:val="231F20"/>
                <w:sz w:val="24"/>
                <w:szCs w:val="24"/>
                <w:lang w:val="en-GB"/>
              </w:rPr>
              <w:t>on</w:t>
            </w:r>
            <w:r w:rsidRPr="00C85142">
              <w:rPr>
                <w:rFonts w:cstheme="minorBidi"/>
                <w:color w:val="231F20"/>
                <w:spacing w:val="25"/>
                <w:sz w:val="24"/>
                <w:szCs w:val="24"/>
                <w:lang w:val="en-GB"/>
              </w:rPr>
              <w:t xml:space="preserve"> </w:t>
            </w:r>
            <w:r w:rsidRPr="00C85142">
              <w:rPr>
                <w:rFonts w:cstheme="minorBidi"/>
                <w:color w:val="231F20"/>
                <w:sz w:val="24"/>
                <w:szCs w:val="24"/>
                <w:lang w:val="en-GB"/>
              </w:rPr>
              <w:t>the</w:t>
            </w:r>
            <w:r w:rsidRPr="00C85142">
              <w:rPr>
                <w:rFonts w:cstheme="minorBidi"/>
                <w:color w:val="231F20"/>
                <w:spacing w:val="14"/>
                <w:sz w:val="24"/>
                <w:szCs w:val="24"/>
                <w:lang w:val="en-GB"/>
              </w:rPr>
              <w:t xml:space="preserve"> </w:t>
            </w:r>
            <w:r w:rsidRPr="00C85142">
              <w:rPr>
                <w:rFonts w:cstheme="minorBidi"/>
                <w:color w:val="231F20"/>
                <w:sz w:val="24"/>
                <w:szCs w:val="24"/>
                <w:lang w:val="en-GB"/>
              </w:rPr>
              <w:t>Provisional</w:t>
            </w:r>
            <w:r w:rsidRPr="00C85142">
              <w:rPr>
                <w:rFonts w:cstheme="minorBidi"/>
                <w:color w:val="231F20"/>
                <w:spacing w:val="22"/>
                <w:sz w:val="24"/>
                <w:szCs w:val="24"/>
                <w:lang w:val="en-GB"/>
              </w:rPr>
              <w:t xml:space="preserve"> </w:t>
            </w:r>
            <w:r w:rsidRPr="00C85142">
              <w:rPr>
                <w:rFonts w:cstheme="minorBidi"/>
                <w:color w:val="231F20"/>
                <w:sz w:val="24"/>
                <w:szCs w:val="24"/>
                <w:lang w:val="en-GB"/>
              </w:rPr>
              <w:t>Agenda.</w:t>
            </w:r>
          </w:p>
        </w:tc>
        <w:tc>
          <w:tcPr>
            <w:tcW w:w="4819" w:type="dxa"/>
          </w:tcPr>
          <w:p w14:paraId="222D0174" w14:textId="336BD0EB" w:rsidR="002453EC" w:rsidRPr="00C85142" w:rsidRDefault="002453EC" w:rsidP="002453EC">
            <w:pPr>
              <w:jc w:val="both"/>
              <w:rPr>
                <w:rFonts w:ascii="Garamond" w:hAnsi="Garamond"/>
                <w:sz w:val="24"/>
                <w:szCs w:val="24"/>
              </w:rPr>
            </w:pPr>
            <w:r w:rsidRPr="00C85142">
              <w:rPr>
                <w:rFonts w:ascii="Garamond" w:hAnsi="Garamond"/>
                <w:color w:val="231F20"/>
                <w:sz w:val="24"/>
                <w:szCs w:val="24"/>
              </w:rPr>
              <w:t>Any</w:t>
            </w:r>
            <w:r w:rsidRPr="00C85142">
              <w:rPr>
                <w:rFonts w:ascii="Garamond" w:hAnsi="Garamond"/>
                <w:color w:val="231F20"/>
                <w:spacing w:val="28"/>
                <w:sz w:val="24"/>
                <w:szCs w:val="24"/>
              </w:rPr>
              <w:t xml:space="preserve"> </w:t>
            </w:r>
            <w:r w:rsidRPr="00C85142">
              <w:rPr>
                <w:rFonts w:ascii="Garamond" w:hAnsi="Garamond"/>
                <w:color w:val="231F20"/>
                <w:sz w:val="24"/>
                <w:szCs w:val="24"/>
              </w:rPr>
              <w:t>Member</w:t>
            </w:r>
            <w:r w:rsidRPr="00C85142">
              <w:rPr>
                <w:rFonts w:ascii="Garamond" w:hAnsi="Garamond"/>
                <w:color w:val="231F20"/>
                <w:spacing w:val="9"/>
                <w:sz w:val="24"/>
                <w:szCs w:val="24"/>
              </w:rPr>
              <w:t xml:space="preserve"> </w:t>
            </w:r>
            <w:r w:rsidRPr="00C85142">
              <w:rPr>
                <w:rFonts w:ascii="Garamond" w:hAnsi="Garamond"/>
                <w:color w:val="231F20"/>
                <w:sz w:val="24"/>
                <w:szCs w:val="24"/>
              </w:rPr>
              <w:t>State</w:t>
            </w:r>
            <w:r w:rsidRPr="00C85142">
              <w:rPr>
                <w:rFonts w:ascii="Garamond" w:hAnsi="Garamond"/>
                <w:color w:val="231F20"/>
                <w:spacing w:val="68"/>
                <w:sz w:val="24"/>
                <w:szCs w:val="24"/>
              </w:rPr>
              <w:t xml:space="preserve"> </w:t>
            </w:r>
            <w:r w:rsidRPr="00C85142">
              <w:rPr>
                <w:rFonts w:ascii="Garamond" w:hAnsi="Garamond"/>
                <w:color w:val="231F20"/>
                <w:sz w:val="24"/>
                <w:szCs w:val="24"/>
              </w:rPr>
              <w:t>or</w:t>
            </w:r>
            <w:r w:rsidRPr="00C85142">
              <w:rPr>
                <w:rFonts w:ascii="Garamond" w:hAnsi="Garamond"/>
                <w:color w:val="231F20"/>
                <w:spacing w:val="65"/>
                <w:sz w:val="24"/>
                <w:szCs w:val="24"/>
              </w:rPr>
              <w:t xml:space="preserve"> </w:t>
            </w:r>
            <w:r w:rsidRPr="00C85142">
              <w:rPr>
                <w:rFonts w:ascii="Garamond" w:hAnsi="Garamond"/>
                <w:color w:val="231F20"/>
                <w:sz w:val="24"/>
                <w:szCs w:val="24"/>
              </w:rPr>
              <w:t>organization</w:t>
            </w:r>
            <w:r w:rsidRPr="00C85142">
              <w:rPr>
                <w:rFonts w:ascii="Garamond" w:hAnsi="Garamond"/>
                <w:color w:val="231F20"/>
                <w:spacing w:val="72"/>
                <w:sz w:val="24"/>
                <w:szCs w:val="24"/>
              </w:rPr>
              <w:t xml:space="preserve"> </w:t>
            </w:r>
            <w:r w:rsidRPr="00C85142">
              <w:rPr>
                <w:rFonts w:ascii="Garamond" w:hAnsi="Garamond"/>
                <w:color w:val="231F20"/>
                <w:sz w:val="24"/>
                <w:szCs w:val="24"/>
              </w:rPr>
              <w:t>cooperating</w:t>
            </w:r>
            <w:r w:rsidRPr="00C85142">
              <w:rPr>
                <w:rFonts w:ascii="Garamond" w:hAnsi="Garamond"/>
                <w:color w:val="231F20"/>
                <w:spacing w:val="65"/>
                <w:sz w:val="24"/>
                <w:szCs w:val="24"/>
              </w:rPr>
              <w:t xml:space="preserve"> </w:t>
            </w:r>
            <w:r w:rsidRPr="00C85142">
              <w:rPr>
                <w:rFonts w:ascii="Garamond" w:hAnsi="Garamond"/>
                <w:color w:val="231F20"/>
                <w:sz w:val="24"/>
                <w:szCs w:val="24"/>
              </w:rPr>
              <w:t>and</w:t>
            </w:r>
            <w:r w:rsidRPr="00C85142">
              <w:rPr>
                <w:rFonts w:ascii="Garamond" w:hAnsi="Garamond"/>
                <w:color w:val="231F20"/>
                <w:spacing w:val="71"/>
                <w:sz w:val="24"/>
                <w:szCs w:val="24"/>
              </w:rPr>
              <w:t xml:space="preserve"> </w:t>
            </w:r>
            <w:r w:rsidRPr="00C85142">
              <w:rPr>
                <w:rFonts w:ascii="Garamond" w:hAnsi="Garamond"/>
                <w:color w:val="231F20"/>
                <w:sz w:val="24"/>
                <w:szCs w:val="24"/>
              </w:rPr>
              <w:t>contributing</w:t>
            </w:r>
            <w:r w:rsidRPr="00C85142">
              <w:rPr>
                <w:rFonts w:ascii="Garamond" w:hAnsi="Garamond"/>
                <w:color w:val="231F20"/>
                <w:spacing w:val="64"/>
                <w:sz w:val="24"/>
                <w:szCs w:val="24"/>
              </w:rPr>
              <w:t xml:space="preserve"> </w:t>
            </w:r>
            <w:r w:rsidRPr="00C85142">
              <w:rPr>
                <w:rFonts w:ascii="Garamond" w:hAnsi="Garamond"/>
                <w:color w:val="231F20"/>
                <w:sz w:val="24"/>
                <w:szCs w:val="24"/>
              </w:rPr>
              <w:t>to</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32"/>
                <w:sz w:val="24"/>
                <w:szCs w:val="24"/>
              </w:rPr>
              <w:t xml:space="preserve"> </w:t>
            </w:r>
            <w:r w:rsidRPr="00C85142">
              <w:rPr>
                <w:rFonts w:ascii="Garamond" w:hAnsi="Garamond"/>
                <w:color w:val="231F20"/>
                <w:sz w:val="24"/>
                <w:szCs w:val="24"/>
              </w:rPr>
              <w:t>work</w:t>
            </w:r>
            <w:r w:rsidRPr="00C85142">
              <w:rPr>
                <w:rFonts w:ascii="Garamond" w:hAnsi="Garamond"/>
                <w:color w:val="231F20"/>
                <w:spacing w:val="34"/>
                <w:sz w:val="24"/>
                <w:szCs w:val="24"/>
              </w:rPr>
              <w:t xml:space="preserve"> </w:t>
            </w:r>
            <w:r w:rsidRPr="00C85142">
              <w:rPr>
                <w:rFonts w:ascii="Garamond" w:hAnsi="Garamond"/>
                <w:color w:val="231F20"/>
                <w:sz w:val="24"/>
                <w:szCs w:val="24"/>
              </w:rPr>
              <w:t>of</w:t>
            </w:r>
            <w:r w:rsidRPr="00C85142">
              <w:rPr>
                <w:rFonts w:ascii="Garamond" w:hAnsi="Garamond"/>
                <w:color w:val="231F20"/>
                <w:spacing w:val="31"/>
                <w:sz w:val="24"/>
                <w:szCs w:val="24"/>
              </w:rPr>
              <w:t xml:space="preserve"> </w:t>
            </w:r>
            <w:r w:rsidRPr="00C85142">
              <w:rPr>
                <w:rFonts w:ascii="Garamond" w:hAnsi="Garamond"/>
                <w:color w:val="231F20"/>
                <w:sz w:val="24"/>
                <w:szCs w:val="24"/>
              </w:rPr>
              <w:t>the</w:t>
            </w:r>
            <w:r w:rsidRPr="00C85142">
              <w:rPr>
                <w:rFonts w:ascii="Garamond" w:hAnsi="Garamond"/>
                <w:color w:val="231F20"/>
                <w:spacing w:val="49"/>
                <w:sz w:val="24"/>
                <w:szCs w:val="24"/>
              </w:rPr>
              <w:t xml:space="preserve"> </w:t>
            </w:r>
            <w:r w:rsidRPr="00C85142">
              <w:rPr>
                <w:rFonts w:ascii="Garamond" w:hAnsi="Garamond"/>
                <w:color w:val="231F20"/>
                <w:sz w:val="24"/>
                <w:szCs w:val="24"/>
              </w:rPr>
              <w:t>Commission</w:t>
            </w:r>
            <w:r w:rsidRPr="00C85142">
              <w:rPr>
                <w:rFonts w:ascii="Garamond" w:hAnsi="Garamond"/>
                <w:color w:val="231F20"/>
                <w:spacing w:val="43"/>
                <w:sz w:val="24"/>
                <w:szCs w:val="24"/>
              </w:rPr>
              <w:t xml:space="preserve"> </w:t>
            </w:r>
            <w:r w:rsidRPr="00C85142">
              <w:rPr>
                <w:rFonts w:ascii="Garamond" w:hAnsi="Garamond"/>
                <w:color w:val="231F20"/>
                <w:sz w:val="24"/>
                <w:szCs w:val="24"/>
              </w:rPr>
              <w:t>may</w:t>
            </w:r>
            <w:r w:rsidRPr="00C85142">
              <w:rPr>
                <w:rFonts w:ascii="Garamond" w:hAnsi="Garamond"/>
                <w:color w:val="231F20"/>
                <w:spacing w:val="43"/>
                <w:sz w:val="24"/>
                <w:szCs w:val="24"/>
              </w:rPr>
              <w:t xml:space="preserve"> </w:t>
            </w:r>
            <w:r w:rsidRPr="00C85142">
              <w:rPr>
                <w:rFonts w:ascii="Garamond" w:hAnsi="Garamond"/>
                <w:color w:val="231F20"/>
                <w:sz w:val="24"/>
                <w:szCs w:val="24"/>
              </w:rPr>
              <w:t>at</w:t>
            </w:r>
            <w:r w:rsidRPr="00C85142">
              <w:rPr>
                <w:rFonts w:ascii="Garamond" w:hAnsi="Garamond"/>
                <w:color w:val="231F20"/>
                <w:spacing w:val="41"/>
                <w:sz w:val="24"/>
                <w:szCs w:val="24"/>
              </w:rPr>
              <w:t xml:space="preserve"> </w:t>
            </w:r>
            <w:r w:rsidRPr="00C85142">
              <w:rPr>
                <w:rFonts w:ascii="Garamond" w:hAnsi="Garamond"/>
                <w:color w:val="231F20"/>
                <w:sz w:val="24"/>
                <w:szCs w:val="24"/>
              </w:rPr>
              <w:t>least</w:t>
            </w:r>
            <w:r w:rsidRPr="00C85142">
              <w:rPr>
                <w:rFonts w:ascii="Garamond" w:hAnsi="Garamond"/>
                <w:color w:val="231F20"/>
                <w:spacing w:val="35"/>
                <w:sz w:val="24"/>
                <w:szCs w:val="24"/>
              </w:rPr>
              <w:t xml:space="preserve"> </w:t>
            </w:r>
            <w:r w:rsidRPr="00C85142">
              <w:rPr>
                <w:rFonts w:ascii="Garamond" w:hAnsi="Garamond"/>
                <w:color w:val="231F20"/>
                <w:sz w:val="24"/>
                <w:szCs w:val="24"/>
              </w:rPr>
              <w:t>two</w:t>
            </w:r>
            <w:r w:rsidRPr="00C85142">
              <w:rPr>
                <w:rFonts w:ascii="Garamond" w:hAnsi="Garamond"/>
                <w:color w:val="231F20"/>
                <w:spacing w:val="44"/>
                <w:sz w:val="24"/>
                <w:szCs w:val="24"/>
              </w:rPr>
              <w:t xml:space="preserve"> </w:t>
            </w:r>
            <w:r w:rsidRPr="00C85142">
              <w:rPr>
                <w:rFonts w:ascii="Garamond" w:hAnsi="Garamond"/>
                <w:color w:val="231F20"/>
                <w:sz w:val="24"/>
                <w:szCs w:val="24"/>
              </w:rPr>
              <w:t>months</w:t>
            </w:r>
            <w:r w:rsidRPr="00C85142">
              <w:rPr>
                <w:rFonts w:ascii="Garamond" w:hAnsi="Garamond"/>
                <w:color w:val="231F20"/>
                <w:spacing w:val="33"/>
                <w:sz w:val="24"/>
                <w:szCs w:val="24"/>
              </w:rPr>
              <w:t xml:space="preserve"> </w:t>
            </w:r>
            <w:r w:rsidRPr="00C85142">
              <w:rPr>
                <w:rFonts w:ascii="Garamond" w:hAnsi="Garamond"/>
                <w:color w:val="231F20"/>
                <w:sz w:val="24"/>
                <w:szCs w:val="24"/>
              </w:rPr>
              <w:t>before</w:t>
            </w:r>
            <w:r w:rsidRPr="00C85142">
              <w:rPr>
                <w:rFonts w:ascii="Garamond" w:hAnsi="Garamond"/>
                <w:color w:val="231F20"/>
                <w:spacing w:val="34"/>
                <w:sz w:val="24"/>
                <w:szCs w:val="24"/>
              </w:rPr>
              <w:t xml:space="preserve"> </w:t>
            </w:r>
            <w:r w:rsidRPr="00C85142">
              <w:rPr>
                <w:rFonts w:ascii="Garamond" w:hAnsi="Garamond"/>
                <w:color w:val="231F20"/>
                <w:sz w:val="24"/>
                <w:szCs w:val="24"/>
              </w:rPr>
              <w:t>the</w:t>
            </w:r>
            <w:r w:rsidRPr="00C85142">
              <w:rPr>
                <w:rFonts w:ascii="Garamond" w:hAnsi="Garamond"/>
                <w:color w:val="231F20"/>
                <w:spacing w:val="38"/>
                <w:sz w:val="24"/>
                <w:szCs w:val="24"/>
              </w:rPr>
              <w:t xml:space="preserve"> </w:t>
            </w:r>
            <w:r w:rsidRPr="00C85142">
              <w:rPr>
                <w:rFonts w:ascii="Garamond" w:hAnsi="Garamond"/>
                <w:color w:val="231F20"/>
                <w:sz w:val="24"/>
                <w:szCs w:val="24"/>
              </w:rPr>
              <w:t>date</w:t>
            </w:r>
            <w:r w:rsidRPr="00C85142">
              <w:rPr>
                <w:rFonts w:ascii="Garamond" w:hAnsi="Garamond"/>
                <w:color w:val="231F20"/>
                <w:spacing w:val="-55"/>
                <w:sz w:val="24"/>
                <w:szCs w:val="24"/>
              </w:rPr>
              <w:t xml:space="preserve">    </w:t>
            </w:r>
            <w:r w:rsidRPr="00C85142">
              <w:rPr>
                <w:rFonts w:ascii="Garamond" w:hAnsi="Garamond"/>
                <w:color w:val="231F20"/>
                <w:sz w:val="24"/>
                <w:szCs w:val="24"/>
              </w:rPr>
              <w:t>fixed</w:t>
            </w:r>
            <w:r w:rsidRPr="00C85142">
              <w:rPr>
                <w:rFonts w:ascii="Garamond" w:hAnsi="Garamond"/>
                <w:color w:val="231F20"/>
                <w:spacing w:val="1"/>
                <w:sz w:val="24"/>
                <w:szCs w:val="24"/>
              </w:rPr>
              <w:t xml:space="preserve"> </w:t>
            </w:r>
            <w:r w:rsidRPr="00C85142">
              <w:rPr>
                <w:rFonts w:ascii="Garamond" w:hAnsi="Garamond"/>
                <w:color w:val="231F20"/>
                <w:sz w:val="24"/>
                <w:szCs w:val="24"/>
              </w:rPr>
              <w:t>for</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opening</w:t>
            </w:r>
            <w:r w:rsidRPr="00C85142">
              <w:rPr>
                <w:rFonts w:ascii="Garamond" w:hAnsi="Garamond"/>
                <w:color w:val="231F20"/>
                <w:spacing w:val="1"/>
                <w:sz w:val="24"/>
                <w:szCs w:val="24"/>
              </w:rPr>
              <w:t xml:space="preserve"> </w:t>
            </w:r>
            <w:r w:rsidRPr="00C85142">
              <w:rPr>
                <w:rFonts w:ascii="Garamond" w:hAnsi="Garamond"/>
                <w:color w:val="231F20"/>
                <w:sz w:val="24"/>
                <w:szCs w:val="24"/>
              </w:rPr>
              <w:t>of</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session,</w:t>
            </w:r>
            <w:r w:rsidRPr="00C85142">
              <w:rPr>
                <w:rFonts w:ascii="Garamond" w:hAnsi="Garamond"/>
                <w:color w:val="231F20"/>
                <w:spacing w:val="1"/>
                <w:sz w:val="24"/>
                <w:szCs w:val="24"/>
              </w:rPr>
              <w:t xml:space="preserve"> </w:t>
            </w:r>
            <w:r w:rsidRPr="00C85142">
              <w:rPr>
                <w:rFonts w:ascii="Garamond" w:hAnsi="Garamond"/>
                <w:color w:val="231F20"/>
                <w:sz w:val="24"/>
                <w:szCs w:val="24"/>
              </w:rPr>
              <w:t>request</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inclusion</w:t>
            </w:r>
            <w:r w:rsidRPr="00C85142">
              <w:rPr>
                <w:rFonts w:ascii="Garamond" w:hAnsi="Garamond"/>
                <w:color w:val="231F20"/>
                <w:spacing w:val="1"/>
                <w:sz w:val="24"/>
                <w:szCs w:val="24"/>
              </w:rPr>
              <w:t xml:space="preserve"> </w:t>
            </w:r>
            <w:r w:rsidRPr="00C85142">
              <w:rPr>
                <w:rFonts w:ascii="Garamond" w:hAnsi="Garamond"/>
                <w:color w:val="231F20"/>
                <w:sz w:val="24"/>
                <w:szCs w:val="24"/>
              </w:rPr>
              <w:t>of supplementary</w:t>
            </w:r>
            <w:r w:rsidRPr="00C85142">
              <w:rPr>
                <w:rFonts w:ascii="Garamond" w:hAnsi="Garamond"/>
                <w:color w:val="231F20"/>
                <w:spacing w:val="1"/>
                <w:sz w:val="24"/>
                <w:szCs w:val="24"/>
              </w:rPr>
              <w:t xml:space="preserve"> </w:t>
            </w:r>
            <w:r w:rsidRPr="00C85142">
              <w:rPr>
                <w:rFonts w:ascii="Garamond" w:hAnsi="Garamond"/>
                <w:color w:val="231F20"/>
                <w:sz w:val="24"/>
                <w:szCs w:val="24"/>
              </w:rPr>
              <w:t>items</w:t>
            </w:r>
            <w:r w:rsidRPr="00C85142">
              <w:rPr>
                <w:rFonts w:ascii="Garamond" w:hAnsi="Garamond"/>
                <w:color w:val="231F20"/>
                <w:spacing w:val="1"/>
                <w:sz w:val="24"/>
                <w:szCs w:val="24"/>
              </w:rPr>
              <w:t xml:space="preserve"> </w:t>
            </w:r>
            <w:r w:rsidRPr="00C85142">
              <w:rPr>
                <w:rFonts w:ascii="Garamond" w:hAnsi="Garamond"/>
                <w:color w:val="231F20"/>
                <w:sz w:val="24"/>
                <w:szCs w:val="24"/>
              </w:rPr>
              <w:t>on</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57"/>
                <w:sz w:val="24"/>
                <w:szCs w:val="24"/>
              </w:rPr>
              <w:t xml:space="preserve"> </w:t>
            </w:r>
            <w:r w:rsidRPr="00C85142">
              <w:rPr>
                <w:rFonts w:ascii="Garamond" w:hAnsi="Garamond"/>
                <w:color w:val="231F20"/>
                <w:sz w:val="24"/>
                <w:szCs w:val="24"/>
              </w:rPr>
              <w:t>Provisional</w:t>
            </w:r>
            <w:r w:rsidRPr="00C85142">
              <w:rPr>
                <w:rFonts w:ascii="Garamond" w:hAnsi="Garamond"/>
                <w:color w:val="231F20"/>
                <w:spacing w:val="58"/>
                <w:sz w:val="24"/>
                <w:szCs w:val="24"/>
              </w:rPr>
              <w:t xml:space="preserve"> </w:t>
            </w:r>
            <w:r w:rsidRPr="00C85142">
              <w:rPr>
                <w:rFonts w:ascii="Garamond" w:hAnsi="Garamond"/>
                <w:color w:val="231F20"/>
                <w:sz w:val="24"/>
                <w:szCs w:val="24"/>
              </w:rPr>
              <w:t>Agenda.</w:t>
            </w:r>
            <w:r w:rsidRPr="00C85142">
              <w:rPr>
                <w:rFonts w:ascii="Garamond" w:hAnsi="Garamond"/>
                <w:color w:val="231F20"/>
                <w:spacing w:val="58"/>
                <w:sz w:val="24"/>
                <w:szCs w:val="24"/>
              </w:rPr>
              <w:t xml:space="preserve"> </w:t>
            </w:r>
            <w:r w:rsidRPr="00C85142">
              <w:rPr>
                <w:rFonts w:ascii="Garamond" w:hAnsi="Garamond"/>
                <w:color w:val="231F20"/>
                <w:sz w:val="24"/>
                <w:szCs w:val="24"/>
              </w:rPr>
              <w:t>The</w:t>
            </w:r>
            <w:r w:rsidRPr="00C85142">
              <w:rPr>
                <w:rFonts w:ascii="Garamond" w:hAnsi="Garamond"/>
                <w:color w:val="231F20"/>
                <w:spacing w:val="57"/>
                <w:sz w:val="24"/>
                <w:szCs w:val="24"/>
              </w:rPr>
              <w:t xml:space="preserve"> </w:t>
            </w:r>
            <w:r w:rsidRPr="00C85142">
              <w:rPr>
                <w:rFonts w:ascii="Garamond" w:hAnsi="Garamond"/>
                <w:color w:val="231F20"/>
                <w:sz w:val="24"/>
                <w:szCs w:val="24"/>
              </w:rPr>
              <w:t>Executive</w:t>
            </w:r>
            <w:r w:rsidRPr="00C85142">
              <w:rPr>
                <w:rFonts w:ascii="Garamond" w:hAnsi="Garamond"/>
                <w:color w:val="231F20"/>
                <w:spacing w:val="58"/>
                <w:sz w:val="24"/>
                <w:szCs w:val="24"/>
              </w:rPr>
              <w:t xml:space="preserve"> </w:t>
            </w:r>
            <w:r w:rsidRPr="00C85142">
              <w:rPr>
                <w:rFonts w:ascii="Garamond" w:hAnsi="Garamond"/>
                <w:color w:val="231F20"/>
                <w:sz w:val="24"/>
                <w:szCs w:val="24"/>
              </w:rPr>
              <w:t>Secretary</w:t>
            </w:r>
            <w:r w:rsidRPr="00C85142">
              <w:rPr>
                <w:rFonts w:ascii="Garamond" w:hAnsi="Garamond"/>
                <w:color w:val="231F20"/>
                <w:spacing w:val="-55"/>
                <w:sz w:val="24"/>
                <w:szCs w:val="24"/>
              </w:rPr>
              <w:t xml:space="preserve">   </w:t>
            </w:r>
            <w:r w:rsidRPr="00C85142">
              <w:rPr>
                <w:rFonts w:ascii="Garamond" w:hAnsi="Garamond"/>
                <w:color w:val="231F20"/>
                <w:sz w:val="24"/>
                <w:szCs w:val="24"/>
              </w:rPr>
              <w:t>shall,</w:t>
            </w:r>
            <w:r w:rsidRPr="00C85142">
              <w:rPr>
                <w:rFonts w:ascii="Garamond" w:hAnsi="Garamond"/>
                <w:color w:val="231F20"/>
                <w:spacing w:val="1"/>
                <w:sz w:val="24"/>
                <w:szCs w:val="24"/>
              </w:rPr>
              <w:t xml:space="preserve"> </w:t>
            </w:r>
            <w:r w:rsidRPr="00C85142">
              <w:rPr>
                <w:rFonts w:ascii="Garamond" w:hAnsi="Garamond"/>
                <w:color w:val="231F20"/>
                <w:sz w:val="24"/>
                <w:szCs w:val="24"/>
              </w:rPr>
              <w:t>upon</w:t>
            </w:r>
            <w:r w:rsidRPr="00C85142">
              <w:rPr>
                <w:rFonts w:ascii="Garamond" w:hAnsi="Garamond"/>
                <w:color w:val="231F20"/>
                <w:spacing w:val="1"/>
                <w:sz w:val="24"/>
                <w:szCs w:val="24"/>
              </w:rPr>
              <w:t xml:space="preserve"> </w:t>
            </w:r>
            <w:r w:rsidRPr="00C85142">
              <w:rPr>
                <w:rFonts w:ascii="Garamond" w:hAnsi="Garamond"/>
                <w:color w:val="231F20"/>
                <w:sz w:val="24"/>
                <w:szCs w:val="24"/>
              </w:rPr>
              <w:t>receipt,</w:t>
            </w:r>
            <w:r w:rsidRPr="00C85142">
              <w:rPr>
                <w:rFonts w:ascii="Garamond" w:hAnsi="Garamond"/>
                <w:color w:val="231F20"/>
                <w:spacing w:val="1"/>
                <w:sz w:val="24"/>
                <w:szCs w:val="24"/>
              </w:rPr>
              <w:t xml:space="preserve"> </w:t>
            </w:r>
            <w:r w:rsidRPr="00C85142">
              <w:rPr>
                <w:rFonts w:ascii="Garamond" w:hAnsi="Garamond"/>
                <w:color w:val="231F20"/>
                <w:sz w:val="24"/>
                <w:szCs w:val="24"/>
              </w:rPr>
              <w:t>circulate</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requests</w:t>
            </w:r>
            <w:r w:rsidRPr="00C85142">
              <w:rPr>
                <w:rFonts w:ascii="Garamond" w:hAnsi="Garamond"/>
                <w:color w:val="231F20"/>
                <w:spacing w:val="57"/>
                <w:sz w:val="24"/>
                <w:szCs w:val="24"/>
              </w:rPr>
              <w:t xml:space="preserve"> </w:t>
            </w:r>
            <w:r w:rsidRPr="00C85142">
              <w:rPr>
                <w:rFonts w:ascii="Garamond" w:hAnsi="Garamond"/>
                <w:color w:val="231F20"/>
                <w:sz w:val="24"/>
                <w:szCs w:val="24"/>
              </w:rPr>
              <w:t>for</w:t>
            </w:r>
            <w:r w:rsidRPr="00C85142">
              <w:rPr>
                <w:rFonts w:ascii="Garamond" w:hAnsi="Garamond"/>
                <w:color w:val="231F20"/>
                <w:spacing w:val="58"/>
                <w:sz w:val="24"/>
                <w:szCs w:val="24"/>
              </w:rPr>
              <w:t xml:space="preserve"> </w:t>
            </w:r>
            <w:r w:rsidRPr="00C85142">
              <w:rPr>
                <w:rFonts w:ascii="Garamond" w:hAnsi="Garamond"/>
                <w:color w:val="231F20"/>
                <w:sz w:val="24"/>
                <w:szCs w:val="24"/>
              </w:rPr>
              <w:t>inclusion</w:t>
            </w:r>
            <w:r w:rsidRPr="00C85142">
              <w:rPr>
                <w:rFonts w:ascii="Garamond" w:hAnsi="Garamond"/>
                <w:color w:val="231F20"/>
                <w:spacing w:val="57"/>
                <w:sz w:val="24"/>
                <w:szCs w:val="24"/>
              </w:rPr>
              <w:t xml:space="preserve"> </w:t>
            </w:r>
            <w:r w:rsidRPr="00C85142">
              <w:rPr>
                <w:rFonts w:ascii="Garamond" w:hAnsi="Garamond"/>
                <w:color w:val="231F20"/>
                <w:sz w:val="24"/>
                <w:szCs w:val="24"/>
              </w:rPr>
              <w:t>of</w:t>
            </w:r>
            <w:r w:rsidRPr="00C85142">
              <w:rPr>
                <w:rFonts w:ascii="Garamond" w:hAnsi="Garamond"/>
                <w:color w:val="231F20"/>
                <w:spacing w:val="58"/>
                <w:sz w:val="24"/>
                <w:szCs w:val="24"/>
              </w:rPr>
              <w:t xml:space="preserve"> </w:t>
            </w:r>
            <w:r w:rsidRPr="00C85142">
              <w:rPr>
                <w:rFonts w:ascii="Garamond" w:hAnsi="Garamond"/>
                <w:color w:val="231F20"/>
                <w:sz w:val="24"/>
                <w:szCs w:val="24"/>
              </w:rPr>
              <w:t>supplementary</w:t>
            </w:r>
            <w:r w:rsidRPr="00C85142">
              <w:rPr>
                <w:rFonts w:ascii="Garamond" w:hAnsi="Garamond"/>
                <w:color w:val="231F20"/>
                <w:spacing w:val="29"/>
                <w:sz w:val="24"/>
                <w:szCs w:val="24"/>
              </w:rPr>
              <w:t xml:space="preserve"> </w:t>
            </w:r>
            <w:r w:rsidRPr="00C85142">
              <w:rPr>
                <w:rFonts w:ascii="Garamond" w:hAnsi="Garamond"/>
                <w:color w:val="231F20"/>
                <w:sz w:val="24"/>
                <w:szCs w:val="24"/>
              </w:rPr>
              <w:t>items</w:t>
            </w:r>
            <w:r w:rsidRPr="00C85142">
              <w:rPr>
                <w:rFonts w:ascii="Garamond" w:hAnsi="Garamond"/>
                <w:color w:val="231F20"/>
                <w:spacing w:val="19"/>
                <w:sz w:val="24"/>
                <w:szCs w:val="24"/>
              </w:rPr>
              <w:t xml:space="preserve"> </w:t>
            </w:r>
            <w:r w:rsidRPr="00C85142">
              <w:rPr>
                <w:rFonts w:ascii="Garamond" w:hAnsi="Garamond"/>
                <w:color w:val="231F20"/>
                <w:sz w:val="24"/>
                <w:szCs w:val="24"/>
              </w:rPr>
              <w:t>on</w:t>
            </w:r>
            <w:r w:rsidRPr="00C85142">
              <w:rPr>
                <w:rFonts w:ascii="Garamond" w:hAnsi="Garamond"/>
                <w:color w:val="231F20"/>
                <w:spacing w:val="25"/>
                <w:sz w:val="24"/>
                <w:szCs w:val="24"/>
              </w:rPr>
              <w:t xml:space="preserve"> </w:t>
            </w:r>
            <w:r w:rsidRPr="00C85142">
              <w:rPr>
                <w:rFonts w:ascii="Garamond" w:hAnsi="Garamond"/>
                <w:color w:val="231F20"/>
                <w:sz w:val="24"/>
                <w:szCs w:val="24"/>
              </w:rPr>
              <w:t>the</w:t>
            </w:r>
            <w:r w:rsidRPr="00C85142">
              <w:rPr>
                <w:rFonts w:ascii="Garamond" w:hAnsi="Garamond"/>
                <w:color w:val="231F20"/>
                <w:spacing w:val="14"/>
                <w:sz w:val="24"/>
                <w:szCs w:val="24"/>
              </w:rPr>
              <w:t xml:space="preserve"> </w:t>
            </w:r>
            <w:r w:rsidRPr="00C85142">
              <w:rPr>
                <w:rFonts w:ascii="Garamond" w:hAnsi="Garamond"/>
                <w:color w:val="231F20"/>
                <w:sz w:val="24"/>
                <w:szCs w:val="24"/>
              </w:rPr>
              <w:t>Provisional</w:t>
            </w:r>
            <w:r w:rsidRPr="00C85142">
              <w:rPr>
                <w:rFonts w:ascii="Garamond" w:hAnsi="Garamond"/>
                <w:color w:val="231F20"/>
                <w:spacing w:val="22"/>
                <w:sz w:val="24"/>
                <w:szCs w:val="24"/>
              </w:rPr>
              <w:t xml:space="preserve"> </w:t>
            </w:r>
            <w:r w:rsidRPr="00C85142">
              <w:rPr>
                <w:rFonts w:ascii="Garamond" w:hAnsi="Garamond"/>
                <w:color w:val="231F20"/>
                <w:sz w:val="24"/>
                <w:szCs w:val="24"/>
              </w:rPr>
              <w:t>Agenda.</w:t>
            </w:r>
          </w:p>
        </w:tc>
        <w:tc>
          <w:tcPr>
            <w:tcW w:w="4311" w:type="dxa"/>
          </w:tcPr>
          <w:p w14:paraId="339D8726" w14:textId="77777777" w:rsidR="002453EC" w:rsidRPr="00C85142" w:rsidRDefault="002453EC" w:rsidP="002453EC">
            <w:pPr>
              <w:jc w:val="both"/>
              <w:rPr>
                <w:rFonts w:ascii="Garamond" w:hAnsi="Garamond"/>
                <w:sz w:val="24"/>
                <w:szCs w:val="24"/>
              </w:rPr>
            </w:pPr>
          </w:p>
        </w:tc>
      </w:tr>
      <w:tr w:rsidR="002453EC" w:rsidRPr="00356C7E" w14:paraId="4B211E65" w14:textId="77777777" w:rsidTr="0078040E">
        <w:tc>
          <w:tcPr>
            <w:tcW w:w="6238" w:type="dxa"/>
          </w:tcPr>
          <w:p w14:paraId="4922B5A5" w14:textId="25A50A6E" w:rsidR="002453EC" w:rsidRPr="00C85142" w:rsidRDefault="002453EC" w:rsidP="002453EC">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45 [10]</w:t>
            </w:r>
          </w:p>
        </w:tc>
        <w:tc>
          <w:tcPr>
            <w:tcW w:w="4819" w:type="dxa"/>
          </w:tcPr>
          <w:p w14:paraId="539F43FF" w14:textId="5607325F" w:rsidR="002453EC" w:rsidRPr="002453EC" w:rsidRDefault="007C7A23" w:rsidP="002453EC">
            <w:pPr>
              <w:jc w:val="both"/>
              <w:rPr>
                <w:rFonts w:ascii="Garamond" w:hAnsi="Garamond"/>
                <w:sz w:val="24"/>
                <w:szCs w:val="24"/>
              </w:rPr>
            </w:pPr>
            <w:r w:rsidRPr="007C7A23">
              <w:rPr>
                <w:rFonts w:ascii="Garamond" w:hAnsi="Garamond"/>
                <w:b/>
                <w:bCs/>
                <w:color w:val="231F20"/>
                <w:sz w:val="24"/>
                <w:szCs w:val="24"/>
              </w:rPr>
              <w:t>Rule 48 [10]</w:t>
            </w:r>
          </w:p>
        </w:tc>
        <w:tc>
          <w:tcPr>
            <w:tcW w:w="4311" w:type="dxa"/>
          </w:tcPr>
          <w:p w14:paraId="20006B4D" w14:textId="1F80F98B" w:rsidR="002453EC" w:rsidRPr="00C85142" w:rsidRDefault="002453EC" w:rsidP="002453EC">
            <w:pPr>
              <w:jc w:val="both"/>
              <w:rPr>
                <w:rFonts w:ascii="Garamond" w:hAnsi="Garamond"/>
                <w:b/>
                <w:bCs/>
                <w:sz w:val="24"/>
                <w:szCs w:val="24"/>
              </w:rPr>
            </w:pPr>
            <w:r>
              <w:rPr>
                <w:rFonts w:ascii="Garamond" w:hAnsi="Garamond"/>
                <w:b/>
                <w:bCs/>
                <w:sz w:val="24"/>
                <w:szCs w:val="24"/>
              </w:rPr>
              <w:t>Rule 48 [10]</w:t>
            </w:r>
          </w:p>
        </w:tc>
      </w:tr>
      <w:tr w:rsidR="002453EC" w14:paraId="061F3040" w14:textId="77777777" w:rsidTr="0078040E">
        <w:tc>
          <w:tcPr>
            <w:tcW w:w="6238" w:type="dxa"/>
          </w:tcPr>
          <w:p w14:paraId="0504AD55" w14:textId="7333CF4F" w:rsidR="002453EC" w:rsidRPr="00C85142" w:rsidRDefault="002453EC" w:rsidP="002453EC">
            <w:pPr>
              <w:pStyle w:val="ListParagraph"/>
              <w:numPr>
                <w:ilvl w:val="0"/>
                <w:numId w:val="20"/>
              </w:numPr>
              <w:tabs>
                <w:tab w:val="clear" w:pos="567"/>
              </w:tabs>
              <w:autoSpaceDE w:val="0"/>
              <w:autoSpaceDN w:val="0"/>
              <w:spacing w:after="240"/>
              <w:ind w:left="709" w:right="3" w:hanging="709"/>
              <w:contextualSpacing w:val="0"/>
              <w:jc w:val="both"/>
              <w:rPr>
                <w:rFonts w:ascii="Garamond" w:hAnsi="Garamond" w:cstheme="minorBidi"/>
                <w:color w:val="231F20"/>
              </w:rPr>
            </w:pPr>
            <w:r w:rsidRPr="00C85142">
              <w:rPr>
                <w:rFonts w:ascii="Garamond" w:hAnsi="Garamond" w:cstheme="minorBidi"/>
                <w:color w:val="231F20"/>
              </w:rPr>
              <w:t xml:space="preserve">At the beginning of each session, the Assembly shall adopt the </w:t>
            </w:r>
            <w:proofErr w:type="gramStart"/>
            <w:r w:rsidRPr="00C85142">
              <w:rPr>
                <w:rFonts w:ascii="Garamond" w:hAnsi="Garamond" w:cstheme="minorBidi"/>
                <w:color w:val="231F20"/>
              </w:rPr>
              <w:t>Agenda</w:t>
            </w:r>
            <w:proofErr w:type="gramEnd"/>
            <w:r w:rsidRPr="00C85142">
              <w:rPr>
                <w:rFonts w:ascii="Garamond" w:hAnsi="Garamond" w:cstheme="minorBidi"/>
                <w:color w:val="231F20"/>
              </w:rPr>
              <w:t xml:space="preserve"> for that session.</w:t>
            </w:r>
          </w:p>
        </w:tc>
        <w:tc>
          <w:tcPr>
            <w:tcW w:w="4819" w:type="dxa"/>
          </w:tcPr>
          <w:p w14:paraId="1F7A4AC8" w14:textId="5DB7C2A3" w:rsidR="002453EC" w:rsidRPr="0061017F" w:rsidRDefault="002453EC">
            <w:pPr>
              <w:pStyle w:val="ListParagraph"/>
              <w:numPr>
                <w:ilvl w:val="0"/>
                <w:numId w:val="59"/>
              </w:numPr>
              <w:ind w:left="456"/>
              <w:jc w:val="both"/>
              <w:rPr>
                <w:rFonts w:ascii="Garamond" w:hAnsi="Garamond"/>
              </w:rPr>
            </w:pPr>
            <w:r w:rsidRPr="0061017F">
              <w:rPr>
                <w:rFonts w:ascii="Garamond" w:hAnsi="Garamond"/>
                <w:color w:val="231F20"/>
              </w:rPr>
              <w:t xml:space="preserve">At the beginning of each session, the Assembly shall adopt the </w:t>
            </w:r>
            <w:proofErr w:type="gramStart"/>
            <w:r w:rsidRPr="0061017F">
              <w:rPr>
                <w:rFonts w:ascii="Garamond" w:hAnsi="Garamond"/>
                <w:color w:val="231F20"/>
              </w:rPr>
              <w:t>Agenda</w:t>
            </w:r>
            <w:proofErr w:type="gramEnd"/>
            <w:r w:rsidRPr="0061017F">
              <w:rPr>
                <w:rFonts w:ascii="Garamond" w:hAnsi="Garamond"/>
                <w:color w:val="231F20"/>
              </w:rPr>
              <w:t xml:space="preserve"> for that session.</w:t>
            </w:r>
          </w:p>
        </w:tc>
        <w:tc>
          <w:tcPr>
            <w:tcW w:w="4311" w:type="dxa"/>
          </w:tcPr>
          <w:p w14:paraId="31939746" w14:textId="77777777" w:rsidR="002453EC" w:rsidRPr="00C85142" w:rsidRDefault="002453EC" w:rsidP="002453EC">
            <w:pPr>
              <w:jc w:val="both"/>
              <w:rPr>
                <w:rFonts w:ascii="Garamond" w:hAnsi="Garamond"/>
                <w:sz w:val="24"/>
                <w:szCs w:val="24"/>
              </w:rPr>
            </w:pPr>
          </w:p>
        </w:tc>
      </w:tr>
      <w:tr w:rsidR="002453EC" w14:paraId="4D1D09E1" w14:textId="77777777" w:rsidTr="0078040E">
        <w:tc>
          <w:tcPr>
            <w:tcW w:w="6238" w:type="dxa"/>
          </w:tcPr>
          <w:p w14:paraId="5D3524CF" w14:textId="661B5E30" w:rsidR="002453EC" w:rsidRPr="00C85142" w:rsidRDefault="002453EC" w:rsidP="002453EC">
            <w:pPr>
              <w:pStyle w:val="ListParagraph"/>
              <w:numPr>
                <w:ilvl w:val="0"/>
                <w:numId w:val="20"/>
              </w:numPr>
              <w:tabs>
                <w:tab w:val="clear" w:pos="567"/>
              </w:tabs>
              <w:autoSpaceDE w:val="0"/>
              <w:autoSpaceDN w:val="0"/>
              <w:spacing w:after="240"/>
              <w:ind w:left="709" w:right="3" w:hanging="709"/>
              <w:contextualSpacing w:val="0"/>
              <w:jc w:val="both"/>
              <w:rPr>
                <w:rFonts w:ascii="Garamond" w:hAnsi="Garamond" w:cstheme="minorBidi"/>
                <w:color w:val="231F20"/>
              </w:rPr>
            </w:pPr>
            <w:r w:rsidRPr="00C85142">
              <w:rPr>
                <w:rFonts w:ascii="Garamond" w:hAnsi="Garamond" w:cstheme="minorBidi"/>
                <w:color w:val="231F20"/>
              </w:rPr>
              <w:t xml:space="preserve">After the adoption of the Agenda, the Assembly may modify the order of items or add or delete items. A two-thirds majority of the members </w:t>
            </w:r>
            <w:proofErr w:type="gramStart"/>
            <w:r w:rsidRPr="00C85142">
              <w:rPr>
                <w:rFonts w:ascii="Garamond" w:hAnsi="Garamond" w:cstheme="minorBidi"/>
                <w:color w:val="231F20"/>
              </w:rPr>
              <w:t>present</w:t>
            </w:r>
            <w:proofErr w:type="gramEnd"/>
            <w:r w:rsidRPr="00C85142">
              <w:rPr>
                <w:rFonts w:ascii="Garamond" w:hAnsi="Garamond" w:cstheme="minorBidi"/>
                <w:color w:val="231F20"/>
              </w:rPr>
              <w:t xml:space="preserve"> and voting shall be required for the addition or deletion of any item. The discussion of any item so added to the </w:t>
            </w:r>
            <w:proofErr w:type="gramStart"/>
            <w:r w:rsidRPr="00C85142">
              <w:rPr>
                <w:rFonts w:ascii="Garamond" w:hAnsi="Garamond" w:cstheme="minorBidi"/>
                <w:color w:val="231F20"/>
              </w:rPr>
              <w:t>Agenda</w:t>
            </w:r>
            <w:proofErr w:type="gramEnd"/>
            <w:r w:rsidRPr="00C85142">
              <w:rPr>
                <w:rFonts w:ascii="Garamond" w:hAnsi="Garamond" w:cstheme="minorBidi"/>
                <w:color w:val="231F20"/>
                <w:spacing w:val="1"/>
              </w:rPr>
              <w:t xml:space="preserve"> </w:t>
            </w:r>
            <w:r w:rsidRPr="00C85142">
              <w:rPr>
                <w:rFonts w:ascii="Garamond" w:hAnsi="Garamond" w:cstheme="minorBidi"/>
                <w:color w:val="231F20"/>
                <w:spacing w:val="9"/>
              </w:rPr>
              <w:t>shall,</w:t>
            </w:r>
            <w:r w:rsidRPr="00C85142">
              <w:rPr>
                <w:rFonts w:ascii="Garamond" w:hAnsi="Garamond" w:cstheme="minorBidi"/>
                <w:color w:val="231F20"/>
                <w:spacing w:val="10"/>
              </w:rPr>
              <w:t xml:space="preserve"> </w:t>
            </w:r>
            <w:r w:rsidRPr="00C85142">
              <w:rPr>
                <w:rFonts w:ascii="Garamond" w:hAnsi="Garamond" w:cstheme="minorBidi"/>
                <w:color w:val="231F20"/>
              </w:rPr>
              <w:t>at</w:t>
            </w:r>
            <w:r w:rsidRPr="00C85142">
              <w:rPr>
                <w:rFonts w:ascii="Garamond" w:hAnsi="Garamond" w:cstheme="minorBidi"/>
                <w:color w:val="231F20"/>
                <w:spacing w:val="1"/>
              </w:rPr>
              <w:t xml:space="preserve"> </w:t>
            </w:r>
            <w:r w:rsidRPr="00C85142">
              <w:rPr>
                <w:rFonts w:ascii="Garamond" w:hAnsi="Garamond" w:cstheme="minorBidi"/>
                <w:color w:val="231F20"/>
              </w:rPr>
              <w:lastRenderedPageBreak/>
              <w:t>the</w:t>
            </w:r>
            <w:r w:rsidRPr="00C85142">
              <w:rPr>
                <w:rFonts w:ascii="Garamond" w:hAnsi="Garamond" w:cstheme="minorBidi"/>
                <w:color w:val="231F20"/>
                <w:spacing w:val="1"/>
              </w:rPr>
              <w:t xml:space="preserve"> </w:t>
            </w:r>
            <w:r w:rsidRPr="00C85142">
              <w:rPr>
                <w:rFonts w:ascii="Garamond" w:hAnsi="Garamond" w:cstheme="minorBidi"/>
                <w:color w:val="231F20"/>
              </w:rPr>
              <w:t>request</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1"/>
              </w:rPr>
              <w:t xml:space="preserve"> </w:t>
            </w:r>
            <w:r w:rsidRPr="00C85142">
              <w:rPr>
                <w:rFonts w:ascii="Garamond" w:hAnsi="Garamond" w:cstheme="minorBidi"/>
                <w:color w:val="231F20"/>
              </w:rPr>
              <w:t>any</w:t>
            </w:r>
            <w:r w:rsidRPr="00C85142">
              <w:rPr>
                <w:rFonts w:ascii="Garamond" w:hAnsi="Garamond" w:cstheme="minorBidi"/>
                <w:color w:val="231F20"/>
                <w:spacing w:val="1"/>
              </w:rPr>
              <w:t xml:space="preserve"> </w:t>
            </w:r>
            <w:r w:rsidRPr="00C85142">
              <w:rPr>
                <w:rFonts w:ascii="Garamond" w:hAnsi="Garamond" w:cstheme="minorBidi"/>
                <w:color w:val="231F20"/>
              </w:rPr>
              <w:t>Member</w:t>
            </w:r>
            <w:r w:rsidRPr="00C85142">
              <w:rPr>
                <w:rFonts w:ascii="Garamond" w:hAnsi="Garamond" w:cstheme="minorBidi"/>
                <w:color w:val="231F20"/>
                <w:spacing w:val="1"/>
              </w:rPr>
              <w:t xml:space="preserve"> </w:t>
            </w:r>
            <w:r w:rsidRPr="00C85142">
              <w:rPr>
                <w:rFonts w:ascii="Garamond" w:hAnsi="Garamond" w:cstheme="minorBidi"/>
                <w:color w:val="231F20"/>
              </w:rPr>
              <w:t>State</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58"/>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Commission,</w:t>
            </w:r>
            <w:r w:rsidRPr="00C85142">
              <w:rPr>
                <w:rFonts w:ascii="Garamond" w:hAnsi="Garamond" w:cstheme="minorBidi"/>
                <w:color w:val="231F20"/>
                <w:spacing w:val="57"/>
              </w:rPr>
              <w:t xml:space="preserve"> </w:t>
            </w:r>
            <w:r w:rsidRPr="00C85142">
              <w:rPr>
                <w:rFonts w:ascii="Garamond" w:hAnsi="Garamond" w:cstheme="minorBidi"/>
                <w:color w:val="231F20"/>
              </w:rPr>
              <w:t>be</w:t>
            </w:r>
            <w:r w:rsidRPr="00C85142">
              <w:rPr>
                <w:rFonts w:ascii="Garamond" w:hAnsi="Garamond" w:cstheme="minorBidi"/>
                <w:color w:val="231F20"/>
                <w:spacing w:val="58"/>
              </w:rPr>
              <w:t xml:space="preserve"> </w:t>
            </w:r>
            <w:r w:rsidRPr="00C85142">
              <w:rPr>
                <w:rFonts w:ascii="Garamond" w:hAnsi="Garamond" w:cstheme="minorBidi"/>
                <w:color w:val="231F20"/>
              </w:rPr>
              <w:t>deferred for a</w:t>
            </w:r>
            <w:r w:rsidRPr="00C85142">
              <w:rPr>
                <w:rFonts w:ascii="Garamond" w:hAnsi="Garamond" w:cstheme="minorBidi"/>
                <w:color w:val="231F20"/>
                <w:spacing w:val="57"/>
              </w:rPr>
              <w:t xml:space="preserve"> </w:t>
            </w:r>
            <w:r w:rsidRPr="00C85142">
              <w:rPr>
                <w:rFonts w:ascii="Garamond" w:hAnsi="Garamond" w:cstheme="minorBidi"/>
                <w:color w:val="231F20"/>
              </w:rPr>
              <w:t>period</w:t>
            </w:r>
            <w:r w:rsidRPr="00C85142">
              <w:rPr>
                <w:rFonts w:ascii="Garamond" w:hAnsi="Garamond" w:cstheme="minorBidi"/>
                <w:color w:val="231F20"/>
                <w:spacing w:val="58"/>
              </w:rPr>
              <w:t xml:space="preserve"> </w:t>
            </w:r>
            <w:r w:rsidRPr="00C85142">
              <w:rPr>
                <w:rFonts w:ascii="Garamond" w:hAnsi="Garamond" w:cstheme="minorBidi"/>
                <w:color w:val="231F20"/>
              </w:rPr>
              <w:t>at</w:t>
            </w:r>
            <w:r w:rsidRPr="00C85142">
              <w:rPr>
                <w:rFonts w:ascii="Garamond" w:hAnsi="Garamond" w:cstheme="minorBidi"/>
                <w:color w:val="231F20"/>
                <w:spacing w:val="57"/>
              </w:rPr>
              <w:t xml:space="preserve"> </w:t>
            </w:r>
            <w:r w:rsidRPr="00C85142">
              <w:rPr>
                <w:rFonts w:ascii="Garamond" w:hAnsi="Garamond" w:cstheme="minorBidi"/>
                <w:color w:val="231F20"/>
              </w:rPr>
              <w:t>least of three</w:t>
            </w:r>
            <w:r w:rsidRPr="00C85142">
              <w:rPr>
                <w:rFonts w:ascii="Garamond" w:hAnsi="Garamond" w:cstheme="minorBidi"/>
                <w:color w:val="231F20"/>
                <w:spacing w:val="58"/>
              </w:rPr>
              <w:t xml:space="preserve"> </w:t>
            </w:r>
            <w:r w:rsidRPr="00C85142">
              <w:rPr>
                <w:rFonts w:ascii="Garamond" w:hAnsi="Garamond" w:cstheme="minorBidi"/>
                <w:color w:val="231F20"/>
              </w:rPr>
              <w:t>days after</w:t>
            </w:r>
            <w:r w:rsidRPr="00C85142">
              <w:rPr>
                <w:rFonts w:ascii="Garamond" w:hAnsi="Garamond" w:cstheme="minorBidi"/>
                <w:color w:val="231F20"/>
                <w:spacing w:val="1"/>
              </w:rPr>
              <w:t xml:space="preserve"> </w:t>
            </w:r>
            <w:r w:rsidRPr="00C85142">
              <w:rPr>
                <w:rFonts w:ascii="Garamond" w:hAnsi="Garamond" w:cstheme="minorBidi"/>
                <w:color w:val="231F20"/>
              </w:rPr>
              <w:t>its</w:t>
            </w:r>
            <w:r w:rsidRPr="00C85142">
              <w:rPr>
                <w:rFonts w:ascii="Garamond" w:hAnsi="Garamond" w:cstheme="minorBidi"/>
                <w:color w:val="231F20"/>
                <w:spacing w:val="19"/>
              </w:rPr>
              <w:t xml:space="preserve"> </w:t>
            </w:r>
            <w:r w:rsidRPr="00C85142">
              <w:rPr>
                <w:rFonts w:ascii="Garamond" w:hAnsi="Garamond" w:cstheme="minorBidi"/>
                <w:color w:val="231F20"/>
              </w:rPr>
              <w:t>inclusion</w:t>
            </w:r>
            <w:r w:rsidRPr="00C85142">
              <w:rPr>
                <w:rFonts w:ascii="Garamond" w:hAnsi="Garamond" w:cstheme="minorBidi"/>
                <w:color w:val="231F20"/>
                <w:spacing w:val="25"/>
              </w:rPr>
              <w:t xml:space="preserve"> </w:t>
            </w:r>
            <w:r w:rsidRPr="00C85142">
              <w:rPr>
                <w:rFonts w:ascii="Garamond" w:hAnsi="Garamond" w:cstheme="minorBidi"/>
                <w:color w:val="231F20"/>
              </w:rPr>
              <w:t>in</w:t>
            </w:r>
            <w:r w:rsidRPr="00C85142">
              <w:rPr>
                <w:rFonts w:ascii="Garamond" w:hAnsi="Garamond" w:cstheme="minorBidi"/>
                <w:color w:val="231F20"/>
                <w:spacing w:val="23"/>
              </w:rPr>
              <w:t xml:space="preserve"> </w:t>
            </w:r>
            <w:r w:rsidRPr="00C85142">
              <w:rPr>
                <w:rFonts w:ascii="Garamond" w:hAnsi="Garamond" w:cstheme="minorBidi"/>
                <w:color w:val="231F20"/>
              </w:rPr>
              <w:t>the</w:t>
            </w:r>
            <w:r w:rsidRPr="00C85142">
              <w:rPr>
                <w:rFonts w:ascii="Garamond" w:hAnsi="Garamond" w:cstheme="minorBidi"/>
                <w:color w:val="231F20"/>
                <w:spacing w:val="18"/>
              </w:rPr>
              <w:t xml:space="preserve"> </w:t>
            </w:r>
            <w:r w:rsidRPr="00C85142">
              <w:rPr>
                <w:rFonts w:ascii="Garamond" w:hAnsi="Garamond" w:cstheme="minorBidi"/>
                <w:color w:val="231F20"/>
              </w:rPr>
              <w:t>Agenda.</w:t>
            </w:r>
          </w:p>
        </w:tc>
        <w:tc>
          <w:tcPr>
            <w:tcW w:w="4819" w:type="dxa"/>
          </w:tcPr>
          <w:p w14:paraId="5AD1F031" w14:textId="19AE498E" w:rsidR="002453EC" w:rsidRPr="0061017F" w:rsidRDefault="002453EC">
            <w:pPr>
              <w:pStyle w:val="ListParagraph"/>
              <w:numPr>
                <w:ilvl w:val="0"/>
                <w:numId w:val="59"/>
              </w:numPr>
              <w:ind w:left="456"/>
              <w:jc w:val="both"/>
              <w:rPr>
                <w:rFonts w:ascii="Garamond" w:hAnsi="Garamond"/>
              </w:rPr>
            </w:pPr>
            <w:r w:rsidRPr="0061017F">
              <w:rPr>
                <w:rFonts w:ascii="Garamond" w:hAnsi="Garamond"/>
                <w:color w:val="231F20"/>
              </w:rPr>
              <w:lastRenderedPageBreak/>
              <w:t xml:space="preserve">After the adoption of the Agenda, the Assembly may modify the order of items or add or delete items. A two-thirds majority of the members </w:t>
            </w:r>
            <w:proofErr w:type="gramStart"/>
            <w:r w:rsidRPr="0061017F">
              <w:rPr>
                <w:rFonts w:ascii="Garamond" w:hAnsi="Garamond"/>
                <w:color w:val="231F20"/>
              </w:rPr>
              <w:t>present</w:t>
            </w:r>
            <w:proofErr w:type="gramEnd"/>
            <w:r w:rsidRPr="0061017F">
              <w:rPr>
                <w:rFonts w:ascii="Garamond" w:hAnsi="Garamond"/>
                <w:color w:val="231F20"/>
              </w:rPr>
              <w:t xml:space="preserve"> and voting shall be required for the addition or deletion of any </w:t>
            </w:r>
            <w:r w:rsidRPr="0061017F">
              <w:rPr>
                <w:rFonts w:ascii="Garamond" w:hAnsi="Garamond"/>
                <w:color w:val="231F20"/>
              </w:rPr>
              <w:lastRenderedPageBreak/>
              <w:t xml:space="preserve">item. The discussion of any item so added to the </w:t>
            </w:r>
            <w:proofErr w:type="gramStart"/>
            <w:r w:rsidRPr="0061017F">
              <w:rPr>
                <w:rFonts w:ascii="Garamond" w:hAnsi="Garamond"/>
                <w:color w:val="231F20"/>
              </w:rPr>
              <w:t>Agenda</w:t>
            </w:r>
            <w:proofErr w:type="gramEnd"/>
            <w:r w:rsidRPr="0061017F">
              <w:rPr>
                <w:rFonts w:ascii="Garamond" w:hAnsi="Garamond"/>
                <w:color w:val="231F20"/>
                <w:spacing w:val="1"/>
              </w:rPr>
              <w:t xml:space="preserve"> </w:t>
            </w:r>
            <w:r w:rsidRPr="0061017F">
              <w:rPr>
                <w:rFonts w:ascii="Garamond" w:hAnsi="Garamond"/>
                <w:color w:val="231F20"/>
                <w:spacing w:val="9"/>
              </w:rPr>
              <w:t>shall,</w:t>
            </w:r>
            <w:r w:rsidRPr="0061017F">
              <w:rPr>
                <w:rFonts w:ascii="Garamond" w:hAnsi="Garamond"/>
                <w:color w:val="231F20"/>
                <w:spacing w:val="10"/>
              </w:rPr>
              <w:t xml:space="preserve"> </w:t>
            </w:r>
            <w:r w:rsidRPr="0061017F">
              <w:rPr>
                <w:rFonts w:ascii="Garamond" w:hAnsi="Garamond"/>
                <w:color w:val="231F20"/>
              </w:rPr>
              <w:t>at</w:t>
            </w:r>
            <w:r w:rsidRPr="0061017F">
              <w:rPr>
                <w:rFonts w:ascii="Garamond" w:hAnsi="Garamond"/>
                <w:color w:val="231F20"/>
                <w:spacing w:val="1"/>
              </w:rPr>
              <w:t xml:space="preserve"> </w:t>
            </w:r>
            <w:r w:rsidRPr="0061017F">
              <w:rPr>
                <w:rFonts w:ascii="Garamond" w:hAnsi="Garamond"/>
                <w:color w:val="231F20"/>
              </w:rPr>
              <w:t>the</w:t>
            </w:r>
            <w:r w:rsidRPr="0061017F">
              <w:rPr>
                <w:rFonts w:ascii="Garamond" w:hAnsi="Garamond"/>
                <w:color w:val="231F20"/>
                <w:spacing w:val="1"/>
              </w:rPr>
              <w:t xml:space="preserve"> </w:t>
            </w:r>
            <w:r w:rsidRPr="0061017F">
              <w:rPr>
                <w:rFonts w:ascii="Garamond" w:hAnsi="Garamond"/>
                <w:color w:val="231F20"/>
              </w:rPr>
              <w:t>request</w:t>
            </w:r>
            <w:r w:rsidRPr="0061017F">
              <w:rPr>
                <w:rFonts w:ascii="Garamond" w:hAnsi="Garamond"/>
                <w:color w:val="231F20"/>
                <w:spacing w:val="1"/>
              </w:rPr>
              <w:t xml:space="preserve"> </w:t>
            </w:r>
            <w:r w:rsidRPr="0061017F">
              <w:rPr>
                <w:rFonts w:ascii="Garamond" w:hAnsi="Garamond"/>
                <w:color w:val="231F20"/>
              </w:rPr>
              <w:t>of</w:t>
            </w:r>
            <w:r w:rsidRPr="0061017F">
              <w:rPr>
                <w:rFonts w:ascii="Garamond" w:hAnsi="Garamond"/>
                <w:color w:val="231F20"/>
                <w:spacing w:val="1"/>
              </w:rPr>
              <w:t xml:space="preserve"> </w:t>
            </w:r>
            <w:r w:rsidRPr="0061017F">
              <w:rPr>
                <w:rFonts w:ascii="Garamond" w:hAnsi="Garamond"/>
                <w:color w:val="231F20"/>
              </w:rPr>
              <w:t>any</w:t>
            </w:r>
            <w:r w:rsidRPr="0061017F">
              <w:rPr>
                <w:rFonts w:ascii="Garamond" w:hAnsi="Garamond"/>
                <w:color w:val="231F20"/>
                <w:spacing w:val="1"/>
              </w:rPr>
              <w:t xml:space="preserve"> </w:t>
            </w:r>
            <w:r w:rsidRPr="0061017F">
              <w:rPr>
                <w:rFonts w:ascii="Garamond" w:hAnsi="Garamond"/>
                <w:color w:val="231F20"/>
              </w:rPr>
              <w:t>Member</w:t>
            </w:r>
            <w:r w:rsidRPr="0061017F">
              <w:rPr>
                <w:rFonts w:ascii="Garamond" w:hAnsi="Garamond"/>
                <w:color w:val="231F20"/>
                <w:spacing w:val="1"/>
              </w:rPr>
              <w:t xml:space="preserve"> </w:t>
            </w:r>
            <w:r w:rsidRPr="0061017F">
              <w:rPr>
                <w:rFonts w:ascii="Garamond" w:hAnsi="Garamond"/>
                <w:color w:val="231F20"/>
              </w:rPr>
              <w:t>State</w:t>
            </w:r>
            <w:r w:rsidRPr="0061017F">
              <w:rPr>
                <w:rFonts w:ascii="Garamond" w:hAnsi="Garamond"/>
                <w:color w:val="231F20"/>
                <w:spacing w:val="1"/>
              </w:rPr>
              <w:t xml:space="preserve"> </w:t>
            </w:r>
            <w:r w:rsidRPr="0061017F">
              <w:rPr>
                <w:rFonts w:ascii="Garamond" w:hAnsi="Garamond"/>
                <w:color w:val="231F20"/>
              </w:rPr>
              <w:t>of</w:t>
            </w:r>
            <w:r w:rsidRPr="0061017F">
              <w:rPr>
                <w:rFonts w:ascii="Garamond" w:hAnsi="Garamond"/>
                <w:color w:val="231F20"/>
                <w:spacing w:val="58"/>
              </w:rPr>
              <w:t xml:space="preserve"> </w:t>
            </w:r>
            <w:r w:rsidRPr="0061017F">
              <w:rPr>
                <w:rFonts w:ascii="Garamond" w:hAnsi="Garamond"/>
                <w:color w:val="231F20"/>
              </w:rPr>
              <w:t>the</w:t>
            </w:r>
            <w:r w:rsidRPr="0061017F">
              <w:rPr>
                <w:rFonts w:ascii="Garamond" w:hAnsi="Garamond"/>
                <w:color w:val="231F20"/>
                <w:spacing w:val="1"/>
              </w:rPr>
              <w:t xml:space="preserve"> </w:t>
            </w:r>
            <w:r w:rsidRPr="0061017F">
              <w:rPr>
                <w:rFonts w:ascii="Garamond" w:hAnsi="Garamond"/>
                <w:color w:val="231F20"/>
              </w:rPr>
              <w:t>Commission,</w:t>
            </w:r>
            <w:r w:rsidRPr="0061017F">
              <w:rPr>
                <w:rFonts w:ascii="Garamond" w:hAnsi="Garamond"/>
                <w:color w:val="231F20"/>
                <w:spacing w:val="57"/>
              </w:rPr>
              <w:t xml:space="preserve"> </w:t>
            </w:r>
            <w:r w:rsidRPr="0061017F">
              <w:rPr>
                <w:rFonts w:ascii="Garamond" w:hAnsi="Garamond"/>
                <w:color w:val="231F20"/>
              </w:rPr>
              <w:t>be</w:t>
            </w:r>
            <w:r w:rsidRPr="0061017F">
              <w:rPr>
                <w:rFonts w:ascii="Garamond" w:hAnsi="Garamond"/>
                <w:color w:val="231F20"/>
                <w:spacing w:val="58"/>
              </w:rPr>
              <w:t xml:space="preserve"> </w:t>
            </w:r>
            <w:r w:rsidRPr="0061017F">
              <w:rPr>
                <w:rFonts w:ascii="Garamond" w:hAnsi="Garamond"/>
                <w:color w:val="231F20"/>
              </w:rPr>
              <w:t>deferred for a</w:t>
            </w:r>
            <w:r w:rsidRPr="0061017F">
              <w:rPr>
                <w:rFonts w:ascii="Garamond" w:hAnsi="Garamond"/>
                <w:color w:val="231F20"/>
                <w:spacing w:val="57"/>
              </w:rPr>
              <w:t xml:space="preserve"> </w:t>
            </w:r>
            <w:r w:rsidRPr="0061017F">
              <w:rPr>
                <w:rFonts w:ascii="Garamond" w:hAnsi="Garamond"/>
                <w:color w:val="231F20"/>
              </w:rPr>
              <w:t>period</w:t>
            </w:r>
            <w:r w:rsidRPr="0061017F">
              <w:rPr>
                <w:rFonts w:ascii="Garamond" w:hAnsi="Garamond"/>
                <w:color w:val="231F20"/>
                <w:spacing w:val="58"/>
              </w:rPr>
              <w:t xml:space="preserve"> </w:t>
            </w:r>
            <w:r w:rsidRPr="0061017F">
              <w:rPr>
                <w:rFonts w:ascii="Garamond" w:hAnsi="Garamond"/>
                <w:color w:val="231F20"/>
              </w:rPr>
              <w:t>at</w:t>
            </w:r>
            <w:r w:rsidRPr="0061017F">
              <w:rPr>
                <w:rFonts w:ascii="Garamond" w:hAnsi="Garamond"/>
                <w:color w:val="231F20"/>
                <w:spacing w:val="57"/>
              </w:rPr>
              <w:t xml:space="preserve"> </w:t>
            </w:r>
            <w:r w:rsidRPr="0061017F">
              <w:rPr>
                <w:rFonts w:ascii="Garamond" w:hAnsi="Garamond"/>
                <w:color w:val="231F20"/>
              </w:rPr>
              <w:t>least of three</w:t>
            </w:r>
            <w:r w:rsidRPr="0061017F">
              <w:rPr>
                <w:rFonts w:ascii="Garamond" w:hAnsi="Garamond"/>
                <w:color w:val="231F20"/>
                <w:spacing w:val="58"/>
              </w:rPr>
              <w:t xml:space="preserve"> </w:t>
            </w:r>
            <w:r w:rsidRPr="0061017F">
              <w:rPr>
                <w:rFonts w:ascii="Garamond" w:hAnsi="Garamond"/>
                <w:color w:val="231F20"/>
              </w:rPr>
              <w:t>days after</w:t>
            </w:r>
            <w:r w:rsidRPr="0061017F">
              <w:rPr>
                <w:rFonts w:ascii="Garamond" w:hAnsi="Garamond"/>
                <w:color w:val="231F20"/>
                <w:spacing w:val="1"/>
              </w:rPr>
              <w:t xml:space="preserve"> </w:t>
            </w:r>
            <w:r w:rsidRPr="0061017F">
              <w:rPr>
                <w:rFonts w:ascii="Garamond" w:hAnsi="Garamond"/>
                <w:color w:val="231F20"/>
              </w:rPr>
              <w:t>its</w:t>
            </w:r>
            <w:r w:rsidRPr="0061017F">
              <w:rPr>
                <w:rFonts w:ascii="Garamond" w:hAnsi="Garamond"/>
                <w:color w:val="231F20"/>
                <w:spacing w:val="19"/>
              </w:rPr>
              <w:t xml:space="preserve"> </w:t>
            </w:r>
            <w:r w:rsidRPr="0061017F">
              <w:rPr>
                <w:rFonts w:ascii="Garamond" w:hAnsi="Garamond"/>
                <w:color w:val="231F20"/>
              </w:rPr>
              <w:t>inclusion</w:t>
            </w:r>
            <w:r w:rsidRPr="0061017F">
              <w:rPr>
                <w:rFonts w:ascii="Garamond" w:hAnsi="Garamond"/>
                <w:color w:val="231F20"/>
                <w:spacing w:val="25"/>
              </w:rPr>
              <w:t xml:space="preserve"> </w:t>
            </w:r>
            <w:r w:rsidRPr="0061017F">
              <w:rPr>
                <w:rFonts w:ascii="Garamond" w:hAnsi="Garamond"/>
                <w:color w:val="231F20"/>
              </w:rPr>
              <w:t>in</w:t>
            </w:r>
            <w:r w:rsidRPr="0061017F">
              <w:rPr>
                <w:rFonts w:ascii="Garamond" w:hAnsi="Garamond"/>
                <w:color w:val="231F20"/>
                <w:spacing w:val="23"/>
              </w:rPr>
              <w:t xml:space="preserve"> </w:t>
            </w:r>
            <w:r w:rsidRPr="0061017F">
              <w:rPr>
                <w:rFonts w:ascii="Garamond" w:hAnsi="Garamond"/>
                <w:color w:val="231F20"/>
              </w:rPr>
              <w:t>the</w:t>
            </w:r>
            <w:r w:rsidRPr="0061017F">
              <w:rPr>
                <w:rFonts w:ascii="Garamond" w:hAnsi="Garamond"/>
                <w:color w:val="231F20"/>
                <w:spacing w:val="18"/>
              </w:rPr>
              <w:t xml:space="preserve"> </w:t>
            </w:r>
            <w:r w:rsidRPr="0061017F">
              <w:rPr>
                <w:rFonts w:ascii="Garamond" w:hAnsi="Garamond"/>
                <w:color w:val="231F20"/>
              </w:rPr>
              <w:t>Agenda.</w:t>
            </w:r>
          </w:p>
        </w:tc>
        <w:tc>
          <w:tcPr>
            <w:tcW w:w="4311" w:type="dxa"/>
          </w:tcPr>
          <w:p w14:paraId="42F85D38" w14:textId="77777777" w:rsidR="002453EC" w:rsidRPr="00C85142" w:rsidRDefault="002453EC" w:rsidP="002453EC">
            <w:pPr>
              <w:jc w:val="both"/>
              <w:rPr>
                <w:rFonts w:ascii="Garamond" w:hAnsi="Garamond"/>
                <w:sz w:val="24"/>
                <w:szCs w:val="24"/>
              </w:rPr>
            </w:pPr>
          </w:p>
        </w:tc>
      </w:tr>
      <w:tr w:rsidR="002453EC" w:rsidRPr="00356C7E" w14:paraId="55DE6DDD" w14:textId="77777777" w:rsidTr="0078040E">
        <w:tc>
          <w:tcPr>
            <w:tcW w:w="6238" w:type="dxa"/>
          </w:tcPr>
          <w:p w14:paraId="16EC3E3A" w14:textId="1291A1BB" w:rsidR="002453EC" w:rsidRPr="00C85142" w:rsidRDefault="002453EC" w:rsidP="002453EC">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46 [11]</w:t>
            </w:r>
          </w:p>
        </w:tc>
        <w:tc>
          <w:tcPr>
            <w:tcW w:w="4819" w:type="dxa"/>
          </w:tcPr>
          <w:p w14:paraId="001BF20B" w14:textId="33B264E3" w:rsidR="002453EC" w:rsidRPr="0061017F" w:rsidRDefault="007C7A23" w:rsidP="002453EC">
            <w:pPr>
              <w:jc w:val="both"/>
              <w:rPr>
                <w:rFonts w:ascii="Garamond" w:hAnsi="Garamond"/>
                <w:sz w:val="24"/>
                <w:szCs w:val="24"/>
              </w:rPr>
            </w:pPr>
            <w:r w:rsidRPr="007C7A23">
              <w:rPr>
                <w:rFonts w:ascii="Garamond" w:hAnsi="Garamond"/>
                <w:b/>
                <w:bCs/>
                <w:sz w:val="24"/>
                <w:szCs w:val="24"/>
              </w:rPr>
              <w:t>Rule 49 [11]</w:t>
            </w:r>
          </w:p>
        </w:tc>
        <w:tc>
          <w:tcPr>
            <w:tcW w:w="4311" w:type="dxa"/>
          </w:tcPr>
          <w:p w14:paraId="4B214199" w14:textId="078BE6CF" w:rsidR="002453EC" w:rsidRPr="00C85142" w:rsidRDefault="00A40D26" w:rsidP="002453EC">
            <w:pPr>
              <w:jc w:val="both"/>
              <w:rPr>
                <w:rFonts w:ascii="Garamond" w:hAnsi="Garamond"/>
                <w:b/>
                <w:bCs/>
                <w:sz w:val="24"/>
                <w:szCs w:val="24"/>
              </w:rPr>
            </w:pPr>
            <w:r w:rsidRPr="00A40D26">
              <w:rPr>
                <w:rFonts w:ascii="Garamond" w:hAnsi="Garamond"/>
                <w:b/>
                <w:bCs/>
                <w:sz w:val="24"/>
                <w:szCs w:val="24"/>
              </w:rPr>
              <w:t>Rule 4</w:t>
            </w:r>
            <w:r>
              <w:rPr>
                <w:rFonts w:ascii="Garamond" w:hAnsi="Garamond"/>
                <w:b/>
                <w:bCs/>
                <w:sz w:val="24"/>
                <w:szCs w:val="24"/>
              </w:rPr>
              <w:t>9</w:t>
            </w:r>
            <w:r w:rsidRPr="00A40D26">
              <w:rPr>
                <w:rFonts w:ascii="Garamond" w:hAnsi="Garamond"/>
                <w:b/>
                <w:bCs/>
                <w:sz w:val="24"/>
                <w:szCs w:val="24"/>
              </w:rPr>
              <w:t xml:space="preserve"> [11]</w:t>
            </w:r>
          </w:p>
        </w:tc>
      </w:tr>
      <w:tr w:rsidR="002453EC" w14:paraId="37B96220" w14:textId="77777777" w:rsidTr="0078040E">
        <w:tc>
          <w:tcPr>
            <w:tcW w:w="6238" w:type="dxa"/>
          </w:tcPr>
          <w:p w14:paraId="5531E64B" w14:textId="281040C6" w:rsidR="002453EC" w:rsidRPr="00C85142" w:rsidRDefault="002453EC" w:rsidP="002453EC">
            <w:pPr>
              <w:pStyle w:val="ListParagraph"/>
              <w:numPr>
                <w:ilvl w:val="0"/>
                <w:numId w:val="21"/>
              </w:numPr>
              <w:tabs>
                <w:tab w:val="clear" w:pos="567"/>
              </w:tabs>
              <w:autoSpaceDE w:val="0"/>
              <w:autoSpaceDN w:val="0"/>
              <w:spacing w:after="240"/>
              <w:ind w:left="709" w:right="17" w:hanging="709"/>
              <w:contextualSpacing w:val="0"/>
              <w:jc w:val="both"/>
              <w:rPr>
                <w:rFonts w:ascii="Garamond" w:hAnsi="Garamond" w:cstheme="minorBidi"/>
                <w:color w:val="231F20"/>
              </w:rPr>
            </w:pPr>
            <w:r w:rsidRPr="00C85142">
              <w:rPr>
                <w:rFonts w:ascii="Garamond" w:hAnsi="Garamond" w:cstheme="minorBidi"/>
                <w:color w:val="231F20"/>
              </w:rPr>
              <w:t>Documentation required for consideration of the various items on the provisional agenda of a session of the Assembly shall be sent not less than two months before the opening of an ordinary session and not less than one month before the opening of an extraordinary session.</w:t>
            </w:r>
          </w:p>
        </w:tc>
        <w:tc>
          <w:tcPr>
            <w:tcW w:w="4819" w:type="dxa"/>
          </w:tcPr>
          <w:p w14:paraId="765CB21F" w14:textId="102E372A" w:rsidR="002453EC" w:rsidRPr="0061017F" w:rsidRDefault="00A40D26">
            <w:pPr>
              <w:pStyle w:val="ListParagraph"/>
              <w:numPr>
                <w:ilvl w:val="0"/>
                <w:numId w:val="58"/>
              </w:numPr>
              <w:tabs>
                <w:tab w:val="clear" w:pos="567"/>
              </w:tabs>
              <w:ind w:left="456"/>
              <w:jc w:val="both"/>
              <w:rPr>
                <w:rFonts w:ascii="Garamond" w:hAnsi="Garamond"/>
              </w:rPr>
            </w:pPr>
            <w:r w:rsidRPr="0061017F">
              <w:rPr>
                <w:rFonts w:ascii="Garamond" w:hAnsi="Garamond"/>
              </w:rPr>
              <w:t>Documentation required for consideration of the various items on the provisional agenda of a session of the Assembly shall be sent not less than two months before the opening of an ordinary session and not less than one month before the opening of an extraordinary session.</w:t>
            </w:r>
          </w:p>
        </w:tc>
        <w:tc>
          <w:tcPr>
            <w:tcW w:w="4311" w:type="dxa"/>
          </w:tcPr>
          <w:p w14:paraId="5D2A3829" w14:textId="77777777" w:rsidR="002453EC" w:rsidRPr="00C85142" w:rsidRDefault="002453EC" w:rsidP="002453EC">
            <w:pPr>
              <w:jc w:val="both"/>
              <w:rPr>
                <w:rFonts w:ascii="Garamond" w:hAnsi="Garamond"/>
                <w:sz w:val="24"/>
                <w:szCs w:val="24"/>
              </w:rPr>
            </w:pPr>
          </w:p>
        </w:tc>
      </w:tr>
      <w:tr w:rsidR="00A40D26" w14:paraId="178044E7" w14:textId="77777777" w:rsidTr="0078040E">
        <w:tc>
          <w:tcPr>
            <w:tcW w:w="6238" w:type="dxa"/>
          </w:tcPr>
          <w:p w14:paraId="7589A244" w14:textId="26AFBA81" w:rsidR="00A40D26" w:rsidRPr="00C85142" w:rsidRDefault="00A40D26" w:rsidP="00A40D26">
            <w:pPr>
              <w:pStyle w:val="ListParagraph"/>
              <w:numPr>
                <w:ilvl w:val="0"/>
                <w:numId w:val="21"/>
              </w:numPr>
              <w:tabs>
                <w:tab w:val="clear" w:pos="567"/>
              </w:tabs>
              <w:autoSpaceDE w:val="0"/>
              <w:autoSpaceDN w:val="0"/>
              <w:spacing w:after="240"/>
              <w:ind w:left="709" w:right="17" w:hanging="709"/>
              <w:contextualSpacing w:val="0"/>
              <w:jc w:val="both"/>
              <w:rPr>
                <w:rFonts w:ascii="Garamond" w:hAnsi="Garamond" w:cstheme="minorBidi"/>
              </w:rPr>
            </w:pPr>
            <w:r w:rsidRPr="00C85142">
              <w:rPr>
                <w:rFonts w:ascii="Garamond" w:hAnsi="Garamond" w:cstheme="minorBidi"/>
                <w:color w:val="231F20"/>
              </w:rPr>
              <w:t>Any Member State of the Commission and organization cooperating and contributing to the work of the Commission requesting the inclusion of a supplementary item on the Provisional Agenda shall at the same time submit to the Executive Secretary documentation for the consideration of the item. The Executive Secretary shall circulate such documentation as soon as possible, but not less than twenty days prior to the opening date of the session, together with any additional documentation that may be considered</w:t>
            </w:r>
            <w:r w:rsidRPr="00C85142">
              <w:rPr>
                <w:rFonts w:ascii="Garamond" w:hAnsi="Garamond" w:cstheme="minorBidi"/>
                <w:color w:val="231F20"/>
                <w:spacing w:val="31"/>
              </w:rPr>
              <w:t xml:space="preserve"> </w:t>
            </w:r>
            <w:r w:rsidRPr="00C85142">
              <w:rPr>
                <w:rFonts w:ascii="Garamond" w:hAnsi="Garamond" w:cstheme="minorBidi"/>
                <w:color w:val="231F20"/>
              </w:rPr>
              <w:t>necessary.</w:t>
            </w:r>
          </w:p>
        </w:tc>
        <w:tc>
          <w:tcPr>
            <w:tcW w:w="4819" w:type="dxa"/>
          </w:tcPr>
          <w:p w14:paraId="3C230AE8" w14:textId="16AE321A" w:rsidR="00A40D26" w:rsidRPr="0061017F" w:rsidRDefault="00A40D26">
            <w:pPr>
              <w:pStyle w:val="ListParagraph"/>
              <w:numPr>
                <w:ilvl w:val="0"/>
                <w:numId w:val="58"/>
              </w:numPr>
              <w:tabs>
                <w:tab w:val="clear" w:pos="567"/>
              </w:tabs>
              <w:ind w:left="456"/>
              <w:jc w:val="both"/>
              <w:rPr>
                <w:rFonts w:ascii="Garamond" w:hAnsi="Garamond"/>
              </w:rPr>
            </w:pPr>
            <w:r w:rsidRPr="0061017F">
              <w:rPr>
                <w:rFonts w:ascii="Garamond" w:hAnsi="Garamond"/>
                <w:color w:val="231F20"/>
              </w:rPr>
              <w:t xml:space="preserve">Any Member State of the Commission and organization cooperating and contributing to the work of the Commission requesting the inclusion of a supplementary item on the Provisional Agenda shall at the same time submit to the Executive Secretary documentation for the consideration of the item. The Executive Secretary shall circulate such documentation as soon as possible, but not less than twenty days prior to the opening date of the </w:t>
            </w:r>
            <w:r w:rsidR="0061017F" w:rsidRPr="0061017F">
              <w:rPr>
                <w:rFonts w:ascii="Garamond" w:hAnsi="Garamond"/>
                <w:b/>
                <w:bCs/>
                <w:color w:val="231F20"/>
              </w:rPr>
              <w:t>ordinary</w:t>
            </w:r>
            <w:r w:rsidR="0061017F" w:rsidRPr="0061017F">
              <w:rPr>
                <w:rFonts w:ascii="Garamond" w:hAnsi="Garamond"/>
                <w:color w:val="231F20"/>
              </w:rPr>
              <w:t xml:space="preserve"> </w:t>
            </w:r>
            <w:r w:rsidRPr="0061017F">
              <w:rPr>
                <w:rFonts w:ascii="Garamond" w:hAnsi="Garamond"/>
                <w:color w:val="231F20"/>
              </w:rPr>
              <w:t>session, together with any additional documentation that may be considered</w:t>
            </w:r>
            <w:r w:rsidRPr="0061017F">
              <w:rPr>
                <w:rFonts w:ascii="Garamond" w:hAnsi="Garamond"/>
                <w:color w:val="231F20"/>
                <w:spacing w:val="31"/>
              </w:rPr>
              <w:t xml:space="preserve"> </w:t>
            </w:r>
            <w:r w:rsidRPr="0061017F">
              <w:rPr>
                <w:rFonts w:ascii="Garamond" w:hAnsi="Garamond"/>
                <w:color w:val="231F20"/>
              </w:rPr>
              <w:t>necessary.</w:t>
            </w:r>
          </w:p>
        </w:tc>
        <w:tc>
          <w:tcPr>
            <w:tcW w:w="4311" w:type="dxa"/>
          </w:tcPr>
          <w:p w14:paraId="776C494F" w14:textId="77777777" w:rsidR="00A40D26" w:rsidRDefault="0061017F" w:rsidP="00A40D26">
            <w:pPr>
              <w:jc w:val="both"/>
              <w:rPr>
                <w:rFonts w:ascii="Garamond" w:hAnsi="Garamond"/>
                <w:b/>
                <w:bCs/>
                <w:sz w:val="24"/>
                <w:szCs w:val="24"/>
              </w:rPr>
            </w:pPr>
            <w:r w:rsidRPr="0061017F">
              <w:rPr>
                <w:rFonts w:ascii="Garamond" w:hAnsi="Garamond"/>
                <w:b/>
                <w:bCs/>
                <w:sz w:val="24"/>
                <w:szCs w:val="24"/>
              </w:rPr>
              <w:t>This provision only applies to ordinary sessions (see Rule 53 [3]).</w:t>
            </w:r>
          </w:p>
          <w:p w14:paraId="50ACB59C" w14:textId="77777777" w:rsidR="00BA3330" w:rsidRDefault="00BA3330" w:rsidP="00A40D26">
            <w:pPr>
              <w:jc w:val="both"/>
              <w:rPr>
                <w:rFonts w:ascii="Garamond" w:hAnsi="Garamond"/>
                <w:b/>
                <w:bCs/>
                <w:sz w:val="24"/>
                <w:szCs w:val="24"/>
              </w:rPr>
            </w:pPr>
          </w:p>
          <w:p w14:paraId="27663808" w14:textId="3137C42A" w:rsidR="00BA3330" w:rsidRPr="004D271B" w:rsidRDefault="00BA3330" w:rsidP="00A40D26">
            <w:pPr>
              <w:jc w:val="both"/>
              <w:rPr>
                <w:rFonts w:ascii="Garamond" w:hAnsi="Garamond"/>
                <w:b/>
                <w:bCs/>
                <w:strike/>
                <w:sz w:val="24"/>
                <w:szCs w:val="24"/>
              </w:rPr>
            </w:pPr>
            <w:proofErr w:type="spellStart"/>
            <w:r w:rsidRPr="004D271B">
              <w:rPr>
                <w:rFonts w:ascii="Garamond" w:hAnsi="Garamond"/>
                <w:b/>
                <w:bCs/>
                <w:strike/>
                <w:sz w:val="24"/>
                <w:szCs w:val="24"/>
                <w:highlight w:val="green"/>
              </w:rPr>
              <w:t>Pbo</w:t>
            </w:r>
            <w:proofErr w:type="spellEnd"/>
            <w:r w:rsidRPr="004D271B">
              <w:rPr>
                <w:rFonts w:ascii="Garamond" w:hAnsi="Garamond"/>
                <w:b/>
                <w:bCs/>
                <w:strike/>
                <w:sz w:val="24"/>
                <w:szCs w:val="24"/>
                <w:highlight w:val="green"/>
              </w:rPr>
              <w:t>: Should we add in the guidelines for virtual meeting, suspension of this rule pertaining to supplementary items?</w:t>
            </w:r>
            <w:r w:rsidRPr="004D271B">
              <w:rPr>
                <w:rFonts w:ascii="Garamond" w:hAnsi="Garamond"/>
                <w:b/>
                <w:bCs/>
                <w:strike/>
                <w:sz w:val="24"/>
                <w:szCs w:val="24"/>
              </w:rPr>
              <w:t xml:space="preserve"> </w:t>
            </w:r>
          </w:p>
        </w:tc>
      </w:tr>
      <w:tr w:rsidR="0061017F" w14:paraId="40094DC1" w14:textId="77777777" w:rsidTr="0078040E">
        <w:tc>
          <w:tcPr>
            <w:tcW w:w="6238" w:type="dxa"/>
          </w:tcPr>
          <w:p w14:paraId="5709DBCF" w14:textId="52CFABFF" w:rsidR="0061017F" w:rsidRPr="00C85142" w:rsidRDefault="0061017F" w:rsidP="0061017F">
            <w:pPr>
              <w:pStyle w:val="Heading2"/>
              <w:keepNext w:val="0"/>
              <w:keepLines w:val="0"/>
              <w:tabs>
                <w:tab w:val="left" w:pos="691"/>
              </w:tabs>
              <w:spacing w:before="0"/>
              <w:ind w:left="0" w:right="-288" w:firstLine="0"/>
              <w:outlineLvl w:val="1"/>
              <w:rPr>
                <w:rFonts w:ascii="Garamond" w:hAnsi="Garamond" w:cstheme="minorBidi"/>
              </w:rPr>
            </w:pPr>
            <w:r w:rsidRPr="00C85142">
              <w:rPr>
                <w:rFonts w:ascii="Garamond" w:hAnsi="Garamond" w:cstheme="minorBidi"/>
                <w:caps w:val="0"/>
                <w:color w:val="231F20"/>
              </w:rPr>
              <w:t>I</w:t>
            </w:r>
            <w:r>
              <w:rPr>
                <w:rFonts w:ascii="Garamond" w:hAnsi="Garamond" w:cstheme="minorBidi"/>
                <w:caps w:val="0"/>
                <w:color w:val="231F20"/>
              </w:rPr>
              <w:t>I</w:t>
            </w:r>
            <w:r w:rsidRPr="00C85142">
              <w:rPr>
                <w:rFonts w:ascii="Garamond" w:hAnsi="Garamond" w:cstheme="minorBidi"/>
                <w:caps w:val="0"/>
                <w:color w:val="231F20"/>
              </w:rPr>
              <w:t>.3.</w:t>
            </w:r>
            <w:r w:rsidRPr="00C85142">
              <w:rPr>
                <w:rFonts w:ascii="Garamond" w:hAnsi="Garamond" w:cstheme="minorBidi"/>
                <w:caps w:val="0"/>
                <w:color w:val="231F20"/>
              </w:rPr>
              <w:tab/>
              <w:t>Organization</w:t>
            </w:r>
            <w:r w:rsidRPr="00C85142">
              <w:rPr>
                <w:rFonts w:ascii="Garamond" w:hAnsi="Garamond" w:cstheme="minorBidi"/>
                <w:caps w:val="0"/>
                <w:color w:val="231F20"/>
                <w:spacing w:val="10"/>
              </w:rPr>
              <w:t xml:space="preserve"> </w:t>
            </w:r>
            <w:r>
              <w:rPr>
                <w:rFonts w:ascii="Garamond" w:hAnsi="Garamond" w:cstheme="minorBidi"/>
                <w:caps w:val="0"/>
                <w:color w:val="231F20"/>
              </w:rPr>
              <w:t>o</w:t>
            </w:r>
            <w:r w:rsidRPr="00C85142">
              <w:rPr>
                <w:rFonts w:ascii="Garamond" w:hAnsi="Garamond" w:cstheme="minorBidi"/>
                <w:caps w:val="0"/>
                <w:color w:val="231F20"/>
              </w:rPr>
              <w:t>f</w:t>
            </w:r>
            <w:r w:rsidRPr="00C85142">
              <w:rPr>
                <w:rFonts w:ascii="Garamond" w:hAnsi="Garamond" w:cstheme="minorBidi"/>
                <w:caps w:val="0"/>
                <w:color w:val="231F20"/>
                <w:spacing w:val="9"/>
              </w:rPr>
              <w:t xml:space="preserve"> </w:t>
            </w:r>
            <w:r>
              <w:rPr>
                <w:rFonts w:ascii="Garamond" w:hAnsi="Garamond" w:cstheme="minorBidi"/>
                <w:caps w:val="0"/>
                <w:color w:val="231F20"/>
              </w:rPr>
              <w:t>t</w:t>
            </w:r>
            <w:r w:rsidRPr="00C85142">
              <w:rPr>
                <w:rFonts w:ascii="Garamond" w:hAnsi="Garamond" w:cstheme="minorBidi"/>
                <w:caps w:val="0"/>
                <w:color w:val="231F20"/>
              </w:rPr>
              <w:t>he</w:t>
            </w:r>
            <w:r w:rsidRPr="00C85142">
              <w:rPr>
                <w:rFonts w:ascii="Garamond" w:hAnsi="Garamond" w:cstheme="minorBidi"/>
                <w:caps w:val="0"/>
                <w:color w:val="231F20"/>
                <w:spacing w:val="10"/>
              </w:rPr>
              <w:t xml:space="preserve"> </w:t>
            </w:r>
            <w:r w:rsidRPr="00C85142">
              <w:rPr>
                <w:rFonts w:ascii="Garamond" w:hAnsi="Garamond" w:cstheme="minorBidi"/>
                <w:caps w:val="0"/>
                <w:color w:val="231F20"/>
              </w:rPr>
              <w:t>Assembly</w:t>
            </w:r>
          </w:p>
        </w:tc>
        <w:tc>
          <w:tcPr>
            <w:tcW w:w="4819" w:type="dxa"/>
          </w:tcPr>
          <w:p w14:paraId="30426A98" w14:textId="55CFEC9E" w:rsidR="0061017F" w:rsidRPr="000C3F65" w:rsidRDefault="0061017F" w:rsidP="0061017F">
            <w:pPr>
              <w:jc w:val="both"/>
              <w:rPr>
                <w:rFonts w:ascii="Garamond" w:hAnsi="Garamond"/>
                <w:sz w:val="24"/>
                <w:szCs w:val="24"/>
              </w:rPr>
            </w:pPr>
            <w:r w:rsidRPr="000C3F65">
              <w:rPr>
                <w:rFonts w:ascii="Garamond" w:hAnsi="Garamond"/>
                <w:caps/>
                <w:color w:val="231F20"/>
                <w:sz w:val="24"/>
                <w:szCs w:val="24"/>
              </w:rPr>
              <w:t>II.3.</w:t>
            </w:r>
            <w:r w:rsidRPr="000C3F65">
              <w:rPr>
                <w:rFonts w:ascii="Garamond" w:hAnsi="Garamond"/>
                <w:caps/>
                <w:color w:val="231F20"/>
                <w:sz w:val="24"/>
                <w:szCs w:val="24"/>
              </w:rPr>
              <w:tab/>
            </w:r>
            <w:r w:rsidRPr="000C3F65">
              <w:rPr>
                <w:rFonts w:ascii="Garamond" w:hAnsi="Garamond"/>
                <w:color w:val="231F20"/>
                <w:sz w:val="24"/>
                <w:szCs w:val="24"/>
              </w:rPr>
              <w:t>Organization</w:t>
            </w:r>
            <w:r w:rsidRPr="000C3F65">
              <w:rPr>
                <w:rFonts w:ascii="Garamond" w:hAnsi="Garamond"/>
                <w:caps/>
                <w:color w:val="231F20"/>
                <w:spacing w:val="10"/>
                <w:sz w:val="24"/>
                <w:szCs w:val="24"/>
              </w:rPr>
              <w:t xml:space="preserve"> </w:t>
            </w:r>
            <w:r w:rsidRPr="000C3F65">
              <w:rPr>
                <w:rFonts w:ascii="Garamond" w:hAnsi="Garamond"/>
                <w:color w:val="231F20"/>
                <w:sz w:val="24"/>
                <w:szCs w:val="24"/>
              </w:rPr>
              <w:t>of</w:t>
            </w:r>
            <w:r w:rsidRPr="000C3F65">
              <w:rPr>
                <w:rFonts w:ascii="Garamond" w:hAnsi="Garamond"/>
                <w:caps/>
                <w:color w:val="231F20"/>
                <w:spacing w:val="9"/>
                <w:sz w:val="24"/>
                <w:szCs w:val="24"/>
              </w:rPr>
              <w:t xml:space="preserve"> </w:t>
            </w:r>
            <w:r w:rsidRPr="000C3F65">
              <w:rPr>
                <w:rFonts w:ascii="Garamond" w:hAnsi="Garamond"/>
                <w:color w:val="231F20"/>
                <w:sz w:val="24"/>
                <w:szCs w:val="24"/>
              </w:rPr>
              <w:t>the</w:t>
            </w:r>
            <w:r w:rsidRPr="000C3F65">
              <w:rPr>
                <w:rFonts w:ascii="Garamond" w:hAnsi="Garamond"/>
                <w:caps/>
                <w:color w:val="231F20"/>
                <w:spacing w:val="10"/>
                <w:sz w:val="24"/>
                <w:szCs w:val="24"/>
              </w:rPr>
              <w:t xml:space="preserve"> </w:t>
            </w:r>
            <w:r w:rsidRPr="000C3F65">
              <w:rPr>
                <w:rFonts w:ascii="Garamond" w:hAnsi="Garamond"/>
                <w:color w:val="231F20"/>
                <w:sz w:val="24"/>
                <w:szCs w:val="24"/>
              </w:rPr>
              <w:t>Assembly</w:t>
            </w:r>
          </w:p>
        </w:tc>
        <w:tc>
          <w:tcPr>
            <w:tcW w:w="4311" w:type="dxa"/>
          </w:tcPr>
          <w:p w14:paraId="7F000D40" w14:textId="77777777" w:rsidR="0061017F" w:rsidRPr="00C85142" w:rsidRDefault="0061017F" w:rsidP="0061017F">
            <w:pPr>
              <w:jc w:val="both"/>
              <w:rPr>
                <w:rFonts w:ascii="Garamond" w:hAnsi="Garamond"/>
                <w:sz w:val="24"/>
                <w:szCs w:val="24"/>
              </w:rPr>
            </w:pPr>
          </w:p>
        </w:tc>
      </w:tr>
      <w:tr w:rsidR="0061017F" w:rsidRPr="00356C7E" w14:paraId="356801FF" w14:textId="77777777" w:rsidTr="0078040E">
        <w:tc>
          <w:tcPr>
            <w:tcW w:w="6238" w:type="dxa"/>
          </w:tcPr>
          <w:p w14:paraId="647BB051" w14:textId="0C7041EC" w:rsidR="0061017F" w:rsidRPr="00C85142" w:rsidRDefault="0061017F" w:rsidP="0061017F">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47 [12]</w:t>
            </w:r>
          </w:p>
        </w:tc>
        <w:tc>
          <w:tcPr>
            <w:tcW w:w="4819" w:type="dxa"/>
          </w:tcPr>
          <w:p w14:paraId="78280F21" w14:textId="03994F1B" w:rsidR="0061017F" w:rsidRPr="0061017F" w:rsidRDefault="007C7A23" w:rsidP="0061017F">
            <w:pPr>
              <w:jc w:val="both"/>
              <w:rPr>
                <w:rFonts w:ascii="Garamond" w:hAnsi="Garamond"/>
                <w:sz w:val="24"/>
                <w:szCs w:val="24"/>
              </w:rPr>
            </w:pPr>
            <w:r w:rsidRPr="007C7A23">
              <w:rPr>
                <w:rFonts w:ascii="Garamond" w:hAnsi="Garamond"/>
                <w:b/>
                <w:bCs/>
                <w:color w:val="231F20"/>
                <w:sz w:val="24"/>
                <w:szCs w:val="24"/>
              </w:rPr>
              <w:t>Rule 50 [12]</w:t>
            </w:r>
          </w:p>
        </w:tc>
        <w:tc>
          <w:tcPr>
            <w:tcW w:w="4311" w:type="dxa"/>
          </w:tcPr>
          <w:p w14:paraId="33D960EC" w14:textId="21566DEF" w:rsidR="0061017F" w:rsidRPr="00C85142" w:rsidRDefault="0061017F" w:rsidP="0061017F">
            <w:pPr>
              <w:jc w:val="both"/>
              <w:rPr>
                <w:rFonts w:ascii="Garamond" w:hAnsi="Garamond"/>
                <w:b/>
                <w:bCs/>
                <w:sz w:val="24"/>
                <w:szCs w:val="24"/>
              </w:rPr>
            </w:pPr>
            <w:r>
              <w:rPr>
                <w:rFonts w:ascii="Garamond" w:hAnsi="Garamond"/>
                <w:b/>
                <w:bCs/>
                <w:sz w:val="24"/>
                <w:szCs w:val="24"/>
              </w:rPr>
              <w:t>Rule 50 [12]</w:t>
            </w:r>
          </w:p>
        </w:tc>
      </w:tr>
      <w:tr w:rsidR="0061017F" w14:paraId="443EC6FB" w14:textId="77777777" w:rsidTr="0078040E">
        <w:tc>
          <w:tcPr>
            <w:tcW w:w="6238" w:type="dxa"/>
          </w:tcPr>
          <w:p w14:paraId="2ABC4850" w14:textId="164FBF72" w:rsidR="0061017F" w:rsidRPr="00C85142" w:rsidRDefault="0061017F" w:rsidP="0061017F">
            <w:pPr>
              <w:pStyle w:val="ListParagraph"/>
              <w:numPr>
                <w:ilvl w:val="0"/>
                <w:numId w:val="22"/>
              </w:numPr>
              <w:tabs>
                <w:tab w:val="clear" w:pos="567"/>
              </w:tabs>
              <w:autoSpaceDE w:val="0"/>
              <w:autoSpaceDN w:val="0"/>
              <w:spacing w:after="240"/>
              <w:ind w:left="709" w:right="-11" w:hanging="709"/>
              <w:contextualSpacing w:val="0"/>
              <w:jc w:val="both"/>
              <w:rPr>
                <w:rFonts w:ascii="Garamond" w:hAnsi="Garamond" w:cstheme="minorBidi"/>
                <w:color w:val="231F20"/>
              </w:rPr>
            </w:pPr>
            <w:proofErr w:type="gramStart"/>
            <w:r w:rsidRPr="00C85142">
              <w:rPr>
                <w:rFonts w:ascii="Garamond" w:hAnsi="Garamond" w:cstheme="minorBidi"/>
                <w:color w:val="231F20"/>
              </w:rPr>
              <w:t>During the course of</w:t>
            </w:r>
            <w:proofErr w:type="gramEnd"/>
            <w:r w:rsidRPr="00C85142">
              <w:rPr>
                <w:rFonts w:ascii="Garamond" w:hAnsi="Garamond" w:cstheme="minorBidi"/>
                <w:color w:val="231F20"/>
              </w:rPr>
              <w:t xml:space="preserve"> a session, the Assembly shall establish such committees and such other subsidiary </w:t>
            </w:r>
            <w:r w:rsidRPr="00C85142">
              <w:rPr>
                <w:rFonts w:ascii="Garamond" w:hAnsi="Garamond" w:cstheme="minorBidi"/>
                <w:color w:val="231F20"/>
              </w:rPr>
              <w:lastRenderedPageBreak/>
              <w:t>bodies as may be required for the transaction of its business.</w:t>
            </w:r>
          </w:p>
        </w:tc>
        <w:tc>
          <w:tcPr>
            <w:tcW w:w="4819" w:type="dxa"/>
          </w:tcPr>
          <w:p w14:paraId="142EE0EF" w14:textId="08EB2ED9" w:rsidR="0061017F" w:rsidRPr="0061017F" w:rsidRDefault="0061017F">
            <w:pPr>
              <w:pStyle w:val="ListParagraph"/>
              <w:numPr>
                <w:ilvl w:val="0"/>
                <w:numId w:val="57"/>
              </w:numPr>
              <w:ind w:left="456"/>
              <w:jc w:val="both"/>
              <w:rPr>
                <w:rFonts w:ascii="Garamond" w:hAnsi="Garamond"/>
              </w:rPr>
            </w:pPr>
            <w:proofErr w:type="gramStart"/>
            <w:r w:rsidRPr="0061017F">
              <w:rPr>
                <w:rFonts w:ascii="Garamond" w:hAnsi="Garamond"/>
                <w:color w:val="231F20"/>
              </w:rPr>
              <w:lastRenderedPageBreak/>
              <w:t>During the course of</w:t>
            </w:r>
            <w:proofErr w:type="gramEnd"/>
            <w:r w:rsidRPr="0061017F">
              <w:rPr>
                <w:rFonts w:ascii="Garamond" w:hAnsi="Garamond"/>
                <w:color w:val="231F20"/>
              </w:rPr>
              <w:t xml:space="preserve"> a session, the Assembly shall establish such committees and such </w:t>
            </w:r>
            <w:r w:rsidRPr="0061017F">
              <w:rPr>
                <w:rFonts w:ascii="Garamond" w:hAnsi="Garamond"/>
                <w:color w:val="231F20"/>
              </w:rPr>
              <w:lastRenderedPageBreak/>
              <w:t>other subsidiary bodies as may be required for the transaction of its business.</w:t>
            </w:r>
          </w:p>
        </w:tc>
        <w:tc>
          <w:tcPr>
            <w:tcW w:w="4311" w:type="dxa"/>
          </w:tcPr>
          <w:p w14:paraId="6577E951" w14:textId="77777777" w:rsidR="0061017F" w:rsidRPr="00C85142" w:rsidRDefault="0061017F" w:rsidP="0061017F">
            <w:pPr>
              <w:jc w:val="both"/>
              <w:rPr>
                <w:rFonts w:ascii="Garamond" w:hAnsi="Garamond"/>
                <w:sz w:val="24"/>
                <w:szCs w:val="24"/>
              </w:rPr>
            </w:pPr>
          </w:p>
        </w:tc>
      </w:tr>
      <w:tr w:rsidR="0061017F" w14:paraId="7927754D" w14:textId="77777777" w:rsidTr="0078040E">
        <w:tc>
          <w:tcPr>
            <w:tcW w:w="6238" w:type="dxa"/>
          </w:tcPr>
          <w:p w14:paraId="051C5F06" w14:textId="08033A63" w:rsidR="0061017F" w:rsidRPr="00C85142" w:rsidRDefault="0061017F" w:rsidP="0061017F">
            <w:pPr>
              <w:pStyle w:val="ListParagraph"/>
              <w:numPr>
                <w:ilvl w:val="0"/>
                <w:numId w:val="22"/>
              </w:numPr>
              <w:tabs>
                <w:tab w:val="clear" w:pos="567"/>
              </w:tabs>
              <w:autoSpaceDE w:val="0"/>
              <w:autoSpaceDN w:val="0"/>
              <w:spacing w:after="240"/>
              <w:ind w:left="709" w:right="-11" w:hanging="709"/>
              <w:contextualSpacing w:val="0"/>
              <w:jc w:val="both"/>
              <w:rPr>
                <w:rFonts w:ascii="Garamond" w:hAnsi="Garamond" w:cstheme="minorBidi"/>
                <w:color w:val="231F20"/>
              </w:rPr>
            </w:pPr>
            <w:r w:rsidRPr="00C85142">
              <w:rPr>
                <w:rFonts w:ascii="Garamond" w:hAnsi="Garamond" w:cstheme="minorBidi"/>
                <w:color w:val="231F20"/>
              </w:rPr>
              <w:t>The Committees of the Assembly shall include a Nominations Committee, a Resolutions Committee, upon the proposal of the Executive Council pursuant to Rule 51.2 [19.2], and a Financial Committee.</w:t>
            </w:r>
          </w:p>
        </w:tc>
        <w:tc>
          <w:tcPr>
            <w:tcW w:w="4819" w:type="dxa"/>
          </w:tcPr>
          <w:p w14:paraId="2C762E1E" w14:textId="20B6B138" w:rsidR="0061017F" w:rsidRPr="0061017F" w:rsidRDefault="0061017F">
            <w:pPr>
              <w:pStyle w:val="ListParagraph"/>
              <w:numPr>
                <w:ilvl w:val="0"/>
                <w:numId w:val="57"/>
              </w:numPr>
              <w:ind w:left="456"/>
              <w:jc w:val="both"/>
              <w:rPr>
                <w:rFonts w:ascii="Garamond" w:hAnsi="Garamond"/>
              </w:rPr>
            </w:pPr>
            <w:r w:rsidRPr="0061017F">
              <w:rPr>
                <w:rFonts w:ascii="Garamond" w:hAnsi="Garamond"/>
                <w:color w:val="231F20"/>
              </w:rPr>
              <w:t xml:space="preserve">The Committees of the Assembly shall include a Nominations Committee, a Resolutions Committee, upon the proposal of the Executive Council pursuant to Rule </w:t>
            </w:r>
            <w:r w:rsidRPr="00A46AB3">
              <w:rPr>
                <w:rFonts w:ascii="Garamond" w:hAnsi="Garamond"/>
                <w:b/>
                <w:bCs/>
                <w:color w:val="231F20"/>
              </w:rPr>
              <w:t>5</w:t>
            </w:r>
            <w:r w:rsidR="000C3F65" w:rsidRPr="00A46AB3">
              <w:rPr>
                <w:rFonts w:ascii="Garamond" w:hAnsi="Garamond"/>
                <w:b/>
                <w:bCs/>
                <w:color w:val="231F20"/>
              </w:rPr>
              <w:t>4</w:t>
            </w:r>
            <w:r w:rsidRPr="004D271B">
              <w:rPr>
                <w:rFonts w:ascii="Garamond" w:hAnsi="Garamond"/>
                <w:b/>
                <w:bCs/>
                <w:color w:val="231F20"/>
              </w:rPr>
              <w:t>.2 [19.2]</w:t>
            </w:r>
            <w:r w:rsidRPr="0061017F">
              <w:rPr>
                <w:rFonts w:ascii="Garamond" w:hAnsi="Garamond"/>
                <w:color w:val="231F20"/>
              </w:rPr>
              <w:t>, and a Financial Committee.</w:t>
            </w:r>
          </w:p>
        </w:tc>
        <w:tc>
          <w:tcPr>
            <w:tcW w:w="4311" w:type="dxa"/>
          </w:tcPr>
          <w:p w14:paraId="4CD3EC92" w14:textId="0445CC79" w:rsidR="0061017F" w:rsidRPr="004544F7" w:rsidRDefault="000C3F65" w:rsidP="0061017F">
            <w:pPr>
              <w:jc w:val="both"/>
              <w:rPr>
                <w:rFonts w:ascii="Garamond" w:hAnsi="Garamond"/>
                <w:b/>
                <w:bCs/>
                <w:sz w:val="24"/>
                <w:szCs w:val="24"/>
              </w:rPr>
            </w:pPr>
            <w:r w:rsidRPr="004544F7">
              <w:rPr>
                <w:rFonts w:ascii="Garamond" w:hAnsi="Garamond"/>
                <w:b/>
                <w:bCs/>
                <w:sz w:val="24"/>
                <w:szCs w:val="24"/>
              </w:rPr>
              <w:t xml:space="preserve">Former reference to Rule </w:t>
            </w:r>
            <w:r w:rsidRPr="000C3F65">
              <w:rPr>
                <w:rFonts w:ascii="Garamond" w:hAnsi="Garamond"/>
                <w:b/>
                <w:bCs/>
                <w:sz w:val="24"/>
                <w:szCs w:val="24"/>
              </w:rPr>
              <w:t>51.2 [19.2]</w:t>
            </w:r>
            <w:r w:rsidRPr="004544F7">
              <w:rPr>
                <w:rFonts w:ascii="Garamond" w:hAnsi="Garamond"/>
                <w:b/>
                <w:bCs/>
                <w:sz w:val="24"/>
                <w:szCs w:val="24"/>
              </w:rPr>
              <w:t>.</w:t>
            </w:r>
          </w:p>
        </w:tc>
      </w:tr>
      <w:tr w:rsidR="0061017F" w14:paraId="181A47E8" w14:textId="77777777" w:rsidTr="0078040E">
        <w:tc>
          <w:tcPr>
            <w:tcW w:w="6238" w:type="dxa"/>
          </w:tcPr>
          <w:p w14:paraId="32188267" w14:textId="5EA693C7" w:rsidR="0061017F" w:rsidRPr="00C85142" w:rsidRDefault="0061017F" w:rsidP="0061017F">
            <w:pPr>
              <w:pStyle w:val="ListParagraph"/>
              <w:numPr>
                <w:ilvl w:val="0"/>
                <w:numId w:val="22"/>
              </w:numPr>
              <w:tabs>
                <w:tab w:val="clear" w:pos="567"/>
              </w:tabs>
              <w:autoSpaceDE w:val="0"/>
              <w:autoSpaceDN w:val="0"/>
              <w:spacing w:after="240"/>
              <w:ind w:left="709" w:right="-11" w:hanging="709"/>
              <w:contextualSpacing w:val="0"/>
              <w:jc w:val="both"/>
              <w:rPr>
                <w:rFonts w:ascii="Garamond" w:hAnsi="Garamond" w:cstheme="minorBidi"/>
              </w:rPr>
            </w:pPr>
            <w:r w:rsidRPr="00C85142">
              <w:rPr>
                <w:rFonts w:ascii="Garamond" w:hAnsi="Garamond" w:cstheme="minorBidi"/>
                <w:color w:val="231F20"/>
              </w:rPr>
              <w:t>A Financial Committee shall be established by the Assembly and be open to all Member States of the Commission.</w:t>
            </w:r>
          </w:p>
        </w:tc>
        <w:tc>
          <w:tcPr>
            <w:tcW w:w="4819" w:type="dxa"/>
          </w:tcPr>
          <w:p w14:paraId="714F7C5C" w14:textId="273BFE4D" w:rsidR="0061017F" w:rsidRPr="0061017F" w:rsidRDefault="0061017F">
            <w:pPr>
              <w:pStyle w:val="ListParagraph"/>
              <w:numPr>
                <w:ilvl w:val="0"/>
                <w:numId w:val="57"/>
              </w:numPr>
              <w:ind w:left="456"/>
              <w:jc w:val="both"/>
              <w:rPr>
                <w:rFonts w:ascii="Garamond" w:hAnsi="Garamond"/>
              </w:rPr>
            </w:pPr>
            <w:r w:rsidRPr="0061017F">
              <w:rPr>
                <w:rFonts w:ascii="Garamond" w:hAnsi="Garamond"/>
                <w:color w:val="231F20"/>
              </w:rPr>
              <w:t>A Financial Committee shall be established by the Assembly and be open to all Member States of the Commission.</w:t>
            </w:r>
          </w:p>
        </w:tc>
        <w:tc>
          <w:tcPr>
            <w:tcW w:w="4311" w:type="dxa"/>
          </w:tcPr>
          <w:p w14:paraId="1162D88D" w14:textId="77777777" w:rsidR="0061017F" w:rsidRPr="00C85142" w:rsidRDefault="0061017F" w:rsidP="0061017F">
            <w:pPr>
              <w:jc w:val="both"/>
              <w:rPr>
                <w:rFonts w:ascii="Garamond" w:hAnsi="Garamond"/>
                <w:sz w:val="24"/>
                <w:szCs w:val="24"/>
              </w:rPr>
            </w:pPr>
          </w:p>
        </w:tc>
      </w:tr>
      <w:tr w:rsidR="00A40D26" w14:paraId="325E39D4" w14:textId="77777777" w:rsidTr="0078040E">
        <w:tc>
          <w:tcPr>
            <w:tcW w:w="6238" w:type="dxa"/>
          </w:tcPr>
          <w:p w14:paraId="72531A37" w14:textId="15DFA88B" w:rsidR="00A40D26" w:rsidRPr="00C85142" w:rsidRDefault="00A40D26" w:rsidP="00A40D26">
            <w:pPr>
              <w:pStyle w:val="ListParagraph"/>
              <w:spacing w:after="240"/>
              <w:ind w:left="0" w:right="-11"/>
              <w:contextualSpacing w:val="0"/>
              <w:rPr>
                <w:rFonts w:ascii="Garamond" w:hAnsi="Garamond" w:cstheme="minorBidi"/>
                <w:b/>
                <w:bCs/>
              </w:rPr>
            </w:pPr>
            <w:r w:rsidRPr="00C85142">
              <w:rPr>
                <w:rFonts w:ascii="Garamond" w:hAnsi="Garamond" w:cstheme="minorBidi"/>
                <w:b/>
                <w:bCs/>
              </w:rPr>
              <w:t>II.4.</w:t>
            </w:r>
            <w:r w:rsidRPr="00C85142">
              <w:rPr>
                <w:rFonts w:ascii="Garamond" w:hAnsi="Garamond" w:cstheme="minorBidi"/>
                <w:b/>
                <w:bCs/>
              </w:rPr>
              <w:tab/>
              <w:t>Reports</w:t>
            </w:r>
          </w:p>
        </w:tc>
        <w:tc>
          <w:tcPr>
            <w:tcW w:w="4819" w:type="dxa"/>
          </w:tcPr>
          <w:p w14:paraId="7921B0B4" w14:textId="653849CB" w:rsidR="00A40D26" w:rsidRPr="000C3F65" w:rsidRDefault="000C3F65" w:rsidP="00A40D26">
            <w:pPr>
              <w:jc w:val="both"/>
              <w:rPr>
                <w:rFonts w:ascii="Garamond" w:hAnsi="Garamond"/>
                <w:sz w:val="24"/>
                <w:szCs w:val="24"/>
              </w:rPr>
            </w:pPr>
            <w:r w:rsidRPr="000C3F65">
              <w:rPr>
                <w:rFonts w:ascii="Garamond" w:hAnsi="Garamond"/>
                <w:sz w:val="24"/>
                <w:szCs w:val="24"/>
              </w:rPr>
              <w:t>II.4.</w:t>
            </w:r>
            <w:r w:rsidRPr="000C3F65">
              <w:rPr>
                <w:rFonts w:ascii="Garamond" w:hAnsi="Garamond"/>
                <w:sz w:val="24"/>
                <w:szCs w:val="24"/>
              </w:rPr>
              <w:tab/>
              <w:t>Reports</w:t>
            </w:r>
          </w:p>
        </w:tc>
        <w:tc>
          <w:tcPr>
            <w:tcW w:w="4311" w:type="dxa"/>
          </w:tcPr>
          <w:p w14:paraId="1C84EBFE" w14:textId="77777777" w:rsidR="00A40D26" w:rsidRPr="00C85142" w:rsidRDefault="00A40D26" w:rsidP="00A40D26">
            <w:pPr>
              <w:jc w:val="both"/>
              <w:rPr>
                <w:rFonts w:ascii="Garamond" w:hAnsi="Garamond"/>
                <w:sz w:val="24"/>
                <w:szCs w:val="24"/>
              </w:rPr>
            </w:pPr>
          </w:p>
        </w:tc>
      </w:tr>
      <w:tr w:rsidR="00A40D26" w14:paraId="6584BD5C" w14:textId="77777777" w:rsidTr="0078040E">
        <w:tc>
          <w:tcPr>
            <w:tcW w:w="6238" w:type="dxa"/>
          </w:tcPr>
          <w:p w14:paraId="50AD0B19" w14:textId="44A555F6" w:rsidR="00A40D26" w:rsidRPr="00C85142" w:rsidRDefault="00A40D26" w:rsidP="00A40D26">
            <w:pPr>
              <w:pStyle w:val="ListParagraph"/>
              <w:spacing w:after="240"/>
              <w:ind w:left="0" w:right="-11"/>
              <w:contextualSpacing w:val="0"/>
              <w:rPr>
                <w:rFonts w:ascii="Garamond" w:hAnsi="Garamond" w:cstheme="minorBidi"/>
                <w:b/>
                <w:bCs/>
              </w:rPr>
            </w:pPr>
            <w:r w:rsidRPr="00C85142">
              <w:rPr>
                <w:rFonts w:ascii="Garamond" w:hAnsi="Garamond" w:cstheme="minorBidi"/>
                <w:b/>
                <w:bCs/>
              </w:rPr>
              <w:t>Rule 48 [49.2]</w:t>
            </w:r>
          </w:p>
        </w:tc>
        <w:tc>
          <w:tcPr>
            <w:tcW w:w="4819" w:type="dxa"/>
          </w:tcPr>
          <w:p w14:paraId="198FA004" w14:textId="267C06B6" w:rsidR="00A40D26" w:rsidRPr="00EB0606" w:rsidRDefault="007C7A23" w:rsidP="00A40D26">
            <w:pPr>
              <w:jc w:val="both"/>
              <w:rPr>
                <w:rFonts w:ascii="Garamond" w:hAnsi="Garamond"/>
                <w:sz w:val="24"/>
                <w:szCs w:val="24"/>
              </w:rPr>
            </w:pPr>
            <w:r w:rsidRPr="007C7A23">
              <w:rPr>
                <w:rFonts w:ascii="Garamond" w:hAnsi="Garamond"/>
                <w:b/>
                <w:bCs/>
                <w:sz w:val="24"/>
                <w:szCs w:val="24"/>
              </w:rPr>
              <w:t>Rule 51 [49.2]</w:t>
            </w:r>
          </w:p>
        </w:tc>
        <w:tc>
          <w:tcPr>
            <w:tcW w:w="4311" w:type="dxa"/>
          </w:tcPr>
          <w:p w14:paraId="35FA7C71" w14:textId="2862BF85" w:rsidR="00A40D26" w:rsidRPr="000C3F65" w:rsidRDefault="000C3F65" w:rsidP="00A40D26">
            <w:pPr>
              <w:jc w:val="both"/>
              <w:rPr>
                <w:rFonts w:ascii="Garamond" w:hAnsi="Garamond"/>
                <w:b/>
                <w:bCs/>
                <w:sz w:val="24"/>
                <w:szCs w:val="24"/>
              </w:rPr>
            </w:pPr>
            <w:r w:rsidRPr="000C3F65">
              <w:rPr>
                <w:rFonts w:ascii="Garamond" w:hAnsi="Garamond"/>
                <w:b/>
                <w:bCs/>
                <w:sz w:val="24"/>
                <w:szCs w:val="24"/>
              </w:rPr>
              <w:t>Rule 51 [49.2]</w:t>
            </w:r>
          </w:p>
        </w:tc>
      </w:tr>
      <w:tr w:rsidR="00A40D26" w14:paraId="104DE642" w14:textId="77777777" w:rsidTr="0078040E">
        <w:tc>
          <w:tcPr>
            <w:tcW w:w="6238" w:type="dxa"/>
          </w:tcPr>
          <w:p w14:paraId="40A5AEF9" w14:textId="00E74DEE" w:rsidR="00A40D26" w:rsidRPr="00C85142" w:rsidRDefault="00A40D26" w:rsidP="00A40D26">
            <w:pPr>
              <w:pStyle w:val="ListParagraph"/>
              <w:spacing w:after="240"/>
              <w:ind w:left="0" w:right="-11"/>
              <w:contextualSpacing w:val="0"/>
              <w:jc w:val="both"/>
              <w:rPr>
                <w:rFonts w:ascii="Garamond" w:hAnsi="Garamond" w:cstheme="minorBidi"/>
              </w:rPr>
            </w:pPr>
            <w:r w:rsidRPr="00C85142">
              <w:rPr>
                <w:rFonts w:ascii="Garamond" w:hAnsi="Garamond" w:cstheme="minorBidi"/>
              </w:rPr>
              <w:t>The Assembly shall submit a Summary Report on the Commission’s activities and other reports as necessary to the General Conference of UNESCO.</w:t>
            </w:r>
          </w:p>
        </w:tc>
        <w:tc>
          <w:tcPr>
            <w:tcW w:w="4819" w:type="dxa"/>
          </w:tcPr>
          <w:p w14:paraId="2F366B76" w14:textId="1D63A6A4" w:rsidR="00A40D26" w:rsidRPr="00C85142" w:rsidRDefault="00A40D26" w:rsidP="00A40D26">
            <w:pPr>
              <w:jc w:val="both"/>
              <w:rPr>
                <w:rFonts w:ascii="Garamond" w:hAnsi="Garamond"/>
                <w:sz w:val="24"/>
                <w:szCs w:val="24"/>
              </w:rPr>
            </w:pPr>
            <w:r w:rsidRPr="00EB0606">
              <w:rPr>
                <w:rFonts w:ascii="Garamond" w:hAnsi="Garamond"/>
                <w:sz w:val="24"/>
                <w:szCs w:val="24"/>
              </w:rPr>
              <w:t>The Assembly shall submit a Summary Report on the Commission’s activities and other reports as necessary to the General Conference of UNESCO.</w:t>
            </w:r>
          </w:p>
        </w:tc>
        <w:tc>
          <w:tcPr>
            <w:tcW w:w="4311" w:type="dxa"/>
          </w:tcPr>
          <w:p w14:paraId="55C56203" w14:textId="7F339409" w:rsidR="00A40D26" w:rsidRPr="00C85142" w:rsidRDefault="00A40D26" w:rsidP="00A40D26">
            <w:pPr>
              <w:jc w:val="both"/>
              <w:rPr>
                <w:rFonts w:ascii="Garamond" w:hAnsi="Garamond"/>
                <w:sz w:val="24"/>
                <w:szCs w:val="24"/>
              </w:rPr>
            </w:pPr>
          </w:p>
        </w:tc>
      </w:tr>
      <w:tr w:rsidR="00A40D26" w14:paraId="2C0A7CA0" w14:textId="77777777" w:rsidTr="0078040E">
        <w:tc>
          <w:tcPr>
            <w:tcW w:w="6238" w:type="dxa"/>
          </w:tcPr>
          <w:p w14:paraId="30F006AF" w14:textId="7ECB4092" w:rsidR="00A40D26" w:rsidRPr="00C85142" w:rsidRDefault="00A40D26" w:rsidP="000C3F65">
            <w:pPr>
              <w:pStyle w:val="Heading2"/>
              <w:keepNext w:val="0"/>
              <w:keepLines w:val="0"/>
              <w:pBdr>
                <w:bottom w:val="single" w:sz="4" w:space="1" w:color="auto"/>
              </w:pBdr>
              <w:tabs>
                <w:tab w:val="left" w:pos="427"/>
              </w:tabs>
              <w:spacing w:before="120" w:after="120"/>
              <w:ind w:left="0" w:right="-289" w:firstLine="0"/>
              <w:jc w:val="center"/>
              <w:outlineLvl w:val="1"/>
              <w:rPr>
                <w:rFonts w:ascii="Garamond" w:hAnsi="Garamond" w:cstheme="minorBidi"/>
                <w:smallCaps/>
                <w:color w:val="231F20"/>
              </w:rPr>
            </w:pPr>
            <w:r w:rsidRPr="00C85142">
              <w:rPr>
                <w:rFonts w:ascii="Garamond" w:hAnsi="Garamond" w:cstheme="minorBidi"/>
                <w:smallCaps/>
                <w:color w:val="231F20"/>
              </w:rPr>
              <w:t>III</w:t>
            </w:r>
            <w:r w:rsidRPr="00C85142">
              <w:rPr>
                <w:rFonts w:ascii="Garamond" w:hAnsi="Garamond" w:cstheme="minorBidi"/>
                <w:smallCaps/>
                <w:color w:val="231F20"/>
              </w:rPr>
              <w:tab/>
              <w:t>The Executive Council</w:t>
            </w:r>
          </w:p>
        </w:tc>
        <w:tc>
          <w:tcPr>
            <w:tcW w:w="4819" w:type="dxa"/>
          </w:tcPr>
          <w:p w14:paraId="033D2D30" w14:textId="01DD60C0" w:rsidR="00A40D26" w:rsidRPr="00C85142" w:rsidRDefault="000C3F65" w:rsidP="00A40D26">
            <w:pPr>
              <w:jc w:val="both"/>
              <w:rPr>
                <w:rFonts w:ascii="Garamond" w:hAnsi="Garamond"/>
                <w:sz w:val="24"/>
                <w:szCs w:val="24"/>
              </w:rPr>
            </w:pPr>
            <w:r w:rsidRPr="000C3F65">
              <w:rPr>
                <w:rFonts w:ascii="Garamond" w:hAnsi="Garamond"/>
                <w:sz w:val="24"/>
                <w:szCs w:val="24"/>
              </w:rPr>
              <w:t>III</w:t>
            </w:r>
            <w:r w:rsidRPr="000C3F65">
              <w:rPr>
                <w:rFonts w:ascii="Garamond" w:hAnsi="Garamond"/>
                <w:sz w:val="24"/>
                <w:szCs w:val="24"/>
              </w:rPr>
              <w:tab/>
              <w:t>THE EXECUTIVE COUNCIL</w:t>
            </w:r>
          </w:p>
        </w:tc>
        <w:tc>
          <w:tcPr>
            <w:tcW w:w="4311" w:type="dxa"/>
          </w:tcPr>
          <w:p w14:paraId="5CFB3419" w14:textId="77777777" w:rsidR="00A40D26" w:rsidRPr="00C85142" w:rsidRDefault="00A40D26" w:rsidP="00A40D26">
            <w:pPr>
              <w:jc w:val="both"/>
              <w:rPr>
                <w:rFonts w:ascii="Garamond" w:hAnsi="Garamond"/>
                <w:sz w:val="24"/>
                <w:szCs w:val="24"/>
              </w:rPr>
            </w:pPr>
          </w:p>
        </w:tc>
      </w:tr>
      <w:tr w:rsidR="000C3F65" w14:paraId="283EFE69" w14:textId="77777777" w:rsidTr="0078040E">
        <w:tc>
          <w:tcPr>
            <w:tcW w:w="6238" w:type="dxa"/>
          </w:tcPr>
          <w:p w14:paraId="09D46E69" w14:textId="3DCEFD46" w:rsidR="000C3F65" w:rsidRPr="00C85142" w:rsidRDefault="000C3F65" w:rsidP="00A40D26">
            <w:pPr>
              <w:pStyle w:val="Heading2"/>
              <w:keepNext w:val="0"/>
              <w:keepLines w:val="0"/>
              <w:pBdr>
                <w:bottom w:val="single" w:sz="4" w:space="1" w:color="auto"/>
              </w:pBdr>
              <w:tabs>
                <w:tab w:val="left" w:pos="427"/>
              </w:tabs>
              <w:spacing w:before="120" w:after="120"/>
              <w:ind w:left="0" w:right="-289" w:firstLine="0"/>
              <w:jc w:val="center"/>
              <w:outlineLvl w:val="1"/>
              <w:rPr>
                <w:rFonts w:ascii="Garamond" w:hAnsi="Garamond" w:cstheme="minorBidi"/>
                <w:smallCaps/>
                <w:color w:val="231F20"/>
              </w:rPr>
            </w:pPr>
            <w:r w:rsidRPr="000C3F65">
              <w:rPr>
                <w:rFonts w:ascii="Garamond" w:hAnsi="Garamond" w:cstheme="minorBidi"/>
                <w:smallCaps/>
                <w:color w:val="231F20"/>
              </w:rPr>
              <w:t>III.1</w:t>
            </w:r>
            <w:r w:rsidRPr="000C3F65">
              <w:rPr>
                <w:rFonts w:ascii="Garamond" w:hAnsi="Garamond" w:cstheme="minorBidi"/>
                <w:smallCaps/>
                <w:color w:val="231F20"/>
              </w:rPr>
              <w:tab/>
              <w:t>Membership and representation</w:t>
            </w:r>
          </w:p>
        </w:tc>
        <w:tc>
          <w:tcPr>
            <w:tcW w:w="4819" w:type="dxa"/>
          </w:tcPr>
          <w:p w14:paraId="359C58CF" w14:textId="23DD607C" w:rsidR="000C3F65" w:rsidRPr="00C85142" w:rsidRDefault="000C3F65" w:rsidP="00A40D26">
            <w:pPr>
              <w:jc w:val="both"/>
              <w:rPr>
                <w:rFonts w:ascii="Garamond" w:hAnsi="Garamond"/>
                <w:sz w:val="24"/>
                <w:szCs w:val="24"/>
              </w:rPr>
            </w:pPr>
            <w:r w:rsidRPr="000C3F65">
              <w:rPr>
                <w:rFonts w:ascii="Garamond" w:hAnsi="Garamond"/>
                <w:sz w:val="24"/>
                <w:szCs w:val="24"/>
              </w:rPr>
              <w:t>III.1</w:t>
            </w:r>
            <w:r w:rsidRPr="000C3F65">
              <w:rPr>
                <w:rFonts w:ascii="Garamond" w:hAnsi="Garamond"/>
                <w:sz w:val="24"/>
                <w:szCs w:val="24"/>
              </w:rPr>
              <w:tab/>
              <w:t xml:space="preserve">Membership and </w:t>
            </w:r>
            <w:r>
              <w:rPr>
                <w:rFonts w:ascii="Garamond" w:hAnsi="Garamond"/>
                <w:sz w:val="24"/>
                <w:szCs w:val="24"/>
              </w:rPr>
              <w:t>R</w:t>
            </w:r>
            <w:r w:rsidRPr="000C3F65">
              <w:rPr>
                <w:rFonts w:ascii="Garamond" w:hAnsi="Garamond"/>
                <w:sz w:val="24"/>
                <w:szCs w:val="24"/>
              </w:rPr>
              <w:t>epresentation</w:t>
            </w:r>
          </w:p>
        </w:tc>
        <w:tc>
          <w:tcPr>
            <w:tcW w:w="4311" w:type="dxa"/>
          </w:tcPr>
          <w:p w14:paraId="4A07CC8C" w14:textId="77777777" w:rsidR="000C3F65" w:rsidRPr="00C85142" w:rsidRDefault="000C3F65" w:rsidP="00A40D26">
            <w:pPr>
              <w:jc w:val="both"/>
              <w:rPr>
                <w:rFonts w:ascii="Garamond" w:hAnsi="Garamond"/>
                <w:sz w:val="24"/>
                <w:szCs w:val="24"/>
              </w:rPr>
            </w:pPr>
          </w:p>
        </w:tc>
      </w:tr>
      <w:tr w:rsidR="00A40D26" w:rsidRPr="00356C7E" w14:paraId="62FCFC7D" w14:textId="77777777" w:rsidTr="0078040E">
        <w:tc>
          <w:tcPr>
            <w:tcW w:w="6238" w:type="dxa"/>
          </w:tcPr>
          <w:p w14:paraId="5AA81024" w14:textId="635FB2BA" w:rsidR="00A40D26" w:rsidRPr="00C85142" w:rsidRDefault="00A40D26" w:rsidP="00A40D26">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49 [18]</w:t>
            </w:r>
          </w:p>
        </w:tc>
        <w:tc>
          <w:tcPr>
            <w:tcW w:w="4819" w:type="dxa"/>
          </w:tcPr>
          <w:p w14:paraId="7C802624" w14:textId="4906DEA7" w:rsidR="00A40D26" w:rsidRPr="000C6547" w:rsidRDefault="007C7A23" w:rsidP="00A40D26">
            <w:pPr>
              <w:jc w:val="both"/>
              <w:rPr>
                <w:rFonts w:ascii="Garamond" w:hAnsi="Garamond"/>
                <w:sz w:val="24"/>
                <w:szCs w:val="24"/>
              </w:rPr>
            </w:pPr>
            <w:r w:rsidRPr="007C7A23">
              <w:rPr>
                <w:rFonts w:ascii="Garamond" w:hAnsi="Garamond"/>
                <w:b/>
                <w:bCs/>
                <w:sz w:val="24"/>
                <w:szCs w:val="24"/>
              </w:rPr>
              <w:t>Rule 52 [18]</w:t>
            </w:r>
          </w:p>
        </w:tc>
        <w:tc>
          <w:tcPr>
            <w:tcW w:w="4311" w:type="dxa"/>
          </w:tcPr>
          <w:p w14:paraId="5B4436F3" w14:textId="1BFCD17E" w:rsidR="00A40D26" w:rsidRPr="00C85142" w:rsidRDefault="000C6547" w:rsidP="00A40D26">
            <w:pPr>
              <w:jc w:val="both"/>
              <w:rPr>
                <w:rFonts w:ascii="Garamond" w:hAnsi="Garamond"/>
                <w:b/>
                <w:bCs/>
                <w:sz w:val="24"/>
                <w:szCs w:val="24"/>
              </w:rPr>
            </w:pPr>
            <w:r w:rsidRPr="000C6547">
              <w:rPr>
                <w:rFonts w:ascii="Garamond" w:hAnsi="Garamond"/>
                <w:b/>
                <w:bCs/>
                <w:sz w:val="24"/>
                <w:szCs w:val="24"/>
              </w:rPr>
              <w:t xml:space="preserve">Rule </w:t>
            </w:r>
            <w:r>
              <w:rPr>
                <w:rFonts w:ascii="Garamond" w:hAnsi="Garamond"/>
                <w:b/>
                <w:bCs/>
                <w:sz w:val="24"/>
                <w:szCs w:val="24"/>
              </w:rPr>
              <w:t>52</w:t>
            </w:r>
            <w:r w:rsidRPr="000C6547">
              <w:rPr>
                <w:rFonts w:ascii="Garamond" w:hAnsi="Garamond"/>
                <w:b/>
                <w:bCs/>
                <w:sz w:val="24"/>
                <w:szCs w:val="24"/>
              </w:rPr>
              <w:t xml:space="preserve"> [18]</w:t>
            </w:r>
          </w:p>
        </w:tc>
      </w:tr>
      <w:tr w:rsidR="00A40D26" w14:paraId="1509808B" w14:textId="77777777" w:rsidTr="0078040E">
        <w:tc>
          <w:tcPr>
            <w:tcW w:w="6238" w:type="dxa"/>
          </w:tcPr>
          <w:p w14:paraId="6FAB1D13" w14:textId="3DE3B33B" w:rsidR="00A40D26" w:rsidRPr="00C85142" w:rsidRDefault="00A40D26" w:rsidP="00A40D26">
            <w:pPr>
              <w:pStyle w:val="ListParagraph"/>
              <w:numPr>
                <w:ilvl w:val="0"/>
                <w:numId w:val="23"/>
              </w:numPr>
              <w:tabs>
                <w:tab w:val="clear" w:pos="567"/>
              </w:tabs>
              <w:autoSpaceDE w:val="0"/>
              <w:autoSpaceDN w:val="0"/>
              <w:spacing w:after="240"/>
              <w:ind w:left="709" w:right="3" w:hanging="709"/>
              <w:contextualSpacing w:val="0"/>
              <w:jc w:val="both"/>
              <w:rPr>
                <w:rFonts w:ascii="Garamond" w:hAnsi="Garamond" w:cstheme="minorBidi"/>
                <w:color w:val="231F20"/>
              </w:rPr>
            </w:pPr>
            <w:r w:rsidRPr="00C85142">
              <w:rPr>
                <w:rFonts w:ascii="Garamond" w:hAnsi="Garamond" w:cstheme="minorBidi"/>
                <w:color w:val="231F20"/>
              </w:rPr>
              <w:t>The Executive</w:t>
            </w:r>
            <w:r w:rsidRPr="00C85142">
              <w:rPr>
                <w:rFonts w:ascii="Garamond" w:hAnsi="Garamond" w:cstheme="minorBidi"/>
                <w:color w:val="231F20"/>
                <w:spacing w:val="57"/>
              </w:rPr>
              <w:t xml:space="preserve"> </w:t>
            </w:r>
            <w:r w:rsidRPr="00C85142">
              <w:rPr>
                <w:rFonts w:ascii="Garamond" w:hAnsi="Garamond" w:cstheme="minorBidi"/>
                <w:color w:val="231F20"/>
              </w:rPr>
              <w:t xml:space="preserve">Council shall consist of the Chairperson, the five Vice-Chairpersons and </w:t>
            </w:r>
            <w:proofErr w:type="gramStart"/>
            <w:r w:rsidRPr="00C85142">
              <w:rPr>
                <w:rFonts w:ascii="Garamond" w:hAnsi="Garamond" w:cstheme="minorBidi"/>
                <w:color w:val="231F20"/>
              </w:rPr>
              <w:t>a number of</w:t>
            </w:r>
            <w:proofErr w:type="gramEnd"/>
            <w:r w:rsidRPr="00C85142">
              <w:rPr>
                <w:rFonts w:ascii="Garamond" w:hAnsi="Garamond" w:cstheme="minorBidi"/>
                <w:color w:val="231F20"/>
              </w:rPr>
              <w:t xml:space="preserve"> representatives of Member States of the Commission elected by the Assembly in accordance with Article 7 of the Statutes of the Commission and following the procedure set forth in Appendix I of these Rules of </w:t>
            </w:r>
            <w:r w:rsidRPr="00C85142">
              <w:rPr>
                <w:rFonts w:ascii="Garamond" w:hAnsi="Garamond" w:cstheme="minorBidi"/>
                <w:color w:val="231F20"/>
              </w:rPr>
              <w:lastRenderedPageBreak/>
              <w:t>Procedure. States member of the Executive Council shall be eligible for re- election.</w:t>
            </w:r>
          </w:p>
        </w:tc>
        <w:tc>
          <w:tcPr>
            <w:tcW w:w="4819" w:type="dxa"/>
          </w:tcPr>
          <w:p w14:paraId="128751D9" w14:textId="2AD570AD" w:rsidR="00A40D26" w:rsidRPr="000C6547" w:rsidRDefault="000C6547">
            <w:pPr>
              <w:pStyle w:val="ListParagraph"/>
              <w:numPr>
                <w:ilvl w:val="0"/>
                <w:numId w:val="60"/>
              </w:numPr>
              <w:ind w:left="456"/>
              <w:jc w:val="both"/>
              <w:rPr>
                <w:rFonts w:ascii="Garamond" w:hAnsi="Garamond"/>
              </w:rPr>
            </w:pPr>
            <w:r w:rsidRPr="000C6547">
              <w:rPr>
                <w:rFonts w:ascii="Garamond" w:hAnsi="Garamond"/>
              </w:rPr>
              <w:lastRenderedPageBreak/>
              <w:t xml:space="preserve">The Executive Council shall consist of the Chairperson, the five Vice-Chairpersons and </w:t>
            </w:r>
            <w:proofErr w:type="gramStart"/>
            <w:r w:rsidRPr="000C6547">
              <w:rPr>
                <w:rFonts w:ascii="Garamond" w:hAnsi="Garamond"/>
              </w:rPr>
              <w:t>a number of</w:t>
            </w:r>
            <w:proofErr w:type="gramEnd"/>
            <w:r w:rsidRPr="000C6547">
              <w:rPr>
                <w:rFonts w:ascii="Garamond" w:hAnsi="Garamond"/>
              </w:rPr>
              <w:t xml:space="preserve"> representatives of Member States of the Commission elected by the Assembly in accordance with Article 7 of the Statutes of the Commission and following the procedure set forth in Appendix I of </w:t>
            </w:r>
            <w:r w:rsidRPr="000C6547">
              <w:rPr>
                <w:rFonts w:ascii="Garamond" w:hAnsi="Garamond"/>
              </w:rPr>
              <w:lastRenderedPageBreak/>
              <w:t>these Rules of Procedure. States member of the Executive Council shall be eligible for re- election.</w:t>
            </w:r>
          </w:p>
        </w:tc>
        <w:tc>
          <w:tcPr>
            <w:tcW w:w="4311" w:type="dxa"/>
          </w:tcPr>
          <w:p w14:paraId="6C5BB3B1" w14:textId="77777777" w:rsidR="00A40D26" w:rsidRPr="00C85142" w:rsidRDefault="00A40D26" w:rsidP="00A40D26">
            <w:pPr>
              <w:jc w:val="both"/>
              <w:rPr>
                <w:rFonts w:ascii="Garamond" w:hAnsi="Garamond"/>
                <w:sz w:val="24"/>
                <w:szCs w:val="24"/>
              </w:rPr>
            </w:pPr>
          </w:p>
        </w:tc>
      </w:tr>
      <w:tr w:rsidR="00A40D26" w14:paraId="2FC18CCE" w14:textId="77777777" w:rsidTr="0078040E">
        <w:tc>
          <w:tcPr>
            <w:tcW w:w="6238" w:type="dxa"/>
          </w:tcPr>
          <w:p w14:paraId="3996D1A9" w14:textId="08DE6944" w:rsidR="00A40D26" w:rsidRPr="00C85142" w:rsidRDefault="00A40D26" w:rsidP="00A40D26">
            <w:pPr>
              <w:pStyle w:val="ListParagraph"/>
              <w:numPr>
                <w:ilvl w:val="0"/>
                <w:numId w:val="23"/>
              </w:numPr>
              <w:tabs>
                <w:tab w:val="clear" w:pos="567"/>
              </w:tabs>
              <w:autoSpaceDE w:val="0"/>
              <w:autoSpaceDN w:val="0"/>
              <w:spacing w:after="240"/>
              <w:ind w:left="709" w:right="3" w:hanging="709"/>
              <w:contextualSpacing w:val="0"/>
              <w:jc w:val="both"/>
              <w:rPr>
                <w:rFonts w:ascii="Garamond" w:hAnsi="Garamond" w:cstheme="minorBidi"/>
              </w:rPr>
            </w:pPr>
            <w:r w:rsidRPr="00C85142">
              <w:rPr>
                <w:rFonts w:ascii="Garamond" w:hAnsi="Garamond" w:cstheme="minorBidi"/>
                <w:color w:val="000000" w:themeColor="text1"/>
              </w:rPr>
              <w:t>In accordance with Article 7A.1 of the Statutes the Executive Council shall encompass a maximum of forty Member States seats on the Executive Council (including those of the Member States represented by the Officers), which shall be distributed among the electoral groups</w:t>
            </w:r>
            <w:r w:rsidRPr="00C85142">
              <w:rPr>
                <w:rFonts w:ascii="Garamond" w:hAnsi="Garamond" w:cstheme="minorBidi"/>
                <w:dstrike/>
                <w:color w:val="000000" w:themeColor="text1"/>
              </w:rPr>
              <w:t>:</w:t>
            </w:r>
            <w:r w:rsidRPr="00C85142">
              <w:rPr>
                <w:rFonts w:ascii="Garamond" w:hAnsi="Garamond" w:cstheme="minorBidi"/>
                <w:color w:val="000000" w:themeColor="text1"/>
              </w:rPr>
              <w:t xml:space="preserve"> </w:t>
            </w:r>
            <w:r w:rsidRPr="00C85142">
              <w:rPr>
                <w:rFonts w:ascii="Garamond" w:hAnsi="Garamond" w:cstheme="minorBidi"/>
                <w:dstrike/>
                <w:color w:val="000000" w:themeColor="text1"/>
              </w:rPr>
              <w:t>(</w:t>
            </w:r>
            <w:r w:rsidRPr="00C85142">
              <w:rPr>
                <w:rFonts w:ascii="Garamond" w:hAnsi="Garamond" w:cstheme="minorBidi"/>
                <w:color w:val="000000" w:themeColor="text1"/>
              </w:rPr>
              <w:t>listed in Appendix II to these Rules of Procedure according to the distribution of Member States seats at the Executive Council per electoral group listed in Appendix III to these Rules of Procedure.</w:t>
            </w:r>
          </w:p>
        </w:tc>
        <w:tc>
          <w:tcPr>
            <w:tcW w:w="4819" w:type="dxa"/>
          </w:tcPr>
          <w:p w14:paraId="69F60939" w14:textId="1B9D260E" w:rsidR="00A40D26" w:rsidRPr="000C6547" w:rsidRDefault="000C6547">
            <w:pPr>
              <w:pStyle w:val="ListParagraph"/>
              <w:numPr>
                <w:ilvl w:val="0"/>
                <w:numId w:val="60"/>
              </w:numPr>
              <w:ind w:left="456"/>
              <w:jc w:val="both"/>
              <w:rPr>
                <w:rFonts w:ascii="Garamond" w:hAnsi="Garamond"/>
              </w:rPr>
            </w:pPr>
            <w:r w:rsidRPr="000C6547">
              <w:rPr>
                <w:rFonts w:ascii="Garamond" w:hAnsi="Garamond"/>
              </w:rPr>
              <w:t>In accordance with Article 7A.1 of the Statutes the Executive Council shall encompass a maximum of forty Member States seats on the Executive Council (including those of the Member States represented by the Officers), which shall be distributed among the electoral groups listed in Appendix II to these Rules of Procedure according to the distribution of Member States seats at the Executive Council per electoral group listed in Appendix III to these Rules of Procedure.</w:t>
            </w:r>
          </w:p>
        </w:tc>
        <w:tc>
          <w:tcPr>
            <w:tcW w:w="4311" w:type="dxa"/>
          </w:tcPr>
          <w:p w14:paraId="1ECCBED4" w14:textId="77777777" w:rsidR="00A40D26" w:rsidRPr="00C85142" w:rsidRDefault="00A40D26" w:rsidP="00A40D26">
            <w:pPr>
              <w:jc w:val="both"/>
              <w:rPr>
                <w:rFonts w:ascii="Garamond" w:hAnsi="Garamond"/>
                <w:sz w:val="24"/>
                <w:szCs w:val="24"/>
              </w:rPr>
            </w:pPr>
          </w:p>
        </w:tc>
      </w:tr>
      <w:tr w:rsidR="00A40D26" w14:paraId="688A740D" w14:textId="77777777" w:rsidTr="0078040E">
        <w:tc>
          <w:tcPr>
            <w:tcW w:w="6238" w:type="dxa"/>
          </w:tcPr>
          <w:p w14:paraId="47F1F50B" w14:textId="735EB8A2" w:rsidR="00A40D26" w:rsidRPr="00C85142" w:rsidRDefault="00A40D26" w:rsidP="00A40D26">
            <w:pPr>
              <w:pStyle w:val="ListParagraph"/>
              <w:numPr>
                <w:ilvl w:val="0"/>
                <w:numId w:val="23"/>
              </w:numPr>
              <w:tabs>
                <w:tab w:val="clear" w:pos="567"/>
              </w:tabs>
              <w:autoSpaceDE w:val="0"/>
              <w:autoSpaceDN w:val="0"/>
              <w:spacing w:after="240"/>
              <w:ind w:left="709" w:right="3" w:hanging="709"/>
              <w:contextualSpacing w:val="0"/>
              <w:jc w:val="both"/>
              <w:rPr>
                <w:rFonts w:ascii="Garamond" w:hAnsi="Garamond" w:cstheme="minorBidi"/>
                <w:color w:val="231F20"/>
              </w:rPr>
            </w:pPr>
            <w:r w:rsidRPr="00C85142">
              <w:rPr>
                <w:rFonts w:ascii="Garamond" w:hAnsi="Garamond" w:cstheme="minorBidi"/>
                <w:color w:val="231F20"/>
              </w:rPr>
              <w:t>The</w:t>
            </w:r>
            <w:r w:rsidRPr="00C85142">
              <w:rPr>
                <w:rFonts w:ascii="Garamond" w:hAnsi="Garamond" w:cstheme="minorBidi"/>
                <w:color w:val="231F20"/>
                <w:spacing w:val="13"/>
              </w:rPr>
              <w:t xml:space="preserve"> </w:t>
            </w:r>
            <w:r w:rsidRPr="00C85142">
              <w:rPr>
                <w:rFonts w:ascii="Garamond" w:hAnsi="Garamond" w:cstheme="minorBidi"/>
                <w:color w:val="231F20"/>
              </w:rPr>
              <w:t>distribution</w:t>
            </w:r>
            <w:r w:rsidRPr="00C85142">
              <w:rPr>
                <w:rFonts w:ascii="Garamond" w:hAnsi="Garamond" w:cstheme="minorBidi"/>
                <w:color w:val="231F20"/>
                <w:spacing w:val="72"/>
              </w:rPr>
              <w:t xml:space="preserve"> </w:t>
            </w:r>
            <w:r w:rsidRPr="00C85142">
              <w:rPr>
                <w:rFonts w:ascii="Garamond" w:hAnsi="Garamond" w:cstheme="minorBidi"/>
                <w:color w:val="231F20"/>
              </w:rPr>
              <w:t>of</w:t>
            </w:r>
            <w:r w:rsidRPr="00C85142">
              <w:rPr>
                <w:rFonts w:ascii="Garamond" w:hAnsi="Garamond" w:cstheme="minorBidi"/>
                <w:color w:val="231F20"/>
                <w:spacing w:val="61"/>
              </w:rPr>
              <w:t xml:space="preserve"> </w:t>
            </w:r>
            <w:r w:rsidRPr="00C85142">
              <w:rPr>
                <w:rFonts w:ascii="Garamond" w:hAnsi="Garamond" w:cstheme="minorBidi"/>
                <w:color w:val="231F20"/>
              </w:rPr>
              <w:t>seats</w:t>
            </w:r>
            <w:r w:rsidRPr="00C85142">
              <w:rPr>
                <w:rFonts w:ascii="Garamond" w:hAnsi="Garamond" w:cstheme="minorBidi"/>
                <w:color w:val="231F20"/>
                <w:spacing w:val="61"/>
              </w:rPr>
              <w:t xml:space="preserve"> </w:t>
            </w:r>
            <w:r w:rsidRPr="00C85142">
              <w:rPr>
                <w:rFonts w:ascii="Garamond" w:hAnsi="Garamond" w:cstheme="minorBidi"/>
                <w:color w:val="231F20"/>
              </w:rPr>
              <w:t>shall</w:t>
            </w:r>
            <w:r w:rsidRPr="00C85142">
              <w:rPr>
                <w:rFonts w:ascii="Garamond" w:hAnsi="Garamond" w:cstheme="minorBidi"/>
                <w:color w:val="231F20"/>
                <w:spacing w:val="72"/>
              </w:rPr>
              <w:t xml:space="preserve"> </w:t>
            </w:r>
            <w:r w:rsidRPr="00C85142">
              <w:rPr>
                <w:rFonts w:ascii="Garamond" w:hAnsi="Garamond" w:cstheme="minorBidi"/>
                <w:color w:val="231F20"/>
              </w:rPr>
              <w:t>be</w:t>
            </w:r>
            <w:r w:rsidRPr="00C85142">
              <w:rPr>
                <w:rFonts w:ascii="Garamond" w:hAnsi="Garamond" w:cstheme="minorBidi"/>
                <w:color w:val="231F20"/>
                <w:spacing w:val="76"/>
              </w:rPr>
              <w:t xml:space="preserve"> </w:t>
            </w:r>
            <w:r w:rsidRPr="00C85142">
              <w:rPr>
                <w:rFonts w:ascii="Garamond" w:hAnsi="Garamond" w:cstheme="minorBidi"/>
                <w:color w:val="231F20"/>
              </w:rPr>
              <w:t>updated</w:t>
            </w:r>
            <w:r w:rsidRPr="00C85142">
              <w:rPr>
                <w:rFonts w:ascii="Garamond" w:hAnsi="Garamond" w:cstheme="minorBidi"/>
                <w:color w:val="231F20"/>
                <w:spacing w:val="68"/>
              </w:rPr>
              <w:t xml:space="preserve"> </w:t>
            </w:r>
            <w:r w:rsidRPr="00C85142">
              <w:rPr>
                <w:rFonts w:ascii="Garamond" w:hAnsi="Garamond" w:cstheme="minorBidi"/>
                <w:color w:val="231F20"/>
              </w:rPr>
              <w:t>when</w:t>
            </w:r>
            <w:r w:rsidRPr="00C85142">
              <w:rPr>
                <w:rFonts w:ascii="Garamond" w:hAnsi="Garamond" w:cstheme="minorBidi"/>
                <w:color w:val="231F20"/>
                <w:spacing w:val="72"/>
              </w:rPr>
              <w:t xml:space="preserve"> </w:t>
            </w:r>
            <w:r w:rsidRPr="00C85142">
              <w:rPr>
                <w:rFonts w:ascii="Garamond" w:hAnsi="Garamond" w:cstheme="minorBidi"/>
                <w:color w:val="231F20"/>
              </w:rPr>
              <w:t>the</w:t>
            </w:r>
            <w:r w:rsidRPr="00C85142">
              <w:rPr>
                <w:rFonts w:ascii="Garamond" w:hAnsi="Garamond" w:cstheme="minorBidi"/>
                <w:color w:val="231F20"/>
                <w:spacing w:val="69"/>
              </w:rPr>
              <w:t xml:space="preserve"> </w:t>
            </w:r>
            <w:r w:rsidRPr="00C85142">
              <w:rPr>
                <w:rFonts w:ascii="Garamond" w:hAnsi="Garamond" w:cstheme="minorBidi"/>
                <w:color w:val="231F20"/>
              </w:rPr>
              <w:t>circumstances</w:t>
            </w:r>
            <w:r w:rsidRPr="00C85142">
              <w:rPr>
                <w:rFonts w:ascii="Garamond" w:hAnsi="Garamond" w:cstheme="minorBidi"/>
                <w:color w:val="231F20"/>
                <w:spacing w:val="23"/>
              </w:rPr>
              <w:t xml:space="preserve"> </w:t>
            </w:r>
            <w:r w:rsidRPr="00C85142">
              <w:rPr>
                <w:rFonts w:ascii="Garamond" w:hAnsi="Garamond" w:cstheme="minorBidi"/>
                <w:color w:val="231F20"/>
              </w:rPr>
              <w:t>so</w:t>
            </w:r>
            <w:r w:rsidRPr="00C85142">
              <w:rPr>
                <w:rFonts w:ascii="Garamond" w:hAnsi="Garamond" w:cstheme="minorBidi"/>
                <w:color w:val="231F20"/>
                <w:spacing w:val="34"/>
              </w:rPr>
              <w:t xml:space="preserve"> </w:t>
            </w:r>
            <w:r w:rsidRPr="00C85142">
              <w:rPr>
                <w:rFonts w:ascii="Garamond" w:hAnsi="Garamond" w:cstheme="minorBidi"/>
                <w:color w:val="231F20"/>
              </w:rPr>
              <w:t>justify.</w:t>
            </w:r>
          </w:p>
        </w:tc>
        <w:tc>
          <w:tcPr>
            <w:tcW w:w="4819" w:type="dxa"/>
          </w:tcPr>
          <w:p w14:paraId="285282C9" w14:textId="0FA7B422" w:rsidR="00A40D26" w:rsidRPr="000C6547" w:rsidRDefault="000C6547">
            <w:pPr>
              <w:pStyle w:val="ListParagraph"/>
              <w:numPr>
                <w:ilvl w:val="0"/>
                <w:numId w:val="60"/>
              </w:numPr>
              <w:ind w:left="456"/>
              <w:jc w:val="both"/>
              <w:rPr>
                <w:rFonts w:ascii="Garamond" w:hAnsi="Garamond"/>
              </w:rPr>
            </w:pPr>
            <w:r w:rsidRPr="000C6547">
              <w:rPr>
                <w:rFonts w:ascii="Garamond" w:hAnsi="Garamond"/>
              </w:rPr>
              <w:t>The distribution of seats shall be updated when the circumstances so justify.</w:t>
            </w:r>
          </w:p>
        </w:tc>
        <w:tc>
          <w:tcPr>
            <w:tcW w:w="4311" w:type="dxa"/>
          </w:tcPr>
          <w:p w14:paraId="0070200E" w14:textId="77777777" w:rsidR="00A40D26" w:rsidRPr="00C85142" w:rsidRDefault="00A40D26" w:rsidP="00A40D26">
            <w:pPr>
              <w:jc w:val="both"/>
              <w:rPr>
                <w:rFonts w:ascii="Garamond" w:hAnsi="Garamond"/>
                <w:sz w:val="24"/>
                <w:szCs w:val="24"/>
              </w:rPr>
            </w:pPr>
          </w:p>
        </w:tc>
      </w:tr>
      <w:tr w:rsidR="000C6547" w14:paraId="17555E6B" w14:textId="77777777" w:rsidTr="0078040E">
        <w:tc>
          <w:tcPr>
            <w:tcW w:w="6238" w:type="dxa"/>
          </w:tcPr>
          <w:p w14:paraId="6483CCCA" w14:textId="77777777" w:rsidR="000C6547" w:rsidRPr="00C85142" w:rsidRDefault="000C6547" w:rsidP="000C6547">
            <w:pPr>
              <w:pStyle w:val="ListParagraph"/>
              <w:numPr>
                <w:ilvl w:val="0"/>
                <w:numId w:val="23"/>
              </w:numPr>
              <w:tabs>
                <w:tab w:val="clear" w:pos="567"/>
              </w:tabs>
              <w:autoSpaceDE w:val="0"/>
              <w:autoSpaceDN w:val="0"/>
              <w:spacing w:after="120"/>
              <w:ind w:left="709" w:right="6" w:hanging="709"/>
              <w:contextualSpacing w:val="0"/>
              <w:jc w:val="both"/>
              <w:rPr>
                <w:rFonts w:ascii="Garamond" w:hAnsi="Garamond" w:cstheme="minorBidi"/>
              </w:rPr>
            </w:pPr>
            <w:r w:rsidRPr="00C85142">
              <w:rPr>
                <w:rFonts w:ascii="Garamond" w:hAnsi="Garamond" w:cstheme="minorBidi"/>
                <w:color w:val="231F20"/>
              </w:rPr>
              <w:t>In accordance with Article 6B.6 of the Statutes, the Nominations</w:t>
            </w:r>
            <w:r w:rsidRPr="00C85142">
              <w:rPr>
                <w:rFonts w:ascii="Garamond" w:hAnsi="Garamond" w:cstheme="minorBidi"/>
                <w:color w:val="231F20"/>
                <w:spacing w:val="1"/>
              </w:rPr>
              <w:t xml:space="preserve"> </w:t>
            </w:r>
            <w:r w:rsidRPr="00C85142">
              <w:rPr>
                <w:rFonts w:ascii="Garamond" w:hAnsi="Garamond" w:cstheme="minorBidi"/>
                <w:color w:val="231F20"/>
              </w:rPr>
              <w:t>Committee shall</w:t>
            </w:r>
            <w:r w:rsidRPr="00C85142">
              <w:rPr>
                <w:rFonts w:ascii="Garamond" w:hAnsi="Garamond" w:cstheme="minorBidi"/>
                <w:color w:val="231F20"/>
                <w:spacing w:val="1"/>
              </w:rPr>
              <w:t xml:space="preserve"> </w:t>
            </w:r>
            <w:r w:rsidRPr="00C85142">
              <w:rPr>
                <w:rFonts w:ascii="Garamond" w:hAnsi="Garamond" w:cstheme="minorBidi"/>
                <w:color w:val="231F20"/>
              </w:rPr>
              <w:t>present</w:t>
            </w:r>
            <w:r w:rsidRPr="00C85142">
              <w:rPr>
                <w:rFonts w:ascii="Garamond" w:hAnsi="Garamond" w:cstheme="minorBidi"/>
                <w:color w:val="231F20"/>
                <w:spacing w:val="1"/>
              </w:rPr>
              <w:t xml:space="preserve"> </w:t>
            </w:r>
            <w:r w:rsidRPr="00C85142">
              <w:rPr>
                <w:rFonts w:ascii="Garamond" w:hAnsi="Garamond" w:cstheme="minorBidi"/>
                <w:color w:val="231F20"/>
              </w:rPr>
              <w:t>information relating to the existing and</w:t>
            </w:r>
            <w:r w:rsidRPr="00C85142">
              <w:rPr>
                <w:rFonts w:ascii="Garamond" w:hAnsi="Garamond" w:cstheme="minorBidi"/>
                <w:color w:val="231F20"/>
                <w:spacing w:val="1"/>
              </w:rPr>
              <w:t xml:space="preserve"> </w:t>
            </w:r>
            <w:r w:rsidRPr="00C85142">
              <w:rPr>
                <w:rFonts w:ascii="Garamond" w:hAnsi="Garamond" w:cstheme="minorBidi"/>
                <w:color w:val="231F20"/>
              </w:rPr>
              <w:t>equitable</w:t>
            </w:r>
            <w:r w:rsidRPr="00C85142">
              <w:rPr>
                <w:rFonts w:ascii="Garamond" w:hAnsi="Garamond" w:cstheme="minorBidi"/>
                <w:color w:val="231F20"/>
                <w:spacing w:val="1"/>
              </w:rPr>
              <w:t xml:space="preserve"> </w:t>
            </w:r>
            <w:r w:rsidRPr="00C85142">
              <w:rPr>
                <w:rFonts w:ascii="Garamond" w:hAnsi="Garamond" w:cstheme="minorBidi"/>
                <w:color w:val="231F20"/>
              </w:rPr>
              <w:t>geographical</w:t>
            </w:r>
            <w:r w:rsidRPr="00C85142">
              <w:rPr>
                <w:rFonts w:ascii="Garamond" w:hAnsi="Garamond" w:cstheme="minorBidi"/>
                <w:color w:val="231F20"/>
                <w:spacing w:val="1"/>
              </w:rPr>
              <w:t xml:space="preserve"> </w:t>
            </w:r>
            <w:r w:rsidRPr="00C85142">
              <w:rPr>
                <w:rFonts w:ascii="Garamond" w:hAnsi="Garamond" w:cstheme="minorBidi"/>
                <w:color w:val="231F20"/>
              </w:rPr>
              <w:t>distribution</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1"/>
              </w:rPr>
              <w:t xml:space="preserve"> </w:t>
            </w:r>
            <w:r w:rsidRPr="00C85142">
              <w:rPr>
                <w:rFonts w:ascii="Garamond" w:hAnsi="Garamond" w:cstheme="minorBidi"/>
                <w:color w:val="231F20"/>
              </w:rPr>
              <w:t>Member</w:t>
            </w:r>
            <w:r w:rsidRPr="00C85142">
              <w:rPr>
                <w:rFonts w:ascii="Garamond" w:hAnsi="Garamond" w:cstheme="minorBidi"/>
                <w:color w:val="231F20"/>
                <w:spacing w:val="1"/>
              </w:rPr>
              <w:t xml:space="preserve"> </w:t>
            </w:r>
            <w:r w:rsidRPr="00C85142">
              <w:rPr>
                <w:rFonts w:ascii="Garamond" w:hAnsi="Garamond" w:cstheme="minorBidi"/>
                <w:color w:val="231F20"/>
              </w:rPr>
              <w:t>States</w:t>
            </w:r>
            <w:r w:rsidRPr="00C85142">
              <w:rPr>
                <w:rFonts w:ascii="Garamond" w:hAnsi="Garamond" w:cstheme="minorBidi"/>
                <w:color w:val="231F20"/>
                <w:spacing w:val="1"/>
              </w:rPr>
              <w:t xml:space="preserve"> </w:t>
            </w:r>
            <w:r w:rsidRPr="00C85142">
              <w:rPr>
                <w:rFonts w:ascii="Garamond" w:hAnsi="Garamond" w:cstheme="minorBidi"/>
                <w:color w:val="231F20"/>
              </w:rPr>
              <w:t>on</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Executive</w:t>
            </w:r>
            <w:r w:rsidRPr="00C85142">
              <w:rPr>
                <w:rFonts w:ascii="Garamond" w:hAnsi="Garamond" w:cstheme="minorBidi"/>
                <w:color w:val="231F20"/>
                <w:spacing w:val="1"/>
              </w:rPr>
              <w:t xml:space="preserve"> </w:t>
            </w:r>
            <w:r w:rsidRPr="00C85142">
              <w:rPr>
                <w:rFonts w:ascii="Garamond" w:hAnsi="Garamond" w:cstheme="minorBidi"/>
                <w:color w:val="231F20"/>
              </w:rPr>
              <w:t>Council</w:t>
            </w:r>
            <w:r w:rsidRPr="00C85142">
              <w:rPr>
                <w:rFonts w:ascii="Garamond" w:hAnsi="Garamond" w:cstheme="minorBidi"/>
                <w:color w:val="231F20"/>
                <w:spacing w:val="1"/>
              </w:rPr>
              <w:t xml:space="preserve"> </w:t>
            </w:r>
            <w:r w:rsidRPr="00C85142">
              <w:rPr>
                <w:rFonts w:ascii="Garamond" w:hAnsi="Garamond" w:cstheme="minorBidi"/>
                <w:color w:val="231F20"/>
              </w:rPr>
              <w:t>prior</w:t>
            </w:r>
            <w:r w:rsidRPr="00C85142">
              <w:rPr>
                <w:rFonts w:ascii="Garamond" w:hAnsi="Garamond" w:cstheme="minorBidi"/>
                <w:color w:val="231F20"/>
                <w:spacing w:val="1"/>
              </w:rPr>
              <w:t xml:space="preserve"> </w:t>
            </w:r>
            <w:r w:rsidRPr="00C85142">
              <w:rPr>
                <w:rFonts w:ascii="Garamond" w:hAnsi="Garamond" w:cstheme="minorBidi"/>
                <w:color w:val="231F20"/>
              </w:rPr>
              <w:t>to</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elections.</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above-mentioned</w:t>
            </w:r>
            <w:r w:rsidRPr="00C85142">
              <w:rPr>
                <w:rFonts w:ascii="Garamond" w:hAnsi="Garamond" w:cstheme="minorBidi"/>
                <w:color w:val="231F20"/>
                <w:spacing w:val="1"/>
              </w:rPr>
              <w:t xml:space="preserve"> </w:t>
            </w:r>
            <w:r w:rsidRPr="00C85142">
              <w:rPr>
                <w:rFonts w:ascii="Garamond" w:hAnsi="Garamond" w:cstheme="minorBidi"/>
                <w:color w:val="231F20"/>
              </w:rPr>
              <w:t>information</w:t>
            </w:r>
            <w:r w:rsidRPr="00C85142">
              <w:rPr>
                <w:rFonts w:ascii="Garamond" w:hAnsi="Garamond" w:cstheme="minorBidi"/>
                <w:color w:val="231F20"/>
                <w:spacing w:val="24"/>
              </w:rPr>
              <w:t xml:space="preserve"> </w:t>
            </w:r>
            <w:r w:rsidRPr="00C85142">
              <w:rPr>
                <w:rFonts w:ascii="Garamond" w:hAnsi="Garamond" w:cstheme="minorBidi"/>
                <w:color w:val="231F20"/>
              </w:rPr>
              <w:t>shall</w:t>
            </w:r>
            <w:r w:rsidRPr="00C85142">
              <w:rPr>
                <w:rFonts w:ascii="Garamond" w:hAnsi="Garamond" w:cstheme="minorBidi"/>
                <w:color w:val="231F20"/>
                <w:spacing w:val="29"/>
              </w:rPr>
              <w:t xml:space="preserve"> </w:t>
            </w:r>
            <w:r w:rsidRPr="00C85142">
              <w:rPr>
                <w:rFonts w:ascii="Garamond" w:hAnsi="Garamond" w:cstheme="minorBidi"/>
                <w:color w:val="231F20"/>
              </w:rPr>
              <w:t>include</w:t>
            </w:r>
            <w:r w:rsidRPr="00C85142">
              <w:rPr>
                <w:rFonts w:ascii="Garamond" w:hAnsi="Garamond" w:cstheme="minorBidi"/>
                <w:color w:val="231F20"/>
                <w:spacing w:val="23"/>
              </w:rPr>
              <w:t xml:space="preserve"> </w:t>
            </w:r>
            <w:r w:rsidRPr="00C85142">
              <w:rPr>
                <w:rFonts w:ascii="Garamond" w:hAnsi="Garamond" w:cstheme="minorBidi"/>
                <w:color w:val="231F20"/>
              </w:rPr>
              <w:t>as</w:t>
            </w:r>
            <w:r w:rsidRPr="00C85142">
              <w:rPr>
                <w:rFonts w:ascii="Garamond" w:hAnsi="Garamond" w:cstheme="minorBidi"/>
                <w:color w:val="231F20"/>
                <w:spacing w:val="23"/>
              </w:rPr>
              <w:t xml:space="preserve"> </w:t>
            </w:r>
            <w:r w:rsidRPr="00C85142">
              <w:rPr>
                <w:rFonts w:ascii="Garamond" w:hAnsi="Garamond" w:cstheme="minorBidi"/>
                <w:color w:val="231F20"/>
              </w:rPr>
              <w:t>necessary:</w:t>
            </w:r>
          </w:p>
          <w:p w14:paraId="2F544B08" w14:textId="77777777" w:rsidR="000C6547" w:rsidRPr="00C85142" w:rsidRDefault="000C6547" w:rsidP="000C6547">
            <w:pPr>
              <w:pStyle w:val="ListParagraph"/>
              <w:numPr>
                <w:ilvl w:val="2"/>
                <w:numId w:val="24"/>
              </w:numPr>
              <w:tabs>
                <w:tab w:val="clear" w:pos="567"/>
              </w:tabs>
              <w:autoSpaceDE w:val="0"/>
              <w:autoSpaceDN w:val="0"/>
              <w:spacing w:after="120"/>
              <w:ind w:left="1276" w:right="6" w:hanging="567"/>
              <w:contextualSpacing w:val="0"/>
              <w:jc w:val="both"/>
              <w:rPr>
                <w:rFonts w:ascii="Garamond" w:hAnsi="Garamond" w:cstheme="minorBidi"/>
              </w:rPr>
            </w:pPr>
            <w:r w:rsidRPr="00C85142">
              <w:rPr>
                <w:rFonts w:ascii="Garamond" w:hAnsi="Garamond" w:cstheme="minorBidi"/>
                <w:color w:val="231F20"/>
              </w:rPr>
              <w:t>an</w:t>
            </w:r>
            <w:r w:rsidRPr="00C85142">
              <w:rPr>
                <w:rFonts w:ascii="Garamond" w:hAnsi="Garamond" w:cstheme="minorBidi"/>
                <w:color w:val="231F20"/>
                <w:spacing w:val="1"/>
              </w:rPr>
              <w:t xml:space="preserve"> </w:t>
            </w:r>
            <w:r w:rsidRPr="00C85142">
              <w:rPr>
                <w:rFonts w:ascii="Garamond" w:hAnsi="Garamond" w:cstheme="minorBidi"/>
                <w:color w:val="231F20"/>
                <w:spacing w:val="9"/>
              </w:rPr>
              <w:t>updated</w:t>
            </w:r>
            <w:r w:rsidRPr="00C85142">
              <w:rPr>
                <w:rFonts w:ascii="Garamond" w:hAnsi="Garamond" w:cstheme="minorBidi"/>
                <w:color w:val="231F20"/>
                <w:spacing w:val="10"/>
              </w:rPr>
              <w:t xml:space="preserve"> </w:t>
            </w:r>
            <w:r w:rsidRPr="00C85142">
              <w:rPr>
                <w:rFonts w:ascii="Garamond" w:hAnsi="Garamond" w:cstheme="minorBidi"/>
                <w:color w:val="231F20"/>
              </w:rPr>
              <w:t>listing</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58"/>
              </w:rPr>
              <w:t xml:space="preserve"> </w:t>
            </w:r>
            <w:r w:rsidRPr="00C85142">
              <w:rPr>
                <w:rFonts w:ascii="Garamond" w:hAnsi="Garamond" w:cstheme="minorBidi"/>
                <w:color w:val="231F20"/>
              </w:rPr>
              <w:t>the</w:t>
            </w:r>
            <w:r w:rsidRPr="00C85142">
              <w:rPr>
                <w:rFonts w:ascii="Garamond" w:hAnsi="Garamond" w:cstheme="minorBidi"/>
                <w:color w:val="231F20"/>
                <w:spacing w:val="58"/>
              </w:rPr>
              <w:t xml:space="preserve"> </w:t>
            </w:r>
            <w:r w:rsidRPr="00C85142">
              <w:rPr>
                <w:rFonts w:ascii="Garamond" w:hAnsi="Garamond" w:cstheme="minorBidi"/>
                <w:color w:val="231F20"/>
                <w:spacing w:val="12"/>
              </w:rPr>
              <w:t>IOC</w:t>
            </w:r>
            <w:r w:rsidRPr="00C85142">
              <w:rPr>
                <w:rFonts w:ascii="Garamond" w:hAnsi="Garamond" w:cstheme="minorBidi"/>
                <w:color w:val="231F20"/>
                <w:spacing w:val="13"/>
              </w:rPr>
              <w:t xml:space="preserve"> </w:t>
            </w:r>
            <w:r w:rsidRPr="00C85142">
              <w:rPr>
                <w:rFonts w:ascii="Garamond" w:hAnsi="Garamond" w:cstheme="minorBidi"/>
                <w:color w:val="231F20"/>
              </w:rPr>
              <w:t>electoral</w:t>
            </w:r>
            <w:r w:rsidRPr="00C85142">
              <w:rPr>
                <w:rFonts w:ascii="Garamond" w:hAnsi="Garamond" w:cstheme="minorBidi"/>
                <w:color w:val="231F20"/>
                <w:spacing w:val="58"/>
              </w:rPr>
              <w:t xml:space="preserve"> </w:t>
            </w:r>
            <w:proofErr w:type="gramStart"/>
            <w:r w:rsidRPr="00C85142">
              <w:rPr>
                <w:rFonts w:ascii="Garamond" w:hAnsi="Garamond" w:cstheme="minorBidi"/>
                <w:color w:val="231F20"/>
              </w:rPr>
              <w:t>groups;</w:t>
            </w:r>
            <w:proofErr w:type="gramEnd"/>
          </w:p>
          <w:p w14:paraId="03EE4A83" w14:textId="6FA61EFF" w:rsidR="000C6547" w:rsidRPr="00C85142" w:rsidRDefault="000C6547" w:rsidP="000C6547">
            <w:pPr>
              <w:pStyle w:val="ListParagraph"/>
              <w:numPr>
                <w:ilvl w:val="2"/>
                <w:numId w:val="24"/>
              </w:numPr>
              <w:tabs>
                <w:tab w:val="clear" w:pos="567"/>
              </w:tabs>
              <w:autoSpaceDE w:val="0"/>
              <w:autoSpaceDN w:val="0"/>
              <w:spacing w:after="240"/>
              <w:ind w:left="1276" w:right="3" w:hanging="567"/>
              <w:contextualSpacing w:val="0"/>
              <w:jc w:val="both"/>
              <w:rPr>
                <w:rFonts w:ascii="Garamond" w:hAnsi="Garamond" w:cstheme="minorBidi"/>
              </w:rPr>
            </w:pPr>
            <w:r w:rsidRPr="00C85142">
              <w:rPr>
                <w:rFonts w:ascii="Garamond" w:hAnsi="Garamond" w:cstheme="minorBidi"/>
                <w:color w:val="231F20"/>
              </w:rPr>
              <w:t>an</w:t>
            </w:r>
            <w:r w:rsidRPr="00C85142">
              <w:rPr>
                <w:rFonts w:ascii="Garamond" w:hAnsi="Garamond" w:cstheme="minorBidi"/>
                <w:color w:val="231F20"/>
                <w:spacing w:val="1"/>
              </w:rPr>
              <w:t xml:space="preserve"> </w:t>
            </w:r>
            <w:r w:rsidRPr="00C85142">
              <w:rPr>
                <w:rFonts w:ascii="Garamond" w:hAnsi="Garamond" w:cstheme="minorBidi"/>
                <w:color w:val="231F20"/>
                <w:spacing w:val="9"/>
              </w:rPr>
              <w:t>updated</w:t>
            </w:r>
            <w:r w:rsidRPr="00C85142">
              <w:rPr>
                <w:rFonts w:ascii="Garamond" w:hAnsi="Garamond" w:cstheme="minorBidi"/>
                <w:color w:val="231F20"/>
                <w:spacing w:val="10"/>
              </w:rPr>
              <w:t xml:space="preserve"> </w:t>
            </w:r>
            <w:r w:rsidRPr="00C85142">
              <w:rPr>
                <w:rFonts w:ascii="Garamond" w:hAnsi="Garamond" w:cstheme="minorBidi"/>
                <w:color w:val="231F20"/>
              </w:rPr>
              <w:t>listing</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distribution</w:t>
            </w:r>
            <w:r w:rsidRPr="00C85142">
              <w:rPr>
                <w:rFonts w:ascii="Garamond" w:hAnsi="Garamond" w:cstheme="minorBidi"/>
                <w:color w:val="231F20"/>
                <w:spacing w:val="58"/>
              </w:rPr>
              <w:t xml:space="preserve"> </w:t>
            </w:r>
            <w:r w:rsidRPr="00C85142">
              <w:rPr>
                <w:rFonts w:ascii="Garamond" w:hAnsi="Garamond" w:cstheme="minorBidi"/>
                <w:color w:val="231F20"/>
              </w:rPr>
              <w:t>of</w:t>
            </w:r>
            <w:r w:rsidRPr="00C85142">
              <w:rPr>
                <w:rFonts w:ascii="Garamond" w:hAnsi="Garamond" w:cstheme="minorBidi"/>
                <w:color w:val="231F20"/>
                <w:spacing w:val="57"/>
              </w:rPr>
              <w:t xml:space="preserve"> </w:t>
            </w:r>
            <w:r w:rsidRPr="00C85142">
              <w:rPr>
                <w:rFonts w:ascii="Garamond" w:hAnsi="Garamond" w:cstheme="minorBidi"/>
                <w:color w:val="231F20"/>
              </w:rPr>
              <w:t>seats</w:t>
            </w:r>
            <w:r w:rsidRPr="00C85142">
              <w:rPr>
                <w:rFonts w:ascii="Garamond" w:hAnsi="Garamond" w:cstheme="minorBidi"/>
                <w:color w:val="231F20"/>
                <w:spacing w:val="58"/>
              </w:rPr>
              <w:t xml:space="preserve"> </w:t>
            </w:r>
            <w:r w:rsidRPr="00C85142">
              <w:rPr>
                <w:rFonts w:ascii="Garamond" w:hAnsi="Garamond" w:cstheme="minorBidi"/>
                <w:color w:val="231F20"/>
              </w:rPr>
              <w:t>on</w:t>
            </w:r>
            <w:r w:rsidRPr="00C85142">
              <w:rPr>
                <w:rFonts w:ascii="Garamond" w:hAnsi="Garamond" w:cstheme="minorBidi"/>
                <w:color w:val="231F20"/>
                <w:spacing w:val="58"/>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Executive</w:t>
            </w:r>
            <w:r w:rsidRPr="00C85142">
              <w:rPr>
                <w:rFonts w:ascii="Garamond" w:hAnsi="Garamond" w:cstheme="minorBidi"/>
                <w:color w:val="231F20"/>
                <w:spacing w:val="1"/>
              </w:rPr>
              <w:t xml:space="preserve"> </w:t>
            </w:r>
            <w:r w:rsidRPr="00C85142">
              <w:rPr>
                <w:rFonts w:ascii="Garamond" w:hAnsi="Garamond" w:cstheme="minorBidi"/>
                <w:color w:val="231F20"/>
              </w:rPr>
              <w:t>Council</w:t>
            </w:r>
            <w:r w:rsidRPr="00C85142">
              <w:rPr>
                <w:rFonts w:ascii="Garamond" w:hAnsi="Garamond" w:cstheme="minorBidi"/>
                <w:color w:val="231F20"/>
                <w:spacing w:val="1"/>
              </w:rPr>
              <w:t xml:space="preserve"> </w:t>
            </w:r>
            <w:r w:rsidRPr="00C85142">
              <w:rPr>
                <w:rFonts w:ascii="Garamond" w:hAnsi="Garamond" w:cstheme="minorBidi"/>
                <w:color w:val="231F20"/>
              </w:rPr>
              <w:t>among</w:t>
            </w:r>
            <w:r w:rsidRPr="00C85142">
              <w:rPr>
                <w:rFonts w:ascii="Garamond" w:hAnsi="Garamond" w:cstheme="minorBidi"/>
                <w:color w:val="231F20"/>
                <w:spacing w:val="57"/>
              </w:rPr>
              <w:t xml:space="preserve"> </w:t>
            </w:r>
            <w:r w:rsidRPr="00C85142">
              <w:rPr>
                <w:rFonts w:ascii="Garamond" w:hAnsi="Garamond" w:cstheme="minorBidi"/>
                <w:color w:val="231F20"/>
              </w:rPr>
              <w:t>the</w:t>
            </w:r>
            <w:r w:rsidRPr="00C85142">
              <w:rPr>
                <w:rFonts w:ascii="Garamond" w:hAnsi="Garamond" w:cstheme="minorBidi"/>
                <w:color w:val="231F20"/>
                <w:spacing w:val="58"/>
              </w:rPr>
              <w:t xml:space="preserve"> </w:t>
            </w:r>
            <w:r w:rsidRPr="00C85142">
              <w:rPr>
                <w:rFonts w:ascii="Garamond" w:hAnsi="Garamond" w:cstheme="minorBidi"/>
                <w:color w:val="231F20"/>
              </w:rPr>
              <w:t>electoral</w:t>
            </w:r>
            <w:r w:rsidRPr="00C85142">
              <w:rPr>
                <w:rFonts w:ascii="Garamond" w:hAnsi="Garamond" w:cstheme="minorBidi"/>
                <w:color w:val="231F20"/>
                <w:spacing w:val="57"/>
              </w:rPr>
              <w:t xml:space="preserve"> </w:t>
            </w:r>
            <w:r w:rsidRPr="00C85142">
              <w:rPr>
                <w:rFonts w:ascii="Garamond" w:hAnsi="Garamond" w:cstheme="minorBidi"/>
                <w:color w:val="231F20"/>
              </w:rPr>
              <w:t>groups.</w:t>
            </w:r>
          </w:p>
        </w:tc>
        <w:tc>
          <w:tcPr>
            <w:tcW w:w="4819" w:type="dxa"/>
          </w:tcPr>
          <w:p w14:paraId="4E6F310C" w14:textId="77777777" w:rsidR="000C6547" w:rsidRPr="00C85142" w:rsidRDefault="000C6547">
            <w:pPr>
              <w:pStyle w:val="ListParagraph"/>
              <w:numPr>
                <w:ilvl w:val="0"/>
                <w:numId w:val="60"/>
              </w:numPr>
              <w:tabs>
                <w:tab w:val="clear" w:pos="567"/>
              </w:tabs>
              <w:autoSpaceDE w:val="0"/>
              <w:autoSpaceDN w:val="0"/>
              <w:spacing w:after="120"/>
              <w:ind w:left="456" w:right="6"/>
              <w:contextualSpacing w:val="0"/>
              <w:jc w:val="both"/>
              <w:rPr>
                <w:rFonts w:ascii="Garamond" w:hAnsi="Garamond" w:cstheme="minorBidi"/>
              </w:rPr>
            </w:pPr>
            <w:r w:rsidRPr="00C85142">
              <w:rPr>
                <w:rFonts w:ascii="Garamond" w:hAnsi="Garamond" w:cstheme="minorBidi"/>
                <w:color w:val="231F20"/>
              </w:rPr>
              <w:t>In accordance with Article 6B.6 of the Statutes, the Nominations</w:t>
            </w:r>
            <w:r w:rsidRPr="00C85142">
              <w:rPr>
                <w:rFonts w:ascii="Garamond" w:hAnsi="Garamond" w:cstheme="minorBidi"/>
                <w:color w:val="231F20"/>
                <w:spacing w:val="1"/>
              </w:rPr>
              <w:t xml:space="preserve"> </w:t>
            </w:r>
            <w:r w:rsidRPr="00C85142">
              <w:rPr>
                <w:rFonts w:ascii="Garamond" w:hAnsi="Garamond" w:cstheme="minorBidi"/>
                <w:color w:val="231F20"/>
              </w:rPr>
              <w:t>Committee shall</w:t>
            </w:r>
            <w:r w:rsidRPr="00C85142">
              <w:rPr>
                <w:rFonts w:ascii="Garamond" w:hAnsi="Garamond" w:cstheme="minorBidi"/>
                <w:color w:val="231F20"/>
                <w:spacing w:val="1"/>
              </w:rPr>
              <w:t xml:space="preserve"> </w:t>
            </w:r>
            <w:r w:rsidRPr="00C85142">
              <w:rPr>
                <w:rFonts w:ascii="Garamond" w:hAnsi="Garamond" w:cstheme="minorBidi"/>
                <w:color w:val="231F20"/>
              </w:rPr>
              <w:t>present</w:t>
            </w:r>
            <w:r w:rsidRPr="00C85142">
              <w:rPr>
                <w:rFonts w:ascii="Garamond" w:hAnsi="Garamond" w:cstheme="minorBidi"/>
                <w:color w:val="231F20"/>
                <w:spacing w:val="1"/>
              </w:rPr>
              <w:t xml:space="preserve"> </w:t>
            </w:r>
            <w:r w:rsidRPr="00C85142">
              <w:rPr>
                <w:rFonts w:ascii="Garamond" w:hAnsi="Garamond" w:cstheme="minorBidi"/>
                <w:color w:val="231F20"/>
              </w:rPr>
              <w:t>information relating to the existing and</w:t>
            </w:r>
            <w:r w:rsidRPr="00C85142">
              <w:rPr>
                <w:rFonts w:ascii="Garamond" w:hAnsi="Garamond" w:cstheme="minorBidi"/>
                <w:color w:val="231F20"/>
                <w:spacing w:val="1"/>
              </w:rPr>
              <w:t xml:space="preserve"> </w:t>
            </w:r>
            <w:r w:rsidRPr="00C85142">
              <w:rPr>
                <w:rFonts w:ascii="Garamond" w:hAnsi="Garamond" w:cstheme="minorBidi"/>
                <w:color w:val="231F20"/>
              </w:rPr>
              <w:t>equitable</w:t>
            </w:r>
            <w:r w:rsidRPr="00C85142">
              <w:rPr>
                <w:rFonts w:ascii="Garamond" w:hAnsi="Garamond" w:cstheme="minorBidi"/>
                <w:color w:val="231F20"/>
                <w:spacing w:val="1"/>
              </w:rPr>
              <w:t xml:space="preserve"> </w:t>
            </w:r>
            <w:r w:rsidRPr="00C85142">
              <w:rPr>
                <w:rFonts w:ascii="Garamond" w:hAnsi="Garamond" w:cstheme="minorBidi"/>
                <w:color w:val="231F20"/>
              </w:rPr>
              <w:t>geographical</w:t>
            </w:r>
            <w:r w:rsidRPr="00C85142">
              <w:rPr>
                <w:rFonts w:ascii="Garamond" w:hAnsi="Garamond" w:cstheme="minorBidi"/>
                <w:color w:val="231F20"/>
                <w:spacing w:val="1"/>
              </w:rPr>
              <w:t xml:space="preserve"> </w:t>
            </w:r>
            <w:r w:rsidRPr="00C85142">
              <w:rPr>
                <w:rFonts w:ascii="Garamond" w:hAnsi="Garamond" w:cstheme="minorBidi"/>
                <w:color w:val="231F20"/>
              </w:rPr>
              <w:t>distribution</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1"/>
              </w:rPr>
              <w:t xml:space="preserve"> </w:t>
            </w:r>
            <w:r w:rsidRPr="00C85142">
              <w:rPr>
                <w:rFonts w:ascii="Garamond" w:hAnsi="Garamond" w:cstheme="minorBidi"/>
                <w:color w:val="231F20"/>
              </w:rPr>
              <w:t>Member</w:t>
            </w:r>
            <w:r w:rsidRPr="00C85142">
              <w:rPr>
                <w:rFonts w:ascii="Garamond" w:hAnsi="Garamond" w:cstheme="minorBidi"/>
                <w:color w:val="231F20"/>
                <w:spacing w:val="1"/>
              </w:rPr>
              <w:t xml:space="preserve"> </w:t>
            </w:r>
            <w:r w:rsidRPr="00C85142">
              <w:rPr>
                <w:rFonts w:ascii="Garamond" w:hAnsi="Garamond" w:cstheme="minorBidi"/>
                <w:color w:val="231F20"/>
              </w:rPr>
              <w:t>States</w:t>
            </w:r>
            <w:r w:rsidRPr="00C85142">
              <w:rPr>
                <w:rFonts w:ascii="Garamond" w:hAnsi="Garamond" w:cstheme="minorBidi"/>
                <w:color w:val="231F20"/>
                <w:spacing w:val="1"/>
              </w:rPr>
              <w:t xml:space="preserve"> </w:t>
            </w:r>
            <w:r w:rsidRPr="00C85142">
              <w:rPr>
                <w:rFonts w:ascii="Garamond" w:hAnsi="Garamond" w:cstheme="minorBidi"/>
                <w:color w:val="231F20"/>
              </w:rPr>
              <w:t>on</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Executive</w:t>
            </w:r>
            <w:r w:rsidRPr="00C85142">
              <w:rPr>
                <w:rFonts w:ascii="Garamond" w:hAnsi="Garamond" w:cstheme="minorBidi"/>
                <w:color w:val="231F20"/>
                <w:spacing w:val="1"/>
              </w:rPr>
              <w:t xml:space="preserve"> </w:t>
            </w:r>
            <w:r w:rsidRPr="00C85142">
              <w:rPr>
                <w:rFonts w:ascii="Garamond" w:hAnsi="Garamond" w:cstheme="minorBidi"/>
                <w:color w:val="231F20"/>
              </w:rPr>
              <w:t>Council</w:t>
            </w:r>
            <w:r w:rsidRPr="00C85142">
              <w:rPr>
                <w:rFonts w:ascii="Garamond" w:hAnsi="Garamond" w:cstheme="minorBidi"/>
                <w:color w:val="231F20"/>
                <w:spacing w:val="1"/>
              </w:rPr>
              <w:t xml:space="preserve"> </w:t>
            </w:r>
            <w:r w:rsidRPr="00C85142">
              <w:rPr>
                <w:rFonts w:ascii="Garamond" w:hAnsi="Garamond" w:cstheme="minorBidi"/>
                <w:color w:val="231F20"/>
              </w:rPr>
              <w:t>prior</w:t>
            </w:r>
            <w:r w:rsidRPr="00C85142">
              <w:rPr>
                <w:rFonts w:ascii="Garamond" w:hAnsi="Garamond" w:cstheme="minorBidi"/>
                <w:color w:val="231F20"/>
                <w:spacing w:val="1"/>
              </w:rPr>
              <w:t xml:space="preserve"> </w:t>
            </w:r>
            <w:r w:rsidRPr="00C85142">
              <w:rPr>
                <w:rFonts w:ascii="Garamond" w:hAnsi="Garamond" w:cstheme="minorBidi"/>
                <w:color w:val="231F20"/>
              </w:rPr>
              <w:t>to</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elections.</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above-mentioned</w:t>
            </w:r>
            <w:r w:rsidRPr="00C85142">
              <w:rPr>
                <w:rFonts w:ascii="Garamond" w:hAnsi="Garamond" w:cstheme="minorBidi"/>
                <w:color w:val="231F20"/>
                <w:spacing w:val="1"/>
              </w:rPr>
              <w:t xml:space="preserve"> </w:t>
            </w:r>
            <w:r w:rsidRPr="00C85142">
              <w:rPr>
                <w:rFonts w:ascii="Garamond" w:hAnsi="Garamond" w:cstheme="minorBidi"/>
                <w:color w:val="231F20"/>
              </w:rPr>
              <w:t>information</w:t>
            </w:r>
            <w:r w:rsidRPr="00C85142">
              <w:rPr>
                <w:rFonts w:ascii="Garamond" w:hAnsi="Garamond" w:cstheme="minorBidi"/>
                <w:color w:val="231F20"/>
                <w:spacing w:val="24"/>
              </w:rPr>
              <w:t xml:space="preserve"> </w:t>
            </w:r>
            <w:r w:rsidRPr="00C85142">
              <w:rPr>
                <w:rFonts w:ascii="Garamond" w:hAnsi="Garamond" w:cstheme="minorBidi"/>
                <w:color w:val="231F20"/>
              </w:rPr>
              <w:t>shall</w:t>
            </w:r>
            <w:r w:rsidRPr="00C85142">
              <w:rPr>
                <w:rFonts w:ascii="Garamond" w:hAnsi="Garamond" w:cstheme="minorBidi"/>
                <w:color w:val="231F20"/>
                <w:spacing w:val="29"/>
              </w:rPr>
              <w:t xml:space="preserve"> </w:t>
            </w:r>
            <w:r w:rsidRPr="00C85142">
              <w:rPr>
                <w:rFonts w:ascii="Garamond" w:hAnsi="Garamond" w:cstheme="minorBidi"/>
                <w:color w:val="231F20"/>
              </w:rPr>
              <w:t>include</w:t>
            </w:r>
            <w:r w:rsidRPr="00C85142">
              <w:rPr>
                <w:rFonts w:ascii="Garamond" w:hAnsi="Garamond" w:cstheme="minorBidi"/>
                <w:color w:val="231F20"/>
                <w:spacing w:val="23"/>
              </w:rPr>
              <w:t xml:space="preserve"> </w:t>
            </w:r>
            <w:r w:rsidRPr="00C85142">
              <w:rPr>
                <w:rFonts w:ascii="Garamond" w:hAnsi="Garamond" w:cstheme="minorBidi"/>
                <w:color w:val="231F20"/>
              </w:rPr>
              <w:t>as</w:t>
            </w:r>
            <w:r w:rsidRPr="00C85142">
              <w:rPr>
                <w:rFonts w:ascii="Garamond" w:hAnsi="Garamond" w:cstheme="minorBidi"/>
                <w:color w:val="231F20"/>
                <w:spacing w:val="23"/>
              </w:rPr>
              <w:t xml:space="preserve"> </w:t>
            </w:r>
            <w:r w:rsidRPr="00C85142">
              <w:rPr>
                <w:rFonts w:ascii="Garamond" w:hAnsi="Garamond" w:cstheme="minorBidi"/>
                <w:color w:val="231F20"/>
              </w:rPr>
              <w:t>necessary:</w:t>
            </w:r>
          </w:p>
          <w:p w14:paraId="1AB9687C" w14:textId="6F1ED45E" w:rsidR="000C6547" w:rsidRPr="00C85142" w:rsidRDefault="000C6547" w:rsidP="000C6547">
            <w:pPr>
              <w:pStyle w:val="ListParagraph"/>
              <w:tabs>
                <w:tab w:val="clear" w:pos="567"/>
              </w:tabs>
              <w:autoSpaceDE w:val="0"/>
              <w:autoSpaceDN w:val="0"/>
              <w:spacing w:after="120"/>
              <w:ind w:left="0" w:right="6"/>
              <w:contextualSpacing w:val="0"/>
              <w:jc w:val="both"/>
              <w:rPr>
                <w:rFonts w:ascii="Garamond" w:hAnsi="Garamond" w:cstheme="minorBidi"/>
              </w:rPr>
            </w:pPr>
            <w:r>
              <w:rPr>
                <w:rFonts w:ascii="Garamond" w:hAnsi="Garamond" w:cstheme="minorBidi"/>
                <w:color w:val="231F20"/>
              </w:rPr>
              <w:t>(a)</w:t>
            </w:r>
            <w:r w:rsidRPr="00C85142">
              <w:rPr>
                <w:rFonts w:ascii="Garamond" w:hAnsi="Garamond" w:cstheme="minorBidi"/>
                <w:color w:val="231F20"/>
              </w:rPr>
              <w:t>an</w:t>
            </w:r>
            <w:r w:rsidRPr="00C85142">
              <w:rPr>
                <w:rFonts w:ascii="Garamond" w:hAnsi="Garamond" w:cstheme="minorBidi"/>
                <w:color w:val="231F20"/>
                <w:spacing w:val="1"/>
              </w:rPr>
              <w:t xml:space="preserve"> </w:t>
            </w:r>
            <w:r w:rsidRPr="00C85142">
              <w:rPr>
                <w:rFonts w:ascii="Garamond" w:hAnsi="Garamond" w:cstheme="minorBidi"/>
                <w:color w:val="231F20"/>
                <w:spacing w:val="9"/>
              </w:rPr>
              <w:t>updated</w:t>
            </w:r>
            <w:r w:rsidRPr="00C85142">
              <w:rPr>
                <w:rFonts w:ascii="Garamond" w:hAnsi="Garamond" w:cstheme="minorBidi"/>
                <w:color w:val="231F20"/>
                <w:spacing w:val="10"/>
              </w:rPr>
              <w:t xml:space="preserve"> </w:t>
            </w:r>
            <w:r w:rsidRPr="00C85142">
              <w:rPr>
                <w:rFonts w:ascii="Garamond" w:hAnsi="Garamond" w:cstheme="minorBidi"/>
                <w:color w:val="231F20"/>
              </w:rPr>
              <w:t>listing</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58"/>
              </w:rPr>
              <w:t xml:space="preserve"> </w:t>
            </w:r>
            <w:r w:rsidRPr="00C85142">
              <w:rPr>
                <w:rFonts w:ascii="Garamond" w:hAnsi="Garamond" w:cstheme="minorBidi"/>
                <w:color w:val="231F20"/>
              </w:rPr>
              <w:t>the</w:t>
            </w:r>
            <w:r w:rsidRPr="00C85142">
              <w:rPr>
                <w:rFonts w:ascii="Garamond" w:hAnsi="Garamond" w:cstheme="minorBidi"/>
                <w:color w:val="231F20"/>
                <w:spacing w:val="58"/>
              </w:rPr>
              <w:t xml:space="preserve"> </w:t>
            </w:r>
            <w:r w:rsidRPr="00C85142">
              <w:rPr>
                <w:rFonts w:ascii="Garamond" w:hAnsi="Garamond" w:cstheme="minorBidi"/>
                <w:color w:val="231F20"/>
                <w:spacing w:val="12"/>
              </w:rPr>
              <w:t>IOC</w:t>
            </w:r>
            <w:r w:rsidRPr="00C85142">
              <w:rPr>
                <w:rFonts w:ascii="Garamond" w:hAnsi="Garamond" w:cstheme="minorBidi"/>
                <w:color w:val="231F20"/>
                <w:spacing w:val="13"/>
              </w:rPr>
              <w:t xml:space="preserve"> </w:t>
            </w:r>
            <w:r w:rsidRPr="00C85142">
              <w:rPr>
                <w:rFonts w:ascii="Garamond" w:hAnsi="Garamond" w:cstheme="minorBidi"/>
                <w:color w:val="231F20"/>
              </w:rPr>
              <w:t>electoral</w:t>
            </w:r>
            <w:r w:rsidRPr="00C85142">
              <w:rPr>
                <w:rFonts w:ascii="Garamond" w:hAnsi="Garamond" w:cstheme="minorBidi"/>
                <w:color w:val="231F20"/>
                <w:spacing w:val="58"/>
              </w:rPr>
              <w:t xml:space="preserve"> </w:t>
            </w:r>
            <w:proofErr w:type="gramStart"/>
            <w:r w:rsidRPr="00C85142">
              <w:rPr>
                <w:rFonts w:ascii="Garamond" w:hAnsi="Garamond" w:cstheme="minorBidi"/>
                <w:color w:val="231F20"/>
              </w:rPr>
              <w:t>groups;</w:t>
            </w:r>
            <w:proofErr w:type="gramEnd"/>
          </w:p>
          <w:p w14:paraId="67AD27DA" w14:textId="58D5962E" w:rsidR="000C6547" w:rsidRPr="00C85142" w:rsidRDefault="000C6547" w:rsidP="000C6547">
            <w:pPr>
              <w:jc w:val="both"/>
              <w:rPr>
                <w:rFonts w:ascii="Garamond" w:hAnsi="Garamond"/>
                <w:sz w:val="24"/>
                <w:szCs w:val="24"/>
              </w:rPr>
            </w:pPr>
            <w:r>
              <w:rPr>
                <w:rFonts w:ascii="Garamond" w:hAnsi="Garamond"/>
                <w:color w:val="231F20"/>
                <w:sz w:val="24"/>
                <w:szCs w:val="24"/>
              </w:rPr>
              <w:t xml:space="preserve">(b) </w:t>
            </w:r>
            <w:r w:rsidRPr="00C85142">
              <w:rPr>
                <w:rFonts w:ascii="Garamond" w:hAnsi="Garamond"/>
                <w:color w:val="231F20"/>
                <w:sz w:val="24"/>
                <w:szCs w:val="24"/>
              </w:rPr>
              <w:t>an</w:t>
            </w:r>
            <w:r w:rsidRPr="00C85142">
              <w:rPr>
                <w:rFonts w:ascii="Garamond" w:hAnsi="Garamond"/>
                <w:color w:val="231F20"/>
                <w:spacing w:val="1"/>
                <w:sz w:val="24"/>
                <w:szCs w:val="24"/>
              </w:rPr>
              <w:t xml:space="preserve"> </w:t>
            </w:r>
            <w:r w:rsidRPr="00C85142">
              <w:rPr>
                <w:rFonts w:ascii="Garamond" w:hAnsi="Garamond"/>
                <w:color w:val="231F20"/>
                <w:spacing w:val="9"/>
                <w:sz w:val="24"/>
                <w:szCs w:val="24"/>
              </w:rPr>
              <w:t>updated</w:t>
            </w:r>
            <w:r w:rsidRPr="00C85142">
              <w:rPr>
                <w:rFonts w:ascii="Garamond" w:hAnsi="Garamond"/>
                <w:color w:val="231F20"/>
                <w:spacing w:val="10"/>
                <w:sz w:val="24"/>
                <w:szCs w:val="24"/>
              </w:rPr>
              <w:t xml:space="preserve"> </w:t>
            </w:r>
            <w:r w:rsidRPr="00C85142">
              <w:rPr>
                <w:rFonts w:ascii="Garamond" w:hAnsi="Garamond"/>
                <w:color w:val="231F20"/>
                <w:sz w:val="24"/>
                <w:szCs w:val="24"/>
              </w:rPr>
              <w:t>listing</w:t>
            </w:r>
            <w:r w:rsidRPr="00C85142">
              <w:rPr>
                <w:rFonts w:ascii="Garamond" w:hAnsi="Garamond"/>
                <w:color w:val="231F20"/>
                <w:spacing w:val="1"/>
                <w:sz w:val="24"/>
                <w:szCs w:val="24"/>
              </w:rPr>
              <w:t xml:space="preserve"> </w:t>
            </w:r>
            <w:r w:rsidRPr="00C85142">
              <w:rPr>
                <w:rFonts w:ascii="Garamond" w:hAnsi="Garamond"/>
                <w:color w:val="231F20"/>
                <w:sz w:val="24"/>
                <w:szCs w:val="24"/>
              </w:rPr>
              <w:t>of</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distribution</w:t>
            </w:r>
            <w:r w:rsidRPr="00C85142">
              <w:rPr>
                <w:rFonts w:ascii="Garamond" w:hAnsi="Garamond"/>
                <w:color w:val="231F20"/>
                <w:spacing w:val="58"/>
                <w:sz w:val="24"/>
                <w:szCs w:val="24"/>
              </w:rPr>
              <w:t xml:space="preserve"> </w:t>
            </w:r>
            <w:r w:rsidRPr="00C85142">
              <w:rPr>
                <w:rFonts w:ascii="Garamond" w:hAnsi="Garamond"/>
                <w:color w:val="231F20"/>
                <w:sz w:val="24"/>
                <w:szCs w:val="24"/>
              </w:rPr>
              <w:t>of</w:t>
            </w:r>
            <w:r w:rsidRPr="00C85142">
              <w:rPr>
                <w:rFonts w:ascii="Garamond" w:hAnsi="Garamond"/>
                <w:color w:val="231F20"/>
                <w:spacing w:val="57"/>
                <w:sz w:val="24"/>
                <w:szCs w:val="24"/>
              </w:rPr>
              <w:t xml:space="preserve"> </w:t>
            </w:r>
            <w:r w:rsidRPr="00C85142">
              <w:rPr>
                <w:rFonts w:ascii="Garamond" w:hAnsi="Garamond"/>
                <w:color w:val="231F20"/>
                <w:sz w:val="24"/>
                <w:szCs w:val="24"/>
              </w:rPr>
              <w:t>seats</w:t>
            </w:r>
            <w:r w:rsidRPr="00C85142">
              <w:rPr>
                <w:rFonts w:ascii="Garamond" w:hAnsi="Garamond"/>
                <w:color w:val="231F20"/>
                <w:spacing w:val="58"/>
                <w:sz w:val="24"/>
                <w:szCs w:val="24"/>
              </w:rPr>
              <w:t xml:space="preserve"> </w:t>
            </w:r>
            <w:r w:rsidRPr="00C85142">
              <w:rPr>
                <w:rFonts w:ascii="Garamond" w:hAnsi="Garamond"/>
                <w:color w:val="231F20"/>
                <w:sz w:val="24"/>
                <w:szCs w:val="24"/>
              </w:rPr>
              <w:t>on</w:t>
            </w:r>
            <w:r w:rsidRPr="00C85142">
              <w:rPr>
                <w:rFonts w:ascii="Garamond" w:hAnsi="Garamond"/>
                <w:color w:val="231F20"/>
                <w:spacing w:val="58"/>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Executive</w:t>
            </w:r>
            <w:r w:rsidRPr="00C85142">
              <w:rPr>
                <w:rFonts w:ascii="Garamond" w:hAnsi="Garamond"/>
                <w:color w:val="231F20"/>
                <w:spacing w:val="1"/>
                <w:sz w:val="24"/>
                <w:szCs w:val="24"/>
              </w:rPr>
              <w:t xml:space="preserve"> </w:t>
            </w:r>
            <w:r w:rsidRPr="00C85142">
              <w:rPr>
                <w:rFonts w:ascii="Garamond" w:hAnsi="Garamond"/>
                <w:color w:val="231F20"/>
                <w:sz w:val="24"/>
                <w:szCs w:val="24"/>
              </w:rPr>
              <w:t>Council</w:t>
            </w:r>
            <w:r w:rsidRPr="00C85142">
              <w:rPr>
                <w:rFonts w:ascii="Garamond" w:hAnsi="Garamond"/>
                <w:color w:val="231F20"/>
                <w:spacing w:val="1"/>
                <w:sz w:val="24"/>
                <w:szCs w:val="24"/>
              </w:rPr>
              <w:t xml:space="preserve"> </w:t>
            </w:r>
            <w:r w:rsidRPr="00C85142">
              <w:rPr>
                <w:rFonts w:ascii="Garamond" w:hAnsi="Garamond"/>
                <w:color w:val="231F20"/>
                <w:sz w:val="24"/>
                <w:szCs w:val="24"/>
              </w:rPr>
              <w:t>among</w:t>
            </w:r>
            <w:r w:rsidRPr="00C85142">
              <w:rPr>
                <w:rFonts w:ascii="Garamond" w:hAnsi="Garamond"/>
                <w:color w:val="231F20"/>
                <w:spacing w:val="57"/>
                <w:sz w:val="24"/>
                <w:szCs w:val="24"/>
              </w:rPr>
              <w:t xml:space="preserve"> </w:t>
            </w:r>
            <w:r w:rsidRPr="00C85142">
              <w:rPr>
                <w:rFonts w:ascii="Garamond" w:hAnsi="Garamond"/>
                <w:color w:val="231F20"/>
                <w:sz w:val="24"/>
                <w:szCs w:val="24"/>
              </w:rPr>
              <w:t>the</w:t>
            </w:r>
            <w:r w:rsidRPr="00C85142">
              <w:rPr>
                <w:rFonts w:ascii="Garamond" w:hAnsi="Garamond"/>
                <w:color w:val="231F20"/>
                <w:spacing w:val="58"/>
                <w:sz w:val="24"/>
                <w:szCs w:val="24"/>
              </w:rPr>
              <w:t xml:space="preserve"> </w:t>
            </w:r>
            <w:r w:rsidRPr="00C85142">
              <w:rPr>
                <w:rFonts w:ascii="Garamond" w:hAnsi="Garamond"/>
                <w:color w:val="231F20"/>
                <w:sz w:val="24"/>
                <w:szCs w:val="24"/>
              </w:rPr>
              <w:t>electoral</w:t>
            </w:r>
            <w:r w:rsidRPr="00C85142">
              <w:rPr>
                <w:rFonts w:ascii="Garamond" w:hAnsi="Garamond"/>
                <w:color w:val="231F20"/>
                <w:spacing w:val="57"/>
                <w:sz w:val="24"/>
                <w:szCs w:val="24"/>
              </w:rPr>
              <w:t xml:space="preserve"> </w:t>
            </w:r>
            <w:r w:rsidRPr="00C85142">
              <w:rPr>
                <w:rFonts w:ascii="Garamond" w:hAnsi="Garamond"/>
                <w:color w:val="231F20"/>
                <w:sz w:val="24"/>
                <w:szCs w:val="24"/>
              </w:rPr>
              <w:t>groups.</w:t>
            </w:r>
          </w:p>
        </w:tc>
        <w:tc>
          <w:tcPr>
            <w:tcW w:w="4311" w:type="dxa"/>
          </w:tcPr>
          <w:p w14:paraId="78DED319" w14:textId="6AC5B681" w:rsidR="000C6547" w:rsidRPr="004544F7" w:rsidRDefault="004544F7" w:rsidP="000C6547">
            <w:pPr>
              <w:jc w:val="both"/>
              <w:rPr>
                <w:rFonts w:ascii="Garamond" w:hAnsi="Garamond"/>
                <w:b/>
                <w:bCs/>
                <w:sz w:val="24"/>
                <w:szCs w:val="24"/>
              </w:rPr>
            </w:pPr>
            <w:r w:rsidRPr="004544F7">
              <w:rPr>
                <w:rFonts w:ascii="Garamond" w:hAnsi="Garamond"/>
                <w:b/>
                <w:bCs/>
                <w:sz w:val="24"/>
                <w:szCs w:val="24"/>
              </w:rPr>
              <w:t>Reference to Appendices II and III does not appear relevant here.</w:t>
            </w:r>
          </w:p>
        </w:tc>
      </w:tr>
      <w:tr w:rsidR="000C6547" w14:paraId="20BDABC8" w14:textId="77777777" w:rsidTr="0078040E">
        <w:tc>
          <w:tcPr>
            <w:tcW w:w="6238" w:type="dxa"/>
          </w:tcPr>
          <w:p w14:paraId="1D7479F5" w14:textId="7ED1B122" w:rsidR="000C6547" w:rsidRPr="00C85142" w:rsidRDefault="000C6547" w:rsidP="000C6547">
            <w:pPr>
              <w:pStyle w:val="ListParagraph"/>
              <w:numPr>
                <w:ilvl w:val="0"/>
                <w:numId w:val="23"/>
              </w:numPr>
              <w:tabs>
                <w:tab w:val="clear" w:pos="567"/>
              </w:tabs>
              <w:autoSpaceDE w:val="0"/>
              <w:autoSpaceDN w:val="0"/>
              <w:spacing w:after="240"/>
              <w:ind w:left="709" w:right="31" w:hanging="709"/>
              <w:contextualSpacing w:val="0"/>
              <w:jc w:val="both"/>
              <w:rPr>
                <w:rFonts w:ascii="Garamond" w:hAnsi="Garamond" w:cstheme="minorBidi"/>
                <w:color w:val="231F20"/>
              </w:rPr>
            </w:pPr>
            <w:r w:rsidRPr="00C85142">
              <w:rPr>
                <w:rFonts w:ascii="Garamond" w:hAnsi="Garamond" w:cstheme="minorBidi"/>
                <w:color w:val="231F20"/>
              </w:rPr>
              <w:lastRenderedPageBreak/>
              <w:t>Each State member of the Executive Council shall designate and may replace its representative on the Executive Council by informing the Executive Secretary.</w:t>
            </w:r>
          </w:p>
        </w:tc>
        <w:tc>
          <w:tcPr>
            <w:tcW w:w="4819" w:type="dxa"/>
          </w:tcPr>
          <w:p w14:paraId="18778027" w14:textId="69CA4C22" w:rsidR="000C6547" w:rsidRPr="000C6547" w:rsidRDefault="000C6547">
            <w:pPr>
              <w:pStyle w:val="ListParagraph"/>
              <w:numPr>
                <w:ilvl w:val="0"/>
                <w:numId w:val="60"/>
              </w:numPr>
              <w:ind w:left="456"/>
              <w:jc w:val="both"/>
              <w:rPr>
                <w:rFonts w:ascii="Garamond" w:hAnsi="Garamond"/>
              </w:rPr>
            </w:pPr>
            <w:r w:rsidRPr="000C6547">
              <w:rPr>
                <w:rFonts w:ascii="Garamond" w:hAnsi="Garamond"/>
                <w:color w:val="231F20"/>
              </w:rPr>
              <w:t>Each State member of the Executive Council shall designate and may replace its representative on the Executive Council by informing the Executive Secretary.</w:t>
            </w:r>
          </w:p>
        </w:tc>
        <w:tc>
          <w:tcPr>
            <w:tcW w:w="4311" w:type="dxa"/>
          </w:tcPr>
          <w:p w14:paraId="3B7C0AF8" w14:textId="77777777" w:rsidR="000C6547" w:rsidRPr="00C85142" w:rsidRDefault="000C6547" w:rsidP="000C6547">
            <w:pPr>
              <w:jc w:val="both"/>
              <w:rPr>
                <w:rFonts w:ascii="Garamond" w:hAnsi="Garamond"/>
                <w:sz w:val="24"/>
                <w:szCs w:val="24"/>
              </w:rPr>
            </w:pPr>
          </w:p>
        </w:tc>
      </w:tr>
      <w:tr w:rsidR="000C6547" w14:paraId="2CFA3B17" w14:textId="77777777" w:rsidTr="0078040E">
        <w:tc>
          <w:tcPr>
            <w:tcW w:w="6238" w:type="dxa"/>
          </w:tcPr>
          <w:p w14:paraId="4B4D8E9A" w14:textId="724D33C5" w:rsidR="000C6547" w:rsidRPr="00C85142" w:rsidRDefault="000C6547" w:rsidP="000C6547">
            <w:pPr>
              <w:pStyle w:val="ListParagraph"/>
              <w:numPr>
                <w:ilvl w:val="0"/>
                <w:numId w:val="23"/>
              </w:numPr>
              <w:tabs>
                <w:tab w:val="clear" w:pos="567"/>
              </w:tabs>
              <w:autoSpaceDE w:val="0"/>
              <w:autoSpaceDN w:val="0"/>
              <w:spacing w:after="240"/>
              <w:ind w:left="709" w:right="31" w:hanging="709"/>
              <w:contextualSpacing w:val="0"/>
              <w:jc w:val="both"/>
              <w:rPr>
                <w:rFonts w:ascii="Garamond" w:hAnsi="Garamond" w:cstheme="minorBidi"/>
                <w:color w:val="231F20"/>
              </w:rPr>
            </w:pPr>
            <w:r w:rsidRPr="00C85142">
              <w:rPr>
                <w:rFonts w:ascii="Garamond" w:hAnsi="Garamond" w:cstheme="minorBidi"/>
                <w:color w:val="231F20"/>
              </w:rPr>
              <w:t>If the Chairperson or a Vice-Chairperson is unable to attend any session of the Executive Council, the State of which he is a national shall be entitled to designate a representative who shall represent that State for the session but who shall not act as Chairperson or Vice-Chairperson.</w:t>
            </w:r>
          </w:p>
        </w:tc>
        <w:tc>
          <w:tcPr>
            <w:tcW w:w="4819" w:type="dxa"/>
          </w:tcPr>
          <w:p w14:paraId="796479F7" w14:textId="10D7B229" w:rsidR="000C6547" w:rsidRPr="000C6547" w:rsidRDefault="000C6547">
            <w:pPr>
              <w:pStyle w:val="ListParagraph"/>
              <w:numPr>
                <w:ilvl w:val="0"/>
                <w:numId w:val="60"/>
              </w:numPr>
              <w:ind w:left="456"/>
              <w:jc w:val="both"/>
              <w:rPr>
                <w:rFonts w:ascii="Garamond" w:hAnsi="Garamond"/>
              </w:rPr>
            </w:pPr>
            <w:r w:rsidRPr="000C6547">
              <w:rPr>
                <w:rFonts w:ascii="Garamond" w:hAnsi="Garamond"/>
                <w:color w:val="231F20"/>
              </w:rPr>
              <w:t>If the Chairperson or a Vice-Chairperson is unable to attend any session of the Executive Council, the State of which he is a national shall be entitled to designate a representative who shall represent that State for the session but who shall not act as Chairperson or Vice-Chairperson.</w:t>
            </w:r>
          </w:p>
        </w:tc>
        <w:tc>
          <w:tcPr>
            <w:tcW w:w="4311" w:type="dxa"/>
          </w:tcPr>
          <w:p w14:paraId="1EA7F8A3" w14:textId="77777777" w:rsidR="000C6547" w:rsidRPr="00C85142" w:rsidRDefault="000C6547" w:rsidP="000C6547">
            <w:pPr>
              <w:jc w:val="both"/>
              <w:rPr>
                <w:rFonts w:ascii="Garamond" w:hAnsi="Garamond"/>
                <w:sz w:val="24"/>
                <w:szCs w:val="24"/>
              </w:rPr>
            </w:pPr>
          </w:p>
        </w:tc>
      </w:tr>
      <w:tr w:rsidR="004544F7" w:rsidRPr="00356C7E" w14:paraId="556B1077" w14:textId="77777777" w:rsidTr="0078040E">
        <w:tc>
          <w:tcPr>
            <w:tcW w:w="6238" w:type="dxa"/>
          </w:tcPr>
          <w:p w14:paraId="6026BA02" w14:textId="26CAED8F" w:rsidR="004544F7" w:rsidRPr="00C85142" w:rsidRDefault="004544F7" w:rsidP="004544F7">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50 [36.1 and 36.3]</w:t>
            </w:r>
          </w:p>
        </w:tc>
        <w:tc>
          <w:tcPr>
            <w:tcW w:w="4819" w:type="dxa"/>
          </w:tcPr>
          <w:p w14:paraId="48BAC9E0" w14:textId="1837642E" w:rsidR="004544F7" w:rsidRPr="004544F7" w:rsidRDefault="007C7A23" w:rsidP="004544F7">
            <w:pPr>
              <w:jc w:val="both"/>
              <w:rPr>
                <w:rFonts w:ascii="Garamond" w:hAnsi="Garamond"/>
                <w:sz w:val="24"/>
                <w:szCs w:val="24"/>
              </w:rPr>
            </w:pPr>
            <w:r w:rsidRPr="007C7A23">
              <w:rPr>
                <w:rFonts w:ascii="Garamond" w:hAnsi="Garamond"/>
                <w:b/>
                <w:bCs/>
                <w:color w:val="231F20"/>
                <w:sz w:val="24"/>
                <w:szCs w:val="24"/>
              </w:rPr>
              <w:t>Rule 53 [36.1 and 36.3]</w:t>
            </w:r>
          </w:p>
        </w:tc>
        <w:tc>
          <w:tcPr>
            <w:tcW w:w="4311" w:type="dxa"/>
          </w:tcPr>
          <w:p w14:paraId="40DF6679" w14:textId="3EB265F4" w:rsidR="004544F7" w:rsidRPr="00C85142" w:rsidRDefault="004544F7" w:rsidP="004544F7">
            <w:pPr>
              <w:jc w:val="both"/>
              <w:rPr>
                <w:rFonts w:ascii="Garamond" w:hAnsi="Garamond"/>
                <w:b/>
                <w:bCs/>
                <w:sz w:val="24"/>
                <w:szCs w:val="24"/>
              </w:rPr>
            </w:pPr>
            <w:r w:rsidRPr="00C85142">
              <w:rPr>
                <w:rFonts w:ascii="Garamond" w:hAnsi="Garamond"/>
                <w:b/>
                <w:bCs/>
                <w:color w:val="231F20"/>
                <w:sz w:val="24"/>
                <w:szCs w:val="24"/>
              </w:rPr>
              <w:t>Rule 5</w:t>
            </w:r>
            <w:r>
              <w:rPr>
                <w:rFonts w:ascii="Garamond" w:hAnsi="Garamond"/>
                <w:b/>
                <w:bCs/>
                <w:color w:val="231F20"/>
                <w:sz w:val="24"/>
                <w:szCs w:val="24"/>
              </w:rPr>
              <w:t>3</w:t>
            </w:r>
            <w:r w:rsidRPr="00C85142">
              <w:rPr>
                <w:rFonts w:ascii="Garamond" w:hAnsi="Garamond"/>
                <w:b/>
                <w:bCs/>
                <w:color w:val="231F20"/>
                <w:sz w:val="24"/>
                <w:szCs w:val="24"/>
              </w:rPr>
              <w:t xml:space="preserve"> [36.1 and 36.3]</w:t>
            </w:r>
          </w:p>
        </w:tc>
      </w:tr>
      <w:tr w:rsidR="004544F7" w14:paraId="0E33ED2C" w14:textId="77777777" w:rsidTr="0078040E">
        <w:tc>
          <w:tcPr>
            <w:tcW w:w="6238" w:type="dxa"/>
          </w:tcPr>
          <w:p w14:paraId="7B134215" w14:textId="68D70B86" w:rsidR="004544F7" w:rsidRPr="00C85142" w:rsidRDefault="004544F7" w:rsidP="004544F7">
            <w:pPr>
              <w:pStyle w:val="ListParagraph"/>
              <w:numPr>
                <w:ilvl w:val="0"/>
                <w:numId w:val="25"/>
              </w:numPr>
              <w:tabs>
                <w:tab w:val="clear" w:pos="567"/>
              </w:tabs>
              <w:autoSpaceDE w:val="0"/>
              <w:autoSpaceDN w:val="0"/>
              <w:spacing w:after="240"/>
              <w:ind w:left="709" w:right="31" w:hanging="709"/>
              <w:contextualSpacing w:val="0"/>
              <w:jc w:val="both"/>
              <w:rPr>
                <w:rFonts w:ascii="Garamond" w:hAnsi="Garamond" w:cstheme="minorBidi"/>
                <w:color w:val="231F20"/>
              </w:rPr>
            </w:pPr>
            <w:r w:rsidRPr="00C85142">
              <w:rPr>
                <w:rFonts w:ascii="Garamond" w:hAnsi="Garamond" w:cstheme="minorBidi"/>
                <w:color w:val="231F20"/>
              </w:rPr>
              <w:t>Representatives of Member States of the Commission which are not members of the Executive Council or of a subsidiary body may participate, without the right to vote, in the sessions of such Executive Council or a subsidiary body.</w:t>
            </w:r>
          </w:p>
        </w:tc>
        <w:tc>
          <w:tcPr>
            <w:tcW w:w="4819" w:type="dxa"/>
          </w:tcPr>
          <w:p w14:paraId="2CDB198A" w14:textId="6E617AD2" w:rsidR="004544F7" w:rsidRPr="004544F7" w:rsidRDefault="004544F7">
            <w:pPr>
              <w:pStyle w:val="ListParagraph"/>
              <w:numPr>
                <w:ilvl w:val="0"/>
                <w:numId w:val="61"/>
              </w:numPr>
              <w:tabs>
                <w:tab w:val="clear" w:pos="567"/>
              </w:tabs>
              <w:ind w:left="314"/>
              <w:jc w:val="both"/>
              <w:rPr>
                <w:rFonts w:ascii="Garamond" w:hAnsi="Garamond"/>
              </w:rPr>
            </w:pPr>
            <w:r w:rsidRPr="004544F7">
              <w:rPr>
                <w:rFonts w:ascii="Garamond" w:hAnsi="Garamond"/>
                <w:color w:val="231F20"/>
              </w:rPr>
              <w:t>Representatives of Member States of the Commission which are not members of the Executive Council or of a subsidiary body may participate, without the right to vote, in the sessions of such Executive Council or a subsidiary body.</w:t>
            </w:r>
          </w:p>
        </w:tc>
        <w:tc>
          <w:tcPr>
            <w:tcW w:w="4311" w:type="dxa"/>
          </w:tcPr>
          <w:p w14:paraId="6C6F8AFD" w14:textId="77777777" w:rsidR="004544F7" w:rsidRPr="00C85142" w:rsidRDefault="004544F7" w:rsidP="004544F7">
            <w:pPr>
              <w:jc w:val="both"/>
              <w:rPr>
                <w:rFonts w:ascii="Garamond" w:hAnsi="Garamond"/>
                <w:sz w:val="24"/>
                <w:szCs w:val="24"/>
              </w:rPr>
            </w:pPr>
          </w:p>
        </w:tc>
      </w:tr>
      <w:tr w:rsidR="004544F7" w14:paraId="32935497" w14:textId="77777777" w:rsidTr="0078040E">
        <w:tc>
          <w:tcPr>
            <w:tcW w:w="6238" w:type="dxa"/>
          </w:tcPr>
          <w:p w14:paraId="48F4CA20" w14:textId="508F5C0B" w:rsidR="004544F7" w:rsidRPr="00C85142" w:rsidRDefault="004544F7" w:rsidP="004544F7">
            <w:pPr>
              <w:pStyle w:val="ListParagraph"/>
              <w:numPr>
                <w:ilvl w:val="0"/>
                <w:numId w:val="25"/>
              </w:numPr>
              <w:tabs>
                <w:tab w:val="clear" w:pos="567"/>
              </w:tabs>
              <w:autoSpaceDE w:val="0"/>
              <w:autoSpaceDN w:val="0"/>
              <w:spacing w:after="240"/>
              <w:ind w:left="709" w:right="31" w:hanging="709"/>
              <w:contextualSpacing w:val="0"/>
              <w:jc w:val="both"/>
              <w:rPr>
                <w:rFonts w:ascii="Garamond" w:hAnsi="Garamond" w:cstheme="minorBidi"/>
                <w:color w:val="231F20"/>
              </w:rPr>
            </w:pPr>
            <w:r w:rsidRPr="00C85142">
              <w:rPr>
                <w:rFonts w:ascii="Garamond" w:hAnsi="Garamond" w:cstheme="minorBidi"/>
                <w:color w:val="231F20"/>
              </w:rPr>
              <w:t>The retiring Chairperson may participate as ex officio Past Chairperson, without the right to vote, in sessions of the Executive Council until a new Chairperson is elected. On these occasions the Past Chairperson shall not represent the Member State of which he/she is a national. Alternatively, he/she may participate in such sessions of the Executive Council as a representative of his/her Member State.</w:t>
            </w:r>
          </w:p>
        </w:tc>
        <w:tc>
          <w:tcPr>
            <w:tcW w:w="4819" w:type="dxa"/>
          </w:tcPr>
          <w:p w14:paraId="71FB0A02" w14:textId="2CB1BF1B" w:rsidR="004544F7" w:rsidRPr="004544F7" w:rsidRDefault="004544F7">
            <w:pPr>
              <w:pStyle w:val="ListParagraph"/>
              <w:numPr>
                <w:ilvl w:val="0"/>
                <w:numId w:val="61"/>
              </w:numPr>
              <w:tabs>
                <w:tab w:val="clear" w:pos="567"/>
              </w:tabs>
              <w:ind w:left="314"/>
              <w:jc w:val="both"/>
              <w:rPr>
                <w:rFonts w:ascii="Garamond" w:hAnsi="Garamond"/>
              </w:rPr>
            </w:pPr>
            <w:r w:rsidRPr="004544F7">
              <w:rPr>
                <w:rFonts w:ascii="Garamond" w:hAnsi="Garamond"/>
                <w:color w:val="231F20"/>
              </w:rPr>
              <w:t>The retiring Chairperson may participate as ex officio Past Chairperson, without the right to vote, in sessions of the Executive Council until a new Chairperson is elected. On these occasions the Past Chairperson shall not represent the Member State of which he/she is a national. Alternatively, he/she may participate in such sessions of the Executive Council as a representative of his/her Member State.</w:t>
            </w:r>
          </w:p>
        </w:tc>
        <w:tc>
          <w:tcPr>
            <w:tcW w:w="4311" w:type="dxa"/>
          </w:tcPr>
          <w:p w14:paraId="46BBED81" w14:textId="77777777" w:rsidR="004544F7" w:rsidRPr="00C85142" w:rsidRDefault="004544F7" w:rsidP="004544F7">
            <w:pPr>
              <w:jc w:val="both"/>
              <w:rPr>
                <w:rFonts w:ascii="Garamond" w:hAnsi="Garamond"/>
                <w:sz w:val="24"/>
                <w:szCs w:val="24"/>
              </w:rPr>
            </w:pPr>
          </w:p>
        </w:tc>
      </w:tr>
      <w:tr w:rsidR="004544F7" w14:paraId="0FADCA06" w14:textId="77777777" w:rsidTr="0078040E">
        <w:tc>
          <w:tcPr>
            <w:tcW w:w="6238" w:type="dxa"/>
          </w:tcPr>
          <w:p w14:paraId="50FBF81E" w14:textId="67C25084" w:rsidR="004544F7" w:rsidRPr="00C85142" w:rsidRDefault="004544F7" w:rsidP="004544F7">
            <w:pPr>
              <w:tabs>
                <w:tab w:val="left" w:pos="709"/>
              </w:tabs>
              <w:spacing w:after="240"/>
              <w:ind w:right="31"/>
              <w:rPr>
                <w:rFonts w:ascii="Garamond" w:hAnsi="Garamond"/>
                <w:b/>
                <w:bCs/>
                <w:color w:val="231F20"/>
                <w:sz w:val="24"/>
                <w:szCs w:val="24"/>
              </w:rPr>
            </w:pPr>
            <w:r w:rsidRPr="00C85142">
              <w:rPr>
                <w:rFonts w:ascii="Garamond" w:hAnsi="Garamond"/>
                <w:b/>
                <w:bCs/>
                <w:color w:val="231F20"/>
                <w:sz w:val="24"/>
                <w:szCs w:val="24"/>
              </w:rPr>
              <w:t>III.2</w:t>
            </w:r>
            <w:r w:rsidRPr="00C85142">
              <w:rPr>
                <w:rFonts w:ascii="Garamond" w:hAnsi="Garamond"/>
                <w:b/>
                <w:bCs/>
                <w:color w:val="231F20"/>
                <w:sz w:val="24"/>
                <w:szCs w:val="24"/>
              </w:rPr>
              <w:tab/>
              <w:t>Sessions</w:t>
            </w:r>
          </w:p>
        </w:tc>
        <w:tc>
          <w:tcPr>
            <w:tcW w:w="4819" w:type="dxa"/>
          </w:tcPr>
          <w:p w14:paraId="6D6A7A8D" w14:textId="4E40465C" w:rsidR="004544F7" w:rsidRPr="004544F7" w:rsidRDefault="004544F7" w:rsidP="004544F7">
            <w:pPr>
              <w:jc w:val="both"/>
              <w:rPr>
                <w:rFonts w:ascii="Garamond" w:hAnsi="Garamond"/>
                <w:sz w:val="24"/>
                <w:szCs w:val="24"/>
              </w:rPr>
            </w:pPr>
            <w:r w:rsidRPr="004544F7">
              <w:rPr>
                <w:rFonts w:ascii="Garamond" w:hAnsi="Garamond"/>
                <w:color w:val="231F20"/>
                <w:sz w:val="24"/>
                <w:szCs w:val="24"/>
              </w:rPr>
              <w:t>III.2</w:t>
            </w:r>
            <w:r w:rsidRPr="004544F7">
              <w:rPr>
                <w:rFonts w:ascii="Garamond" w:hAnsi="Garamond"/>
                <w:color w:val="231F20"/>
                <w:sz w:val="24"/>
                <w:szCs w:val="24"/>
              </w:rPr>
              <w:tab/>
              <w:t>Sessions</w:t>
            </w:r>
          </w:p>
        </w:tc>
        <w:tc>
          <w:tcPr>
            <w:tcW w:w="4311" w:type="dxa"/>
          </w:tcPr>
          <w:p w14:paraId="28EC6364" w14:textId="77777777" w:rsidR="004544F7" w:rsidRPr="00C85142" w:rsidRDefault="004544F7" w:rsidP="004544F7">
            <w:pPr>
              <w:jc w:val="both"/>
              <w:rPr>
                <w:rFonts w:ascii="Garamond" w:hAnsi="Garamond"/>
                <w:sz w:val="24"/>
                <w:szCs w:val="24"/>
              </w:rPr>
            </w:pPr>
          </w:p>
        </w:tc>
      </w:tr>
      <w:tr w:rsidR="004544F7" w:rsidRPr="00356C7E" w14:paraId="6F29244F" w14:textId="77777777" w:rsidTr="0078040E">
        <w:tc>
          <w:tcPr>
            <w:tcW w:w="6238" w:type="dxa"/>
          </w:tcPr>
          <w:p w14:paraId="0741C64F" w14:textId="715F1555" w:rsidR="004544F7" w:rsidRPr="00C85142" w:rsidRDefault="004544F7" w:rsidP="004544F7">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51 [19]</w:t>
            </w:r>
          </w:p>
        </w:tc>
        <w:tc>
          <w:tcPr>
            <w:tcW w:w="4819" w:type="dxa"/>
          </w:tcPr>
          <w:p w14:paraId="01617FBF" w14:textId="507AE7BE" w:rsidR="004544F7" w:rsidRPr="004544F7" w:rsidRDefault="007C7A23" w:rsidP="004544F7">
            <w:pPr>
              <w:jc w:val="both"/>
              <w:rPr>
                <w:rFonts w:ascii="Garamond" w:hAnsi="Garamond"/>
                <w:sz w:val="24"/>
                <w:szCs w:val="24"/>
              </w:rPr>
            </w:pPr>
            <w:r w:rsidRPr="007C7A23">
              <w:rPr>
                <w:rFonts w:ascii="Garamond" w:hAnsi="Garamond"/>
                <w:b/>
                <w:bCs/>
                <w:color w:val="231F20"/>
                <w:sz w:val="24"/>
                <w:szCs w:val="24"/>
              </w:rPr>
              <w:t>Rule 54 [19]</w:t>
            </w:r>
          </w:p>
        </w:tc>
        <w:tc>
          <w:tcPr>
            <w:tcW w:w="4311" w:type="dxa"/>
          </w:tcPr>
          <w:p w14:paraId="146E8676" w14:textId="1F62A8B1" w:rsidR="004544F7" w:rsidRPr="00C85142" w:rsidRDefault="004544F7" w:rsidP="004544F7">
            <w:pPr>
              <w:jc w:val="both"/>
              <w:rPr>
                <w:rFonts w:ascii="Garamond" w:hAnsi="Garamond"/>
                <w:b/>
                <w:bCs/>
                <w:sz w:val="24"/>
                <w:szCs w:val="24"/>
              </w:rPr>
            </w:pPr>
            <w:r>
              <w:rPr>
                <w:rFonts w:ascii="Garamond" w:hAnsi="Garamond"/>
                <w:b/>
                <w:bCs/>
                <w:sz w:val="24"/>
                <w:szCs w:val="24"/>
              </w:rPr>
              <w:t>Rule 54 [19]</w:t>
            </w:r>
          </w:p>
        </w:tc>
      </w:tr>
      <w:tr w:rsidR="004544F7" w14:paraId="0765B21B" w14:textId="77777777" w:rsidTr="0078040E">
        <w:tc>
          <w:tcPr>
            <w:tcW w:w="6238" w:type="dxa"/>
          </w:tcPr>
          <w:p w14:paraId="7E205980" w14:textId="2DE2D055" w:rsidR="004544F7" w:rsidRPr="00C85142" w:rsidRDefault="004544F7" w:rsidP="004544F7">
            <w:pPr>
              <w:pStyle w:val="ListParagraph"/>
              <w:numPr>
                <w:ilvl w:val="0"/>
                <w:numId w:val="26"/>
              </w:numPr>
              <w:tabs>
                <w:tab w:val="clear" w:pos="567"/>
              </w:tabs>
              <w:autoSpaceDE w:val="0"/>
              <w:autoSpaceDN w:val="0"/>
              <w:spacing w:after="240"/>
              <w:ind w:left="709" w:right="-11" w:hanging="709"/>
              <w:contextualSpacing w:val="0"/>
              <w:jc w:val="both"/>
              <w:rPr>
                <w:rFonts w:ascii="Garamond" w:hAnsi="Garamond" w:cstheme="minorBidi"/>
                <w:color w:val="231F20"/>
              </w:rPr>
            </w:pPr>
            <w:r w:rsidRPr="00C85142">
              <w:rPr>
                <w:rFonts w:ascii="Garamond" w:hAnsi="Garamond" w:cstheme="minorBidi"/>
                <w:color w:val="231F20"/>
              </w:rPr>
              <w:lastRenderedPageBreak/>
              <w:t>The Executive Council can hold ordinary and extraordinary sessions.</w:t>
            </w:r>
          </w:p>
        </w:tc>
        <w:tc>
          <w:tcPr>
            <w:tcW w:w="4819" w:type="dxa"/>
          </w:tcPr>
          <w:p w14:paraId="3A168042" w14:textId="48C778BB" w:rsidR="004544F7" w:rsidRPr="00DB741B" w:rsidRDefault="004544F7">
            <w:pPr>
              <w:pStyle w:val="ListParagraph"/>
              <w:numPr>
                <w:ilvl w:val="0"/>
                <w:numId w:val="62"/>
              </w:numPr>
              <w:ind w:left="456"/>
              <w:jc w:val="both"/>
              <w:rPr>
                <w:rFonts w:ascii="Garamond" w:hAnsi="Garamond"/>
              </w:rPr>
            </w:pPr>
            <w:r w:rsidRPr="00DB741B">
              <w:rPr>
                <w:rFonts w:ascii="Garamond" w:hAnsi="Garamond"/>
                <w:color w:val="231F20"/>
              </w:rPr>
              <w:t>The Executive Council can hold ordinary and extraordinary sessions.</w:t>
            </w:r>
          </w:p>
        </w:tc>
        <w:tc>
          <w:tcPr>
            <w:tcW w:w="4311" w:type="dxa"/>
          </w:tcPr>
          <w:p w14:paraId="0C432817" w14:textId="77777777" w:rsidR="004544F7" w:rsidRPr="00C85142" w:rsidRDefault="004544F7" w:rsidP="004544F7">
            <w:pPr>
              <w:jc w:val="both"/>
              <w:rPr>
                <w:rFonts w:ascii="Garamond" w:hAnsi="Garamond"/>
                <w:sz w:val="24"/>
                <w:szCs w:val="24"/>
              </w:rPr>
            </w:pPr>
          </w:p>
        </w:tc>
      </w:tr>
      <w:tr w:rsidR="004544F7" w14:paraId="13E9AB80" w14:textId="77777777" w:rsidTr="0078040E">
        <w:tc>
          <w:tcPr>
            <w:tcW w:w="6238" w:type="dxa"/>
          </w:tcPr>
          <w:p w14:paraId="2A37E0A0" w14:textId="712182DB" w:rsidR="004544F7" w:rsidRPr="00C85142" w:rsidRDefault="004544F7" w:rsidP="004544F7">
            <w:pPr>
              <w:pStyle w:val="ListParagraph"/>
              <w:numPr>
                <w:ilvl w:val="0"/>
                <w:numId w:val="26"/>
              </w:numPr>
              <w:tabs>
                <w:tab w:val="clear" w:pos="567"/>
              </w:tabs>
              <w:autoSpaceDE w:val="0"/>
              <w:autoSpaceDN w:val="0"/>
              <w:spacing w:after="240"/>
              <w:ind w:left="709" w:right="-11" w:hanging="709"/>
              <w:contextualSpacing w:val="0"/>
              <w:jc w:val="both"/>
              <w:rPr>
                <w:rFonts w:ascii="Garamond" w:hAnsi="Garamond" w:cstheme="minorBidi"/>
                <w:color w:val="231F20"/>
              </w:rPr>
            </w:pPr>
            <w:r w:rsidRPr="00C85142">
              <w:rPr>
                <w:rFonts w:ascii="Garamond" w:hAnsi="Garamond" w:cstheme="minorBidi"/>
                <w:color w:val="231F20"/>
              </w:rPr>
              <w:t>The Executive Council shall hold two ordinary sessions during the interval between ordinary sessions of the Assembly at times and places to be determined by the Council. One such session shall be held immediately prior to the opening date of the next ordinary session of the Assembly. At this session the Executive Council is given a task of a steering committee. Among these tasks the Executive Council shall propose the composition of the Nominations and Resolutions Committees to the Assembly, as specified in Rule 47.2 [12.2].</w:t>
            </w:r>
          </w:p>
        </w:tc>
        <w:tc>
          <w:tcPr>
            <w:tcW w:w="4819" w:type="dxa"/>
          </w:tcPr>
          <w:p w14:paraId="3CB134DD" w14:textId="579FB479" w:rsidR="004544F7" w:rsidRPr="00DB741B" w:rsidRDefault="004544F7">
            <w:pPr>
              <w:pStyle w:val="ListParagraph"/>
              <w:numPr>
                <w:ilvl w:val="0"/>
                <w:numId w:val="62"/>
              </w:numPr>
              <w:ind w:left="456"/>
              <w:jc w:val="both"/>
              <w:rPr>
                <w:rFonts w:ascii="Garamond" w:hAnsi="Garamond"/>
              </w:rPr>
            </w:pPr>
            <w:r w:rsidRPr="00DB741B">
              <w:rPr>
                <w:rFonts w:ascii="Garamond" w:hAnsi="Garamond"/>
                <w:color w:val="231F20"/>
              </w:rPr>
              <w:t xml:space="preserve">The Executive Council shall hold two ordinary sessions during the interval between ordinary sessions of the Assembly at times and places to be determined by the Council. One such session shall be held immediately prior to the opening date of the next ordinary session of the Assembly. At this session the Executive Council is given a task of a steering committee. Among these tasks the Executive Council shall propose the composition of the Nominations and Resolutions Committees to the Assembly, as specified in Rule </w:t>
            </w:r>
            <w:r w:rsidR="00DB741B" w:rsidRPr="00DB741B">
              <w:rPr>
                <w:rFonts w:ascii="Garamond" w:hAnsi="Garamond"/>
                <w:b/>
                <w:bCs/>
                <w:color w:val="231F20"/>
              </w:rPr>
              <w:t>50</w:t>
            </w:r>
            <w:r w:rsidRPr="00DB741B">
              <w:rPr>
                <w:rFonts w:ascii="Garamond" w:hAnsi="Garamond"/>
                <w:color w:val="231F20"/>
              </w:rPr>
              <w:t>.2 [12.2].</w:t>
            </w:r>
          </w:p>
        </w:tc>
        <w:tc>
          <w:tcPr>
            <w:tcW w:w="4311" w:type="dxa"/>
          </w:tcPr>
          <w:p w14:paraId="7545DAD9" w14:textId="045B49CA" w:rsidR="004544F7" w:rsidRPr="00C85142" w:rsidRDefault="00DB741B" w:rsidP="004544F7">
            <w:pPr>
              <w:jc w:val="both"/>
              <w:rPr>
                <w:rFonts w:ascii="Garamond" w:hAnsi="Garamond"/>
                <w:sz w:val="24"/>
                <w:szCs w:val="24"/>
              </w:rPr>
            </w:pPr>
            <w:r>
              <w:rPr>
                <w:rFonts w:ascii="Garamond" w:hAnsi="Garamond"/>
                <w:sz w:val="24"/>
                <w:szCs w:val="24"/>
              </w:rPr>
              <w:t>Former reference to Rule 47.2 [12.2].</w:t>
            </w:r>
          </w:p>
        </w:tc>
      </w:tr>
      <w:tr w:rsidR="00DB741B" w14:paraId="680B0257" w14:textId="77777777" w:rsidTr="0078040E">
        <w:tc>
          <w:tcPr>
            <w:tcW w:w="6238" w:type="dxa"/>
          </w:tcPr>
          <w:p w14:paraId="2EF21D80" w14:textId="44979951" w:rsidR="00DB741B" w:rsidRPr="00C85142" w:rsidRDefault="00DB741B" w:rsidP="00DB741B">
            <w:pPr>
              <w:pStyle w:val="ListParagraph"/>
              <w:numPr>
                <w:ilvl w:val="0"/>
                <w:numId w:val="26"/>
              </w:numPr>
              <w:tabs>
                <w:tab w:val="clear" w:pos="567"/>
              </w:tabs>
              <w:autoSpaceDE w:val="0"/>
              <w:autoSpaceDN w:val="0"/>
              <w:spacing w:after="240"/>
              <w:ind w:left="709" w:right="-11" w:hanging="709"/>
              <w:contextualSpacing w:val="0"/>
              <w:jc w:val="both"/>
              <w:rPr>
                <w:rFonts w:ascii="Garamond" w:hAnsi="Garamond" w:cstheme="minorBidi"/>
              </w:rPr>
            </w:pPr>
            <w:r w:rsidRPr="00C85142">
              <w:rPr>
                <w:rFonts w:ascii="Garamond" w:hAnsi="Garamond" w:cstheme="minorBidi"/>
                <w:color w:val="231F20"/>
              </w:rPr>
              <w:t>Extraordinary sessions may be convened by decision of the Executive Council, or of one-third of its members, or at the request</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Officers</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Commission</w:t>
            </w:r>
            <w:r w:rsidRPr="00C85142">
              <w:rPr>
                <w:rFonts w:ascii="Garamond" w:hAnsi="Garamond" w:cstheme="minorBidi"/>
                <w:color w:val="231F20"/>
                <w:spacing w:val="1"/>
              </w:rPr>
              <w:t xml:space="preserve"> </w:t>
            </w:r>
            <w:r w:rsidRPr="00C85142">
              <w:rPr>
                <w:rFonts w:ascii="Garamond" w:hAnsi="Garamond" w:cstheme="minorBidi"/>
                <w:color w:val="231F20"/>
              </w:rPr>
              <w:t>who</w:t>
            </w:r>
            <w:r w:rsidRPr="00C85142">
              <w:rPr>
                <w:rFonts w:ascii="Garamond" w:hAnsi="Garamond" w:cstheme="minorBidi"/>
                <w:color w:val="231F20"/>
                <w:spacing w:val="1"/>
              </w:rPr>
              <w:t xml:space="preserve"> </w:t>
            </w:r>
            <w:r w:rsidRPr="00C85142">
              <w:rPr>
                <w:rFonts w:ascii="Garamond" w:hAnsi="Garamond" w:cstheme="minorBidi"/>
                <w:color w:val="231F20"/>
              </w:rPr>
              <w:t>have</w:t>
            </w:r>
            <w:r w:rsidRPr="00C85142">
              <w:rPr>
                <w:rFonts w:ascii="Garamond" w:hAnsi="Garamond" w:cstheme="minorBidi"/>
                <w:color w:val="231F20"/>
                <w:spacing w:val="1"/>
              </w:rPr>
              <w:t xml:space="preserve"> </w:t>
            </w:r>
            <w:r w:rsidRPr="00C85142">
              <w:rPr>
                <w:rFonts w:ascii="Garamond" w:hAnsi="Garamond" w:cstheme="minorBidi"/>
                <w:color w:val="231F20"/>
              </w:rPr>
              <w:t>submitted</w:t>
            </w:r>
            <w:r w:rsidRPr="00C85142">
              <w:rPr>
                <w:rFonts w:ascii="Garamond" w:hAnsi="Garamond" w:cstheme="minorBidi"/>
                <w:color w:val="231F20"/>
                <w:spacing w:val="1"/>
              </w:rPr>
              <w:t xml:space="preserve"> </w:t>
            </w:r>
            <w:r w:rsidRPr="00C85142">
              <w:rPr>
                <w:rFonts w:ascii="Garamond" w:hAnsi="Garamond" w:cstheme="minorBidi"/>
                <w:color w:val="231F20"/>
              </w:rPr>
              <w:t>such</w:t>
            </w:r>
            <w:r w:rsidRPr="00C85142">
              <w:rPr>
                <w:rFonts w:ascii="Garamond" w:hAnsi="Garamond" w:cstheme="minorBidi"/>
                <w:color w:val="231F20"/>
                <w:spacing w:val="57"/>
              </w:rPr>
              <w:t xml:space="preserve"> </w:t>
            </w:r>
            <w:r w:rsidRPr="00C85142">
              <w:rPr>
                <w:rFonts w:ascii="Garamond" w:hAnsi="Garamond" w:cstheme="minorBidi"/>
                <w:color w:val="231F20"/>
              </w:rPr>
              <w:t>a</w:t>
            </w:r>
            <w:r w:rsidRPr="00C85142">
              <w:rPr>
                <w:rFonts w:ascii="Garamond" w:hAnsi="Garamond" w:cstheme="minorBidi"/>
                <w:color w:val="231F20"/>
                <w:spacing w:val="1"/>
              </w:rPr>
              <w:t xml:space="preserve"> </w:t>
            </w:r>
            <w:r w:rsidRPr="00C85142">
              <w:rPr>
                <w:rFonts w:ascii="Garamond" w:hAnsi="Garamond" w:cstheme="minorBidi"/>
                <w:color w:val="231F20"/>
              </w:rPr>
              <w:t>request to the Executive Secretary at least four months before the</w:t>
            </w:r>
            <w:r w:rsidRPr="00C85142">
              <w:rPr>
                <w:rFonts w:ascii="Garamond" w:hAnsi="Garamond" w:cstheme="minorBidi"/>
                <w:color w:val="231F20"/>
                <w:spacing w:val="1"/>
              </w:rPr>
              <w:t xml:space="preserve"> </w:t>
            </w:r>
            <w:r w:rsidRPr="00C85142">
              <w:rPr>
                <w:rFonts w:ascii="Garamond" w:hAnsi="Garamond" w:cstheme="minorBidi"/>
                <w:color w:val="231F20"/>
              </w:rPr>
              <w:t>proposed date. Any request should</w:t>
            </w:r>
            <w:r w:rsidRPr="00C85142">
              <w:rPr>
                <w:rFonts w:ascii="Garamond" w:hAnsi="Garamond" w:cstheme="minorBidi"/>
                <w:color w:val="231F20"/>
                <w:spacing w:val="57"/>
              </w:rPr>
              <w:t xml:space="preserve"> </w:t>
            </w:r>
            <w:r w:rsidRPr="00C85142">
              <w:rPr>
                <w:rFonts w:ascii="Garamond" w:hAnsi="Garamond" w:cstheme="minorBidi"/>
                <w:color w:val="231F20"/>
              </w:rPr>
              <w:t>mention the agenda or agenda</w:t>
            </w:r>
            <w:r w:rsidRPr="00C85142">
              <w:rPr>
                <w:rFonts w:ascii="Garamond" w:hAnsi="Garamond" w:cstheme="minorBidi"/>
                <w:color w:val="231F20"/>
                <w:spacing w:val="1"/>
              </w:rPr>
              <w:t xml:space="preserve"> </w:t>
            </w:r>
            <w:r w:rsidRPr="00C85142">
              <w:rPr>
                <w:rFonts w:ascii="Garamond" w:hAnsi="Garamond" w:cstheme="minorBidi"/>
                <w:color w:val="231F20"/>
              </w:rPr>
              <w:t>item required. The place and date of extraordinary sessions shall be</w:t>
            </w:r>
            <w:r w:rsidRPr="00C85142">
              <w:rPr>
                <w:rFonts w:ascii="Garamond" w:hAnsi="Garamond" w:cstheme="minorBidi"/>
                <w:color w:val="231F20"/>
                <w:spacing w:val="1"/>
              </w:rPr>
              <w:t xml:space="preserve"> </w:t>
            </w:r>
            <w:r w:rsidRPr="00C85142">
              <w:rPr>
                <w:rFonts w:ascii="Garamond" w:hAnsi="Garamond" w:cstheme="minorBidi"/>
                <w:color w:val="231F20"/>
              </w:rPr>
              <w:t>decided by the Executive Council, or by the Executive Secretary in</w:t>
            </w:r>
            <w:r w:rsidRPr="00C85142">
              <w:rPr>
                <w:rFonts w:ascii="Garamond" w:hAnsi="Garamond" w:cstheme="minorBidi"/>
                <w:color w:val="231F20"/>
                <w:spacing w:val="1"/>
              </w:rPr>
              <w:t xml:space="preserve"> </w:t>
            </w:r>
            <w:r w:rsidRPr="00C85142">
              <w:rPr>
                <w:rFonts w:ascii="Garamond" w:hAnsi="Garamond" w:cstheme="minorBidi"/>
                <w:color w:val="231F20"/>
              </w:rPr>
              <w:t>consultation</w:t>
            </w:r>
            <w:r w:rsidRPr="00C85142">
              <w:rPr>
                <w:rFonts w:ascii="Garamond" w:hAnsi="Garamond" w:cstheme="minorBidi"/>
                <w:color w:val="231F20"/>
                <w:spacing w:val="1"/>
              </w:rPr>
              <w:t xml:space="preserve"> </w:t>
            </w:r>
            <w:r w:rsidRPr="00C85142">
              <w:rPr>
                <w:rFonts w:ascii="Garamond" w:hAnsi="Garamond" w:cstheme="minorBidi"/>
                <w:color w:val="231F20"/>
              </w:rPr>
              <w:t>with</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Officers</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Commission</w:t>
            </w:r>
            <w:r w:rsidRPr="00C85142">
              <w:rPr>
                <w:rFonts w:ascii="Garamond" w:hAnsi="Garamond" w:cstheme="minorBidi"/>
                <w:color w:val="231F20"/>
                <w:spacing w:val="57"/>
              </w:rPr>
              <w:t xml:space="preserve"> </w:t>
            </w:r>
            <w:r w:rsidRPr="00C85142">
              <w:rPr>
                <w:rFonts w:ascii="Garamond" w:hAnsi="Garamond" w:cstheme="minorBidi"/>
                <w:color w:val="231F20"/>
              </w:rPr>
              <w:t>and</w:t>
            </w:r>
            <w:r w:rsidRPr="00C85142">
              <w:rPr>
                <w:rFonts w:ascii="Garamond" w:hAnsi="Garamond" w:cstheme="minorBidi"/>
                <w:color w:val="231F20"/>
                <w:spacing w:val="58"/>
              </w:rPr>
              <w:t xml:space="preserve"> </w:t>
            </w:r>
            <w:r w:rsidRPr="00C85142">
              <w:rPr>
                <w:rFonts w:ascii="Garamond" w:hAnsi="Garamond" w:cstheme="minorBidi"/>
                <w:color w:val="231F20"/>
              </w:rPr>
              <w:t>Member</w:t>
            </w:r>
            <w:r w:rsidRPr="00C85142">
              <w:rPr>
                <w:rFonts w:ascii="Garamond" w:hAnsi="Garamond" w:cstheme="minorBidi"/>
                <w:color w:val="231F20"/>
                <w:spacing w:val="1"/>
              </w:rPr>
              <w:t xml:space="preserve"> </w:t>
            </w:r>
            <w:r w:rsidRPr="00C85142">
              <w:rPr>
                <w:rFonts w:ascii="Garamond" w:hAnsi="Garamond" w:cstheme="minorBidi"/>
                <w:color w:val="231F20"/>
              </w:rPr>
              <w:t>States</w:t>
            </w:r>
            <w:r w:rsidRPr="00C85142">
              <w:rPr>
                <w:rFonts w:ascii="Garamond" w:hAnsi="Garamond" w:cstheme="minorBidi"/>
                <w:color w:val="231F20"/>
                <w:spacing w:val="11"/>
              </w:rPr>
              <w:t xml:space="preserve"> </w:t>
            </w:r>
            <w:r w:rsidRPr="00C85142">
              <w:rPr>
                <w:rFonts w:ascii="Garamond" w:hAnsi="Garamond" w:cstheme="minorBidi"/>
                <w:color w:val="231F20"/>
              </w:rPr>
              <w:t>requesting</w:t>
            </w:r>
            <w:r w:rsidRPr="00C85142">
              <w:rPr>
                <w:rFonts w:ascii="Garamond" w:hAnsi="Garamond" w:cstheme="minorBidi"/>
                <w:color w:val="231F20"/>
                <w:spacing w:val="16"/>
              </w:rPr>
              <w:t xml:space="preserve"> </w:t>
            </w:r>
            <w:r w:rsidRPr="00C85142">
              <w:rPr>
                <w:rFonts w:ascii="Garamond" w:hAnsi="Garamond" w:cstheme="minorBidi"/>
                <w:color w:val="231F20"/>
              </w:rPr>
              <w:t>an</w:t>
            </w:r>
            <w:r w:rsidRPr="00C85142">
              <w:rPr>
                <w:rFonts w:ascii="Garamond" w:hAnsi="Garamond" w:cstheme="minorBidi"/>
                <w:color w:val="231F20"/>
                <w:spacing w:val="21"/>
              </w:rPr>
              <w:t xml:space="preserve"> </w:t>
            </w:r>
            <w:r w:rsidRPr="00C85142">
              <w:rPr>
                <w:rFonts w:ascii="Garamond" w:hAnsi="Garamond" w:cstheme="minorBidi"/>
                <w:color w:val="231F20"/>
              </w:rPr>
              <w:t>extraordinary</w:t>
            </w:r>
            <w:r w:rsidRPr="00C85142">
              <w:rPr>
                <w:rFonts w:ascii="Garamond" w:hAnsi="Garamond" w:cstheme="minorBidi"/>
                <w:color w:val="231F20"/>
                <w:spacing w:val="21"/>
              </w:rPr>
              <w:t xml:space="preserve"> </w:t>
            </w:r>
            <w:r w:rsidRPr="00C85142">
              <w:rPr>
                <w:rFonts w:ascii="Garamond" w:hAnsi="Garamond" w:cstheme="minorBidi"/>
                <w:color w:val="231F20"/>
              </w:rPr>
              <w:t>session.</w:t>
            </w:r>
          </w:p>
        </w:tc>
        <w:tc>
          <w:tcPr>
            <w:tcW w:w="4819" w:type="dxa"/>
          </w:tcPr>
          <w:p w14:paraId="19627BFD" w14:textId="391CBE2C" w:rsidR="00DB741B" w:rsidRPr="00DB741B" w:rsidRDefault="00DB741B">
            <w:pPr>
              <w:pStyle w:val="ListParagraph"/>
              <w:numPr>
                <w:ilvl w:val="0"/>
                <w:numId w:val="62"/>
              </w:numPr>
              <w:ind w:left="456"/>
              <w:jc w:val="both"/>
              <w:rPr>
                <w:rFonts w:ascii="Garamond" w:hAnsi="Garamond"/>
              </w:rPr>
            </w:pPr>
            <w:r w:rsidRPr="00DB741B">
              <w:rPr>
                <w:rFonts w:ascii="Garamond" w:hAnsi="Garamond"/>
                <w:color w:val="231F20"/>
              </w:rPr>
              <w:t xml:space="preserve">Extraordinary sessions may be convened by decision of the Executive Council, or </w:t>
            </w:r>
            <w:r w:rsidRPr="00DB741B">
              <w:rPr>
                <w:rFonts w:ascii="Garamond" w:hAnsi="Garamond"/>
                <w:b/>
                <w:bCs/>
                <w:color w:val="231F20"/>
              </w:rPr>
              <w:t>at the request of</w:t>
            </w:r>
            <w:r w:rsidRPr="00DB741B">
              <w:rPr>
                <w:rFonts w:ascii="Garamond" w:hAnsi="Garamond"/>
                <w:color w:val="231F20"/>
              </w:rPr>
              <w:t xml:space="preserve"> one-third of its members, or at the request</w:t>
            </w:r>
            <w:r w:rsidRPr="00DB741B">
              <w:rPr>
                <w:rFonts w:ascii="Garamond" w:hAnsi="Garamond"/>
                <w:color w:val="231F20"/>
                <w:spacing w:val="1"/>
              </w:rPr>
              <w:t xml:space="preserve"> </w:t>
            </w:r>
            <w:r w:rsidRPr="00DB741B">
              <w:rPr>
                <w:rFonts w:ascii="Garamond" w:hAnsi="Garamond"/>
                <w:color w:val="231F20"/>
              </w:rPr>
              <w:t>of</w:t>
            </w:r>
            <w:r w:rsidRPr="00DB741B">
              <w:rPr>
                <w:rFonts w:ascii="Garamond" w:hAnsi="Garamond"/>
                <w:color w:val="231F20"/>
                <w:spacing w:val="1"/>
              </w:rPr>
              <w:t xml:space="preserve"> </w:t>
            </w:r>
            <w:r w:rsidRPr="00DB741B">
              <w:rPr>
                <w:rFonts w:ascii="Garamond" w:hAnsi="Garamond"/>
                <w:color w:val="231F20"/>
              </w:rPr>
              <w:t>the</w:t>
            </w:r>
            <w:r w:rsidRPr="00DB741B">
              <w:rPr>
                <w:rFonts w:ascii="Garamond" w:hAnsi="Garamond"/>
                <w:color w:val="231F20"/>
                <w:spacing w:val="1"/>
              </w:rPr>
              <w:t xml:space="preserve"> </w:t>
            </w:r>
            <w:r w:rsidRPr="00DB741B">
              <w:rPr>
                <w:rFonts w:ascii="Garamond" w:hAnsi="Garamond"/>
                <w:color w:val="231F20"/>
              </w:rPr>
              <w:t>Officers</w:t>
            </w:r>
            <w:r w:rsidRPr="00DB741B">
              <w:rPr>
                <w:rFonts w:ascii="Garamond" w:hAnsi="Garamond"/>
                <w:color w:val="231F20"/>
                <w:spacing w:val="1"/>
              </w:rPr>
              <w:t xml:space="preserve"> </w:t>
            </w:r>
            <w:r w:rsidRPr="00DB741B">
              <w:rPr>
                <w:rFonts w:ascii="Garamond" w:hAnsi="Garamond"/>
                <w:color w:val="231F20"/>
              </w:rPr>
              <w:t>of</w:t>
            </w:r>
            <w:r w:rsidRPr="00DB741B">
              <w:rPr>
                <w:rFonts w:ascii="Garamond" w:hAnsi="Garamond"/>
                <w:color w:val="231F20"/>
                <w:spacing w:val="1"/>
              </w:rPr>
              <w:t xml:space="preserve"> </w:t>
            </w:r>
            <w:r w:rsidRPr="00DB741B">
              <w:rPr>
                <w:rFonts w:ascii="Garamond" w:hAnsi="Garamond"/>
                <w:color w:val="231F20"/>
              </w:rPr>
              <w:t>the</w:t>
            </w:r>
            <w:r w:rsidRPr="00DB741B">
              <w:rPr>
                <w:rFonts w:ascii="Garamond" w:hAnsi="Garamond"/>
                <w:color w:val="231F20"/>
                <w:spacing w:val="1"/>
              </w:rPr>
              <w:t xml:space="preserve"> </w:t>
            </w:r>
            <w:r w:rsidRPr="00DB741B">
              <w:rPr>
                <w:rFonts w:ascii="Garamond" w:hAnsi="Garamond"/>
                <w:color w:val="231F20"/>
              </w:rPr>
              <w:t>Commission</w:t>
            </w:r>
            <w:r w:rsidRPr="00DB741B">
              <w:rPr>
                <w:rFonts w:ascii="Garamond" w:hAnsi="Garamond"/>
                <w:color w:val="231F20"/>
                <w:spacing w:val="1"/>
              </w:rPr>
              <w:t xml:space="preserve"> </w:t>
            </w:r>
            <w:r w:rsidRPr="00DB741B">
              <w:rPr>
                <w:rFonts w:ascii="Garamond" w:hAnsi="Garamond"/>
                <w:color w:val="231F20"/>
              </w:rPr>
              <w:t>who</w:t>
            </w:r>
            <w:r w:rsidRPr="00DB741B">
              <w:rPr>
                <w:rFonts w:ascii="Garamond" w:hAnsi="Garamond"/>
                <w:color w:val="231F20"/>
                <w:spacing w:val="1"/>
              </w:rPr>
              <w:t xml:space="preserve"> </w:t>
            </w:r>
            <w:r w:rsidRPr="00DB741B">
              <w:rPr>
                <w:rFonts w:ascii="Garamond" w:hAnsi="Garamond"/>
                <w:color w:val="231F20"/>
              </w:rPr>
              <w:t>have</w:t>
            </w:r>
            <w:r w:rsidRPr="00DB741B">
              <w:rPr>
                <w:rFonts w:ascii="Garamond" w:hAnsi="Garamond"/>
                <w:color w:val="231F20"/>
                <w:spacing w:val="1"/>
              </w:rPr>
              <w:t xml:space="preserve"> </w:t>
            </w:r>
            <w:r w:rsidRPr="00DB741B">
              <w:rPr>
                <w:rFonts w:ascii="Garamond" w:hAnsi="Garamond"/>
                <w:color w:val="231F20"/>
              </w:rPr>
              <w:t>submitted</w:t>
            </w:r>
            <w:r w:rsidRPr="00DB741B">
              <w:rPr>
                <w:rFonts w:ascii="Garamond" w:hAnsi="Garamond"/>
                <w:color w:val="231F20"/>
                <w:spacing w:val="1"/>
              </w:rPr>
              <w:t xml:space="preserve"> </w:t>
            </w:r>
            <w:r w:rsidRPr="00DB741B">
              <w:rPr>
                <w:rFonts w:ascii="Garamond" w:hAnsi="Garamond"/>
                <w:color w:val="231F20"/>
              </w:rPr>
              <w:t>such</w:t>
            </w:r>
            <w:r w:rsidRPr="00DB741B">
              <w:rPr>
                <w:rFonts w:ascii="Garamond" w:hAnsi="Garamond"/>
                <w:color w:val="231F20"/>
                <w:spacing w:val="57"/>
              </w:rPr>
              <w:t xml:space="preserve"> </w:t>
            </w:r>
            <w:r w:rsidRPr="00DB741B">
              <w:rPr>
                <w:rFonts w:ascii="Garamond" w:hAnsi="Garamond"/>
                <w:color w:val="231F20"/>
              </w:rPr>
              <w:t>a</w:t>
            </w:r>
            <w:r w:rsidRPr="00DB741B">
              <w:rPr>
                <w:rFonts w:ascii="Garamond" w:hAnsi="Garamond"/>
                <w:color w:val="231F20"/>
                <w:spacing w:val="1"/>
              </w:rPr>
              <w:t xml:space="preserve"> </w:t>
            </w:r>
            <w:r w:rsidRPr="00DB741B">
              <w:rPr>
                <w:rFonts w:ascii="Garamond" w:hAnsi="Garamond"/>
                <w:color w:val="231F20"/>
              </w:rPr>
              <w:t>request to the Executive Secretary at least four months before the</w:t>
            </w:r>
            <w:r w:rsidRPr="00DB741B">
              <w:rPr>
                <w:rFonts w:ascii="Garamond" w:hAnsi="Garamond"/>
                <w:color w:val="231F20"/>
                <w:spacing w:val="1"/>
              </w:rPr>
              <w:t xml:space="preserve"> </w:t>
            </w:r>
            <w:r w:rsidRPr="00DB741B">
              <w:rPr>
                <w:rFonts w:ascii="Garamond" w:hAnsi="Garamond"/>
                <w:color w:val="231F20"/>
              </w:rPr>
              <w:t>proposed date. Any request should</w:t>
            </w:r>
            <w:r w:rsidRPr="00DB741B">
              <w:rPr>
                <w:rFonts w:ascii="Garamond" w:hAnsi="Garamond"/>
                <w:color w:val="231F20"/>
                <w:spacing w:val="57"/>
              </w:rPr>
              <w:t xml:space="preserve"> </w:t>
            </w:r>
            <w:r w:rsidRPr="00DB741B">
              <w:rPr>
                <w:rFonts w:ascii="Garamond" w:hAnsi="Garamond"/>
                <w:color w:val="231F20"/>
              </w:rPr>
              <w:t>mention the agenda or agenda</w:t>
            </w:r>
            <w:r w:rsidRPr="00DB741B">
              <w:rPr>
                <w:rFonts w:ascii="Garamond" w:hAnsi="Garamond"/>
                <w:color w:val="231F20"/>
                <w:spacing w:val="1"/>
              </w:rPr>
              <w:t xml:space="preserve"> </w:t>
            </w:r>
            <w:r w:rsidRPr="00DB741B">
              <w:rPr>
                <w:rFonts w:ascii="Garamond" w:hAnsi="Garamond"/>
                <w:color w:val="231F20"/>
              </w:rPr>
              <w:t>item required. The place and date of extraordinary sessions shall be</w:t>
            </w:r>
            <w:r w:rsidRPr="00DB741B">
              <w:rPr>
                <w:rFonts w:ascii="Garamond" w:hAnsi="Garamond"/>
                <w:color w:val="231F20"/>
                <w:spacing w:val="1"/>
              </w:rPr>
              <w:t xml:space="preserve"> </w:t>
            </w:r>
            <w:r w:rsidRPr="00DB741B">
              <w:rPr>
                <w:rFonts w:ascii="Garamond" w:hAnsi="Garamond"/>
                <w:color w:val="231F20"/>
              </w:rPr>
              <w:t>decided by the Executive Council, or by the Executive Secretary in</w:t>
            </w:r>
            <w:r w:rsidRPr="00DB741B">
              <w:rPr>
                <w:rFonts w:ascii="Garamond" w:hAnsi="Garamond"/>
                <w:color w:val="231F20"/>
                <w:spacing w:val="1"/>
              </w:rPr>
              <w:t xml:space="preserve"> </w:t>
            </w:r>
            <w:r w:rsidRPr="00DB741B">
              <w:rPr>
                <w:rFonts w:ascii="Garamond" w:hAnsi="Garamond"/>
                <w:color w:val="231F20"/>
              </w:rPr>
              <w:t>consultation</w:t>
            </w:r>
            <w:r w:rsidRPr="00DB741B">
              <w:rPr>
                <w:rFonts w:ascii="Garamond" w:hAnsi="Garamond"/>
                <w:color w:val="231F20"/>
                <w:spacing w:val="1"/>
              </w:rPr>
              <w:t xml:space="preserve"> </w:t>
            </w:r>
            <w:r w:rsidRPr="00DB741B">
              <w:rPr>
                <w:rFonts w:ascii="Garamond" w:hAnsi="Garamond"/>
                <w:color w:val="231F20"/>
              </w:rPr>
              <w:t>with</w:t>
            </w:r>
            <w:r w:rsidRPr="00DB741B">
              <w:rPr>
                <w:rFonts w:ascii="Garamond" w:hAnsi="Garamond"/>
                <w:color w:val="231F20"/>
                <w:spacing w:val="1"/>
              </w:rPr>
              <w:t xml:space="preserve"> </w:t>
            </w:r>
            <w:r w:rsidRPr="00DB741B">
              <w:rPr>
                <w:rFonts w:ascii="Garamond" w:hAnsi="Garamond"/>
                <w:color w:val="231F20"/>
              </w:rPr>
              <w:t>the</w:t>
            </w:r>
            <w:r w:rsidRPr="00DB741B">
              <w:rPr>
                <w:rFonts w:ascii="Garamond" w:hAnsi="Garamond"/>
                <w:color w:val="231F20"/>
                <w:spacing w:val="1"/>
              </w:rPr>
              <w:t xml:space="preserve"> </w:t>
            </w:r>
            <w:r w:rsidRPr="00DB741B">
              <w:rPr>
                <w:rFonts w:ascii="Garamond" w:hAnsi="Garamond"/>
                <w:color w:val="231F20"/>
              </w:rPr>
              <w:t>Officers</w:t>
            </w:r>
            <w:r w:rsidRPr="00DB741B">
              <w:rPr>
                <w:rFonts w:ascii="Garamond" w:hAnsi="Garamond"/>
                <w:color w:val="231F20"/>
                <w:spacing w:val="1"/>
              </w:rPr>
              <w:t xml:space="preserve"> </w:t>
            </w:r>
            <w:r w:rsidRPr="00DB741B">
              <w:rPr>
                <w:rFonts w:ascii="Garamond" w:hAnsi="Garamond"/>
                <w:color w:val="231F20"/>
              </w:rPr>
              <w:t>of</w:t>
            </w:r>
            <w:r w:rsidRPr="00DB741B">
              <w:rPr>
                <w:rFonts w:ascii="Garamond" w:hAnsi="Garamond"/>
                <w:color w:val="231F20"/>
                <w:spacing w:val="1"/>
              </w:rPr>
              <w:t xml:space="preserve"> </w:t>
            </w:r>
            <w:r w:rsidRPr="00DB741B">
              <w:rPr>
                <w:rFonts w:ascii="Garamond" w:hAnsi="Garamond"/>
                <w:color w:val="231F20"/>
              </w:rPr>
              <w:t>the</w:t>
            </w:r>
            <w:r w:rsidRPr="00DB741B">
              <w:rPr>
                <w:rFonts w:ascii="Garamond" w:hAnsi="Garamond"/>
                <w:color w:val="231F20"/>
                <w:spacing w:val="1"/>
              </w:rPr>
              <w:t xml:space="preserve"> </w:t>
            </w:r>
            <w:r w:rsidRPr="00DB741B">
              <w:rPr>
                <w:rFonts w:ascii="Garamond" w:hAnsi="Garamond"/>
                <w:color w:val="231F20"/>
              </w:rPr>
              <w:t>Commission</w:t>
            </w:r>
            <w:r w:rsidRPr="00DB741B">
              <w:rPr>
                <w:rFonts w:ascii="Garamond" w:hAnsi="Garamond"/>
                <w:color w:val="231F20"/>
                <w:spacing w:val="57"/>
              </w:rPr>
              <w:t xml:space="preserve"> </w:t>
            </w:r>
            <w:r w:rsidRPr="00DB741B">
              <w:rPr>
                <w:rFonts w:ascii="Garamond" w:hAnsi="Garamond"/>
                <w:color w:val="231F20"/>
              </w:rPr>
              <w:t>and</w:t>
            </w:r>
            <w:r w:rsidRPr="00DB741B">
              <w:rPr>
                <w:rFonts w:ascii="Garamond" w:hAnsi="Garamond"/>
                <w:color w:val="231F20"/>
                <w:spacing w:val="58"/>
              </w:rPr>
              <w:t xml:space="preserve"> </w:t>
            </w:r>
            <w:r w:rsidRPr="00DB741B">
              <w:rPr>
                <w:rFonts w:ascii="Garamond" w:hAnsi="Garamond"/>
                <w:color w:val="231F20"/>
              </w:rPr>
              <w:t>Member</w:t>
            </w:r>
            <w:r w:rsidRPr="00DB741B">
              <w:rPr>
                <w:rFonts w:ascii="Garamond" w:hAnsi="Garamond"/>
                <w:color w:val="231F20"/>
                <w:spacing w:val="1"/>
              </w:rPr>
              <w:t xml:space="preserve"> </w:t>
            </w:r>
            <w:r w:rsidRPr="00DB741B">
              <w:rPr>
                <w:rFonts w:ascii="Garamond" w:hAnsi="Garamond"/>
                <w:color w:val="231F20"/>
              </w:rPr>
              <w:t>States</w:t>
            </w:r>
            <w:r w:rsidRPr="00DB741B">
              <w:rPr>
                <w:rFonts w:ascii="Garamond" w:hAnsi="Garamond"/>
                <w:color w:val="231F20"/>
                <w:spacing w:val="11"/>
              </w:rPr>
              <w:t xml:space="preserve"> </w:t>
            </w:r>
            <w:r w:rsidRPr="00DB741B">
              <w:rPr>
                <w:rFonts w:ascii="Garamond" w:hAnsi="Garamond"/>
                <w:color w:val="231F20"/>
              </w:rPr>
              <w:t>requesting</w:t>
            </w:r>
            <w:r w:rsidRPr="00DB741B">
              <w:rPr>
                <w:rFonts w:ascii="Garamond" w:hAnsi="Garamond"/>
                <w:color w:val="231F20"/>
                <w:spacing w:val="16"/>
              </w:rPr>
              <w:t xml:space="preserve"> </w:t>
            </w:r>
            <w:r w:rsidRPr="00DB741B">
              <w:rPr>
                <w:rFonts w:ascii="Garamond" w:hAnsi="Garamond"/>
                <w:color w:val="231F20"/>
              </w:rPr>
              <w:t>an</w:t>
            </w:r>
            <w:r w:rsidRPr="00DB741B">
              <w:rPr>
                <w:rFonts w:ascii="Garamond" w:hAnsi="Garamond"/>
                <w:color w:val="231F20"/>
                <w:spacing w:val="21"/>
              </w:rPr>
              <w:t xml:space="preserve"> </w:t>
            </w:r>
            <w:r w:rsidRPr="00DB741B">
              <w:rPr>
                <w:rFonts w:ascii="Garamond" w:hAnsi="Garamond"/>
                <w:color w:val="231F20"/>
              </w:rPr>
              <w:t>extraordinary</w:t>
            </w:r>
            <w:r w:rsidRPr="00DB741B">
              <w:rPr>
                <w:rFonts w:ascii="Garamond" w:hAnsi="Garamond"/>
                <w:color w:val="231F20"/>
                <w:spacing w:val="21"/>
              </w:rPr>
              <w:t xml:space="preserve"> </w:t>
            </w:r>
            <w:r w:rsidRPr="00DB741B">
              <w:rPr>
                <w:rFonts w:ascii="Garamond" w:hAnsi="Garamond"/>
                <w:color w:val="231F20"/>
              </w:rPr>
              <w:t>session.</w:t>
            </w:r>
          </w:p>
        </w:tc>
        <w:tc>
          <w:tcPr>
            <w:tcW w:w="4311" w:type="dxa"/>
          </w:tcPr>
          <w:p w14:paraId="723B4D22" w14:textId="16C879AB" w:rsidR="00DB741B" w:rsidRPr="00C85142" w:rsidRDefault="00DB741B" w:rsidP="00DB741B">
            <w:pPr>
              <w:jc w:val="both"/>
              <w:rPr>
                <w:rFonts w:ascii="Garamond" w:hAnsi="Garamond"/>
                <w:sz w:val="24"/>
                <w:szCs w:val="24"/>
              </w:rPr>
            </w:pPr>
            <w:r>
              <w:rPr>
                <w:rFonts w:ascii="Garamond" w:hAnsi="Garamond"/>
                <w:sz w:val="24"/>
                <w:szCs w:val="24"/>
              </w:rPr>
              <w:t>Addition of “at the request of” for clarification, as recommended by IFAG.</w:t>
            </w:r>
          </w:p>
        </w:tc>
      </w:tr>
      <w:tr w:rsidR="00DB741B" w:rsidRPr="00356C7E" w14:paraId="4CD550AA" w14:textId="77777777" w:rsidTr="0078040E">
        <w:tc>
          <w:tcPr>
            <w:tcW w:w="6238" w:type="dxa"/>
          </w:tcPr>
          <w:p w14:paraId="0CA2FDBA" w14:textId="6D1736D0" w:rsidR="00DB741B" w:rsidRPr="00C85142" w:rsidRDefault="00DB741B" w:rsidP="00DB741B">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52 [20]</w:t>
            </w:r>
          </w:p>
        </w:tc>
        <w:tc>
          <w:tcPr>
            <w:tcW w:w="4819" w:type="dxa"/>
          </w:tcPr>
          <w:p w14:paraId="63EC6F75" w14:textId="06B0371D" w:rsidR="00DB741B" w:rsidRPr="00DB741B" w:rsidRDefault="007C7A23" w:rsidP="00DB741B">
            <w:pPr>
              <w:jc w:val="both"/>
              <w:rPr>
                <w:rFonts w:ascii="Garamond" w:hAnsi="Garamond"/>
                <w:sz w:val="24"/>
                <w:szCs w:val="24"/>
              </w:rPr>
            </w:pPr>
            <w:r w:rsidRPr="007C7A23">
              <w:rPr>
                <w:rFonts w:ascii="Garamond" w:hAnsi="Garamond"/>
                <w:b/>
                <w:bCs/>
                <w:sz w:val="24"/>
                <w:szCs w:val="24"/>
              </w:rPr>
              <w:t>Rule 55 [20]</w:t>
            </w:r>
          </w:p>
        </w:tc>
        <w:tc>
          <w:tcPr>
            <w:tcW w:w="4311" w:type="dxa"/>
          </w:tcPr>
          <w:p w14:paraId="007CBFC3" w14:textId="6346F6BA" w:rsidR="00DB741B" w:rsidRPr="00C85142" w:rsidRDefault="00DB741B" w:rsidP="00DB741B">
            <w:pPr>
              <w:jc w:val="both"/>
              <w:rPr>
                <w:rFonts w:ascii="Garamond" w:hAnsi="Garamond"/>
                <w:b/>
                <w:bCs/>
                <w:sz w:val="24"/>
                <w:szCs w:val="24"/>
              </w:rPr>
            </w:pPr>
            <w:r w:rsidRPr="00DB741B">
              <w:rPr>
                <w:rFonts w:ascii="Garamond" w:hAnsi="Garamond"/>
                <w:b/>
                <w:bCs/>
                <w:sz w:val="24"/>
                <w:szCs w:val="24"/>
              </w:rPr>
              <w:t>Rule 5</w:t>
            </w:r>
            <w:r>
              <w:rPr>
                <w:rFonts w:ascii="Garamond" w:hAnsi="Garamond"/>
                <w:b/>
                <w:bCs/>
                <w:sz w:val="24"/>
                <w:szCs w:val="24"/>
              </w:rPr>
              <w:t>5</w:t>
            </w:r>
            <w:r w:rsidRPr="00DB741B">
              <w:rPr>
                <w:rFonts w:ascii="Garamond" w:hAnsi="Garamond"/>
                <w:b/>
                <w:bCs/>
                <w:sz w:val="24"/>
                <w:szCs w:val="24"/>
              </w:rPr>
              <w:t xml:space="preserve"> [20]</w:t>
            </w:r>
          </w:p>
        </w:tc>
      </w:tr>
      <w:tr w:rsidR="00DB741B" w14:paraId="28A1D35A" w14:textId="77777777" w:rsidTr="0078040E">
        <w:tc>
          <w:tcPr>
            <w:tcW w:w="6238" w:type="dxa"/>
          </w:tcPr>
          <w:p w14:paraId="376814BE" w14:textId="22DF56F2" w:rsidR="00DB741B" w:rsidRPr="00C85142" w:rsidRDefault="00DB741B" w:rsidP="00DB741B">
            <w:pPr>
              <w:pStyle w:val="BodyText"/>
              <w:widowControl/>
              <w:snapToGrid w:val="0"/>
              <w:spacing w:after="240"/>
              <w:ind w:right="-25"/>
              <w:jc w:val="both"/>
              <w:rPr>
                <w:rFonts w:cstheme="minorBidi"/>
                <w:color w:val="231F20"/>
                <w:sz w:val="24"/>
                <w:szCs w:val="24"/>
                <w:lang w:val="en-GB"/>
              </w:rPr>
            </w:pPr>
            <w:r w:rsidRPr="00C85142">
              <w:rPr>
                <w:rFonts w:cstheme="minorBidi"/>
                <w:color w:val="231F20"/>
                <w:sz w:val="24"/>
                <w:szCs w:val="24"/>
                <w:lang w:val="en-GB"/>
              </w:rPr>
              <w:lastRenderedPageBreak/>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Executive</w:t>
            </w:r>
            <w:r w:rsidRPr="00C85142">
              <w:rPr>
                <w:rFonts w:cstheme="minorBidi"/>
                <w:color w:val="231F20"/>
                <w:spacing w:val="1"/>
                <w:sz w:val="24"/>
                <w:szCs w:val="24"/>
                <w:lang w:val="en-GB"/>
              </w:rPr>
              <w:t xml:space="preserve"> </w:t>
            </w:r>
            <w:r w:rsidRPr="00C85142">
              <w:rPr>
                <w:rFonts w:cstheme="minorBidi"/>
                <w:color w:val="231F20"/>
                <w:sz w:val="24"/>
                <w:szCs w:val="24"/>
                <w:lang w:val="en-GB"/>
              </w:rPr>
              <w:t>Secretary</w:t>
            </w:r>
            <w:r w:rsidRPr="00C85142">
              <w:rPr>
                <w:rFonts w:cstheme="minorBidi"/>
                <w:color w:val="231F20"/>
                <w:spacing w:val="1"/>
                <w:sz w:val="24"/>
                <w:szCs w:val="24"/>
                <w:lang w:val="en-GB"/>
              </w:rPr>
              <w:t xml:space="preserve"> </w:t>
            </w:r>
            <w:r w:rsidRPr="00C85142">
              <w:rPr>
                <w:rFonts w:cstheme="minorBidi"/>
                <w:color w:val="231F20"/>
                <w:sz w:val="24"/>
                <w:szCs w:val="24"/>
                <w:lang w:val="en-GB"/>
              </w:rPr>
              <w:t>shall</w:t>
            </w:r>
            <w:r w:rsidRPr="00C85142">
              <w:rPr>
                <w:rFonts w:cstheme="minorBidi"/>
                <w:color w:val="231F20"/>
                <w:spacing w:val="1"/>
                <w:sz w:val="24"/>
                <w:szCs w:val="24"/>
                <w:lang w:val="en-GB"/>
              </w:rPr>
              <w:t xml:space="preserve"> </w:t>
            </w:r>
            <w:r w:rsidRPr="00C85142">
              <w:rPr>
                <w:rFonts w:cstheme="minorBidi"/>
                <w:color w:val="231F20"/>
                <w:sz w:val="24"/>
                <w:szCs w:val="24"/>
                <w:lang w:val="en-GB"/>
              </w:rPr>
              <w:t>notify</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Members</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Executive</w:t>
            </w:r>
            <w:r w:rsidRPr="00C85142">
              <w:rPr>
                <w:rFonts w:cstheme="minorBidi"/>
                <w:color w:val="231F20"/>
                <w:spacing w:val="1"/>
                <w:sz w:val="24"/>
                <w:szCs w:val="24"/>
                <w:lang w:val="en-GB"/>
              </w:rPr>
              <w:t xml:space="preserve"> </w:t>
            </w:r>
            <w:r w:rsidRPr="00C85142">
              <w:rPr>
                <w:rFonts w:cstheme="minorBidi"/>
                <w:color w:val="231F20"/>
                <w:sz w:val="24"/>
                <w:szCs w:val="24"/>
                <w:lang w:val="en-GB"/>
              </w:rPr>
              <w:t>Council,</w:t>
            </w:r>
            <w:r w:rsidRPr="00C85142">
              <w:rPr>
                <w:rFonts w:cstheme="minorBidi"/>
                <w:color w:val="231F20"/>
                <w:spacing w:val="1"/>
                <w:sz w:val="24"/>
                <w:szCs w:val="24"/>
                <w:lang w:val="en-GB"/>
              </w:rPr>
              <w:t xml:space="preserve"> </w:t>
            </w:r>
            <w:r w:rsidRPr="00C85142">
              <w:rPr>
                <w:rFonts w:cstheme="minorBidi"/>
                <w:color w:val="231F20"/>
                <w:sz w:val="24"/>
                <w:szCs w:val="24"/>
                <w:lang w:val="en-GB"/>
              </w:rPr>
              <w:t>other</w:t>
            </w:r>
            <w:r w:rsidRPr="00C85142">
              <w:rPr>
                <w:rFonts w:cstheme="minorBidi"/>
                <w:color w:val="231F20"/>
                <w:spacing w:val="1"/>
                <w:sz w:val="24"/>
                <w:szCs w:val="24"/>
                <w:lang w:val="en-GB"/>
              </w:rPr>
              <w:t xml:space="preserve"> </w:t>
            </w:r>
            <w:r w:rsidRPr="00C85142">
              <w:rPr>
                <w:rFonts w:cstheme="minorBidi"/>
                <w:color w:val="231F20"/>
                <w:sz w:val="24"/>
                <w:szCs w:val="24"/>
                <w:lang w:val="en-GB"/>
              </w:rPr>
              <w:t>Member</w:t>
            </w:r>
            <w:r w:rsidRPr="00C85142">
              <w:rPr>
                <w:rFonts w:cstheme="minorBidi"/>
                <w:color w:val="231F20"/>
                <w:spacing w:val="1"/>
                <w:sz w:val="24"/>
                <w:szCs w:val="24"/>
                <w:lang w:val="en-GB"/>
              </w:rPr>
              <w:t xml:space="preserve"> </w:t>
            </w:r>
            <w:r w:rsidRPr="00C85142">
              <w:rPr>
                <w:rFonts w:cstheme="minorBidi"/>
                <w:color w:val="231F20"/>
                <w:sz w:val="24"/>
                <w:szCs w:val="24"/>
                <w:lang w:val="en-GB"/>
              </w:rPr>
              <w:t>States of the</w:t>
            </w:r>
            <w:r w:rsidRPr="00C85142">
              <w:rPr>
                <w:rFonts w:cstheme="minorBidi"/>
                <w:color w:val="231F20"/>
                <w:spacing w:val="57"/>
                <w:sz w:val="24"/>
                <w:szCs w:val="24"/>
                <w:lang w:val="en-GB"/>
              </w:rPr>
              <w:t xml:space="preserve"> </w:t>
            </w:r>
            <w:r w:rsidRPr="00C85142">
              <w:rPr>
                <w:rFonts w:cstheme="minorBidi"/>
                <w:color w:val="231F20"/>
                <w:sz w:val="24"/>
                <w:szCs w:val="24"/>
                <w:lang w:val="en-GB"/>
              </w:rPr>
              <w:t>Commission</w:t>
            </w:r>
            <w:r w:rsidRPr="00C85142">
              <w:rPr>
                <w:rFonts w:cstheme="minorBidi"/>
                <w:color w:val="231F20"/>
                <w:spacing w:val="58"/>
                <w:sz w:val="24"/>
                <w:szCs w:val="24"/>
                <w:lang w:val="en-GB"/>
              </w:rPr>
              <w:t xml:space="preserve"> </w:t>
            </w:r>
            <w:r w:rsidRPr="00C85142">
              <w:rPr>
                <w:rFonts w:cstheme="minorBidi"/>
                <w:color w:val="231F20"/>
                <w:sz w:val="24"/>
                <w:szCs w:val="24"/>
                <w:lang w:val="en-GB"/>
              </w:rPr>
              <w:t>and</w:t>
            </w:r>
            <w:r w:rsidRPr="00C85142">
              <w:rPr>
                <w:rFonts w:cstheme="minorBidi"/>
                <w:color w:val="231F20"/>
                <w:spacing w:val="57"/>
                <w:sz w:val="24"/>
                <w:szCs w:val="24"/>
                <w:lang w:val="en-GB"/>
              </w:rPr>
              <w:t xml:space="preserve"> </w:t>
            </w:r>
            <w:r w:rsidRPr="00C85142">
              <w:rPr>
                <w:rFonts w:cstheme="minorBidi"/>
                <w:color w:val="231F20"/>
                <w:sz w:val="24"/>
                <w:szCs w:val="24"/>
                <w:lang w:val="en-GB"/>
              </w:rPr>
              <w:t>the</w:t>
            </w:r>
            <w:r w:rsidRPr="00C85142">
              <w:rPr>
                <w:rFonts w:cstheme="minorBidi"/>
                <w:color w:val="231F20"/>
                <w:spacing w:val="58"/>
                <w:sz w:val="24"/>
                <w:szCs w:val="24"/>
                <w:lang w:val="en-GB"/>
              </w:rPr>
              <w:t xml:space="preserve"> </w:t>
            </w:r>
            <w:r w:rsidRPr="00C85142">
              <w:rPr>
                <w:rFonts w:cstheme="minorBidi"/>
                <w:color w:val="231F20"/>
                <w:sz w:val="24"/>
                <w:szCs w:val="24"/>
                <w:lang w:val="en-GB"/>
              </w:rPr>
              <w:t>organizations</w:t>
            </w:r>
            <w:r w:rsidRPr="00C85142">
              <w:rPr>
                <w:rFonts w:cstheme="minorBidi"/>
                <w:color w:val="231F20"/>
                <w:spacing w:val="1"/>
                <w:sz w:val="24"/>
                <w:szCs w:val="24"/>
                <w:lang w:val="en-GB"/>
              </w:rPr>
              <w:t xml:space="preserve"> </w:t>
            </w:r>
            <w:r w:rsidRPr="00C85142">
              <w:rPr>
                <w:rFonts w:cstheme="minorBidi"/>
                <w:color w:val="231F20"/>
                <w:sz w:val="24"/>
                <w:szCs w:val="24"/>
                <w:lang w:val="en-GB"/>
              </w:rPr>
              <w:t>cooperating</w:t>
            </w:r>
            <w:r w:rsidRPr="00C85142">
              <w:rPr>
                <w:rFonts w:cstheme="minorBidi"/>
                <w:color w:val="231F20"/>
                <w:spacing w:val="1"/>
                <w:sz w:val="24"/>
                <w:szCs w:val="24"/>
                <w:lang w:val="en-GB"/>
              </w:rPr>
              <w:t xml:space="preserve"> </w:t>
            </w:r>
            <w:r w:rsidRPr="00C85142">
              <w:rPr>
                <w:rFonts w:cstheme="minorBidi"/>
                <w:color w:val="231F20"/>
                <w:sz w:val="24"/>
                <w:szCs w:val="24"/>
                <w:lang w:val="en-GB"/>
              </w:rPr>
              <w:t>and</w:t>
            </w:r>
            <w:r w:rsidRPr="00C85142">
              <w:rPr>
                <w:rFonts w:cstheme="minorBidi"/>
                <w:color w:val="231F20"/>
                <w:spacing w:val="1"/>
                <w:sz w:val="24"/>
                <w:szCs w:val="24"/>
                <w:lang w:val="en-GB"/>
              </w:rPr>
              <w:t xml:space="preserve"> </w:t>
            </w:r>
            <w:r w:rsidRPr="00C85142">
              <w:rPr>
                <w:rFonts w:cstheme="minorBidi"/>
                <w:color w:val="231F20"/>
                <w:sz w:val="24"/>
                <w:szCs w:val="24"/>
                <w:lang w:val="en-GB"/>
              </w:rPr>
              <w:t>contributing</w:t>
            </w:r>
            <w:r w:rsidRPr="00C85142">
              <w:rPr>
                <w:rFonts w:cstheme="minorBidi"/>
                <w:color w:val="231F20"/>
                <w:spacing w:val="1"/>
                <w:sz w:val="24"/>
                <w:szCs w:val="24"/>
                <w:lang w:val="en-GB"/>
              </w:rPr>
              <w:t xml:space="preserve"> </w:t>
            </w:r>
            <w:r w:rsidRPr="00C85142">
              <w:rPr>
                <w:rFonts w:cstheme="minorBidi"/>
                <w:color w:val="231F20"/>
                <w:sz w:val="24"/>
                <w:szCs w:val="24"/>
                <w:lang w:val="en-GB"/>
              </w:rPr>
              <w:t>to</w:t>
            </w:r>
            <w:r w:rsidRPr="00C85142">
              <w:rPr>
                <w:rFonts w:cstheme="minorBidi"/>
                <w:color w:val="231F20"/>
                <w:spacing w:val="1"/>
                <w:sz w:val="24"/>
                <w:szCs w:val="24"/>
                <w:lang w:val="en-GB"/>
              </w:rPr>
              <w:t xml:space="preserve"> </w:t>
            </w:r>
            <w:r w:rsidRPr="00C85142">
              <w:rPr>
                <w:rFonts w:cstheme="minorBidi"/>
                <w:color w:val="231F20"/>
                <w:sz w:val="24"/>
                <w:szCs w:val="24"/>
                <w:lang w:val="en-GB"/>
              </w:rPr>
              <w:t>the</w:t>
            </w:r>
            <w:r w:rsidRPr="00C85142">
              <w:rPr>
                <w:rFonts w:cstheme="minorBidi"/>
                <w:color w:val="231F20"/>
                <w:spacing w:val="1"/>
                <w:sz w:val="24"/>
                <w:szCs w:val="24"/>
                <w:lang w:val="en-GB"/>
              </w:rPr>
              <w:t xml:space="preserve"> </w:t>
            </w:r>
            <w:r w:rsidRPr="00C85142">
              <w:rPr>
                <w:rFonts w:cstheme="minorBidi"/>
                <w:color w:val="231F20"/>
                <w:sz w:val="24"/>
                <w:szCs w:val="24"/>
                <w:lang w:val="en-GB"/>
              </w:rPr>
              <w:t>work</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57"/>
                <w:sz w:val="24"/>
                <w:szCs w:val="24"/>
                <w:lang w:val="en-GB"/>
              </w:rPr>
              <w:t xml:space="preserve"> </w:t>
            </w:r>
            <w:r w:rsidRPr="00C85142">
              <w:rPr>
                <w:rFonts w:cstheme="minorBidi"/>
                <w:color w:val="231F20"/>
                <w:sz w:val="24"/>
                <w:szCs w:val="24"/>
                <w:lang w:val="en-GB"/>
              </w:rPr>
              <w:t>the</w:t>
            </w:r>
            <w:r w:rsidRPr="00C85142">
              <w:rPr>
                <w:rFonts w:cstheme="minorBidi"/>
                <w:color w:val="231F20"/>
                <w:spacing w:val="58"/>
                <w:sz w:val="24"/>
                <w:szCs w:val="24"/>
                <w:lang w:val="en-GB"/>
              </w:rPr>
              <w:t xml:space="preserve"> </w:t>
            </w:r>
            <w:r w:rsidRPr="00C85142">
              <w:rPr>
                <w:rFonts w:cstheme="minorBidi"/>
                <w:color w:val="231F20"/>
                <w:sz w:val="24"/>
                <w:szCs w:val="24"/>
                <w:lang w:val="en-GB"/>
              </w:rPr>
              <w:t>Commission,</w:t>
            </w:r>
            <w:r w:rsidRPr="00C85142">
              <w:rPr>
                <w:rFonts w:cstheme="minorBidi"/>
                <w:color w:val="231F20"/>
                <w:spacing w:val="1"/>
                <w:sz w:val="24"/>
                <w:szCs w:val="24"/>
                <w:lang w:val="en-GB"/>
              </w:rPr>
              <w:t xml:space="preserve"> </w:t>
            </w:r>
            <w:r w:rsidRPr="00C85142">
              <w:rPr>
                <w:rFonts w:cstheme="minorBidi"/>
                <w:color w:val="231F20"/>
                <w:sz w:val="24"/>
                <w:szCs w:val="24"/>
                <w:lang w:val="en-GB"/>
              </w:rPr>
              <w:t>invited</w:t>
            </w:r>
            <w:r w:rsidRPr="00C85142">
              <w:rPr>
                <w:rFonts w:cstheme="minorBidi"/>
                <w:color w:val="231F20"/>
                <w:spacing w:val="1"/>
                <w:sz w:val="24"/>
                <w:szCs w:val="24"/>
                <w:lang w:val="en-GB"/>
              </w:rPr>
              <w:t xml:space="preserve"> </w:t>
            </w:r>
            <w:r w:rsidRPr="00C85142">
              <w:rPr>
                <w:rFonts w:cstheme="minorBidi"/>
                <w:color w:val="231F20"/>
                <w:sz w:val="24"/>
                <w:szCs w:val="24"/>
                <w:lang w:val="en-GB"/>
              </w:rPr>
              <w:t>to</w:t>
            </w:r>
            <w:r w:rsidRPr="00C85142">
              <w:rPr>
                <w:rFonts w:cstheme="minorBidi"/>
                <w:color w:val="231F20"/>
                <w:spacing w:val="1"/>
                <w:sz w:val="24"/>
                <w:szCs w:val="24"/>
                <w:lang w:val="en-GB"/>
              </w:rPr>
              <w:t xml:space="preserve"> </w:t>
            </w:r>
            <w:r w:rsidRPr="00C85142">
              <w:rPr>
                <w:rFonts w:cstheme="minorBidi"/>
                <w:color w:val="231F20"/>
                <w:sz w:val="24"/>
                <w:szCs w:val="24"/>
                <w:lang w:val="en-GB"/>
              </w:rPr>
              <w:t>participate</w:t>
            </w:r>
            <w:r w:rsidRPr="00C85142">
              <w:rPr>
                <w:rFonts w:cstheme="minorBidi"/>
                <w:color w:val="231F20"/>
                <w:spacing w:val="1"/>
                <w:sz w:val="24"/>
                <w:szCs w:val="24"/>
                <w:lang w:val="en-GB"/>
              </w:rPr>
              <w:t xml:space="preserve"> </w:t>
            </w:r>
            <w:r w:rsidRPr="00C85142">
              <w:rPr>
                <w:rFonts w:cstheme="minorBidi"/>
                <w:color w:val="231F20"/>
                <w:sz w:val="24"/>
                <w:szCs w:val="24"/>
                <w:lang w:val="en-GB"/>
              </w:rPr>
              <w:t>in</w:t>
            </w:r>
            <w:r w:rsidRPr="00C85142">
              <w:rPr>
                <w:rFonts w:cstheme="minorBidi"/>
                <w:color w:val="231F20"/>
                <w:spacing w:val="57"/>
                <w:sz w:val="24"/>
                <w:szCs w:val="24"/>
                <w:lang w:val="en-GB"/>
              </w:rPr>
              <w:t xml:space="preserve"> </w:t>
            </w:r>
            <w:r w:rsidRPr="00C85142">
              <w:rPr>
                <w:rFonts w:cstheme="minorBidi"/>
                <w:color w:val="231F20"/>
                <w:sz w:val="24"/>
                <w:szCs w:val="24"/>
                <w:lang w:val="en-GB"/>
              </w:rPr>
              <w:t>a</w:t>
            </w:r>
            <w:r w:rsidRPr="00C85142">
              <w:rPr>
                <w:rFonts w:cstheme="minorBidi"/>
                <w:color w:val="231F20"/>
                <w:spacing w:val="58"/>
                <w:sz w:val="24"/>
                <w:szCs w:val="24"/>
                <w:lang w:val="en-GB"/>
              </w:rPr>
              <w:t xml:space="preserve"> </w:t>
            </w:r>
            <w:r w:rsidRPr="00C85142">
              <w:rPr>
                <w:rFonts w:cstheme="minorBidi"/>
                <w:color w:val="231F20"/>
                <w:sz w:val="24"/>
                <w:szCs w:val="24"/>
                <w:lang w:val="en-GB"/>
              </w:rPr>
              <w:t>session</w:t>
            </w:r>
            <w:r w:rsidRPr="00C85142">
              <w:rPr>
                <w:rFonts w:cstheme="minorBidi"/>
                <w:color w:val="231F20"/>
                <w:spacing w:val="57"/>
                <w:sz w:val="24"/>
                <w:szCs w:val="24"/>
                <w:lang w:val="en-GB"/>
              </w:rPr>
              <w:t xml:space="preserve"> </w:t>
            </w:r>
            <w:r w:rsidRPr="00C85142">
              <w:rPr>
                <w:rFonts w:cstheme="minorBidi"/>
                <w:color w:val="231F20"/>
                <w:sz w:val="24"/>
                <w:szCs w:val="24"/>
                <w:lang w:val="en-GB"/>
              </w:rPr>
              <w:t>of the Executive</w:t>
            </w:r>
            <w:r w:rsidRPr="00C85142">
              <w:rPr>
                <w:rFonts w:cstheme="minorBidi"/>
                <w:color w:val="231F20"/>
                <w:spacing w:val="58"/>
                <w:sz w:val="24"/>
                <w:szCs w:val="24"/>
                <w:lang w:val="en-GB"/>
              </w:rPr>
              <w:t xml:space="preserve"> </w:t>
            </w:r>
            <w:r w:rsidRPr="00C85142">
              <w:rPr>
                <w:rFonts w:cstheme="minorBidi"/>
                <w:color w:val="231F20"/>
                <w:sz w:val="24"/>
                <w:szCs w:val="24"/>
                <w:lang w:val="en-GB"/>
              </w:rPr>
              <w:t>Council,</w:t>
            </w:r>
            <w:r w:rsidRPr="00C85142">
              <w:rPr>
                <w:rFonts w:cstheme="minorBidi"/>
                <w:color w:val="231F20"/>
                <w:spacing w:val="57"/>
                <w:sz w:val="24"/>
                <w:szCs w:val="24"/>
                <w:lang w:val="en-GB"/>
              </w:rPr>
              <w:t xml:space="preserve"> </w:t>
            </w:r>
            <w:r w:rsidRPr="00C85142">
              <w:rPr>
                <w:rFonts w:cstheme="minorBidi"/>
                <w:color w:val="231F20"/>
                <w:sz w:val="24"/>
                <w:szCs w:val="24"/>
                <w:lang w:val="en-GB"/>
              </w:rPr>
              <w:t>not</w:t>
            </w:r>
            <w:r w:rsidRPr="00C85142">
              <w:rPr>
                <w:rFonts w:cstheme="minorBidi"/>
                <w:color w:val="231F20"/>
                <w:spacing w:val="58"/>
                <w:sz w:val="24"/>
                <w:szCs w:val="24"/>
                <w:lang w:val="en-GB"/>
              </w:rPr>
              <w:t xml:space="preserve"> </w:t>
            </w:r>
            <w:r w:rsidRPr="00C85142">
              <w:rPr>
                <w:rFonts w:cstheme="minorBidi"/>
                <w:color w:val="231F20"/>
                <w:sz w:val="24"/>
                <w:szCs w:val="24"/>
                <w:lang w:val="en-GB"/>
              </w:rPr>
              <w:t>less</w:t>
            </w:r>
            <w:r w:rsidRPr="00C85142">
              <w:rPr>
                <w:rFonts w:cstheme="minorBidi"/>
                <w:color w:val="231F20"/>
                <w:spacing w:val="1"/>
                <w:sz w:val="24"/>
                <w:szCs w:val="24"/>
                <w:lang w:val="en-GB"/>
              </w:rPr>
              <w:t xml:space="preserve"> </w:t>
            </w:r>
            <w:r w:rsidRPr="00C85142">
              <w:rPr>
                <w:rFonts w:cstheme="minorBidi"/>
                <w:color w:val="231F20"/>
                <w:sz w:val="24"/>
                <w:szCs w:val="24"/>
                <w:lang w:val="en-GB"/>
              </w:rPr>
              <w:t>than</w:t>
            </w:r>
            <w:r w:rsidRPr="00C85142">
              <w:rPr>
                <w:rFonts w:cstheme="minorBidi"/>
                <w:color w:val="231F20"/>
                <w:spacing w:val="36"/>
                <w:sz w:val="24"/>
                <w:szCs w:val="24"/>
                <w:lang w:val="en-GB"/>
              </w:rPr>
              <w:t xml:space="preserve"> </w:t>
            </w:r>
            <w:r w:rsidRPr="00C85142">
              <w:rPr>
                <w:rFonts w:cstheme="minorBidi"/>
                <w:color w:val="231F20"/>
                <w:sz w:val="24"/>
                <w:szCs w:val="24"/>
                <w:lang w:val="en-GB"/>
              </w:rPr>
              <w:t>two</w:t>
            </w:r>
            <w:r w:rsidRPr="00C85142">
              <w:rPr>
                <w:rFonts w:cstheme="minorBidi"/>
                <w:color w:val="231F20"/>
                <w:spacing w:val="41"/>
                <w:sz w:val="24"/>
                <w:szCs w:val="24"/>
                <w:lang w:val="en-GB"/>
              </w:rPr>
              <w:t xml:space="preserve"> </w:t>
            </w:r>
            <w:r w:rsidRPr="00C85142">
              <w:rPr>
                <w:rFonts w:cstheme="minorBidi"/>
                <w:color w:val="231F20"/>
                <w:sz w:val="24"/>
                <w:szCs w:val="24"/>
                <w:lang w:val="en-GB"/>
              </w:rPr>
              <w:t>months</w:t>
            </w:r>
            <w:r w:rsidRPr="00C85142">
              <w:rPr>
                <w:rFonts w:cstheme="minorBidi"/>
                <w:color w:val="231F20"/>
                <w:spacing w:val="31"/>
                <w:sz w:val="24"/>
                <w:szCs w:val="24"/>
                <w:lang w:val="en-GB"/>
              </w:rPr>
              <w:t xml:space="preserve"> </w:t>
            </w:r>
            <w:r w:rsidRPr="00C85142">
              <w:rPr>
                <w:rFonts w:cstheme="minorBidi"/>
                <w:color w:val="231F20"/>
                <w:sz w:val="24"/>
                <w:szCs w:val="24"/>
                <w:lang w:val="en-GB"/>
              </w:rPr>
              <w:t>in</w:t>
            </w:r>
            <w:r w:rsidRPr="00C85142">
              <w:rPr>
                <w:rFonts w:cstheme="minorBidi"/>
                <w:color w:val="231F20"/>
                <w:spacing w:val="36"/>
                <w:sz w:val="24"/>
                <w:szCs w:val="24"/>
                <w:lang w:val="en-GB"/>
              </w:rPr>
              <w:t xml:space="preserve"> </w:t>
            </w:r>
            <w:r w:rsidRPr="00C85142">
              <w:rPr>
                <w:rFonts w:cstheme="minorBidi"/>
                <w:color w:val="231F20"/>
                <w:sz w:val="24"/>
                <w:szCs w:val="24"/>
                <w:lang w:val="en-GB"/>
              </w:rPr>
              <w:t>advance</w:t>
            </w:r>
            <w:r w:rsidRPr="00C85142">
              <w:rPr>
                <w:rFonts w:cstheme="minorBidi"/>
                <w:color w:val="231F20"/>
                <w:spacing w:val="34"/>
                <w:sz w:val="24"/>
                <w:szCs w:val="24"/>
                <w:lang w:val="en-GB"/>
              </w:rPr>
              <w:t xml:space="preserve"> </w:t>
            </w:r>
            <w:r w:rsidRPr="00C85142">
              <w:rPr>
                <w:rFonts w:cstheme="minorBidi"/>
                <w:color w:val="231F20"/>
                <w:sz w:val="24"/>
                <w:szCs w:val="24"/>
                <w:lang w:val="en-GB"/>
              </w:rPr>
              <w:t>of</w:t>
            </w:r>
            <w:r w:rsidRPr="00C85142">
              <w:rPr>
                <w:rFonts w:cstheme="minorBidi"/>
                <w:color w:val="231F20"/>
                <w:spacing w:val="28"/>
                <w:sz w:val="24"/>
                <w:szCs w:val="24"/>
                <w:lang w:val="en-GB"/>
              </w:rPr>
              <w:t xml:space="preserve"> </w:t>
            </w:r>
            <w:r w:rsidRPr="00C85142">
              <w:rPr>
                <w:rFonts w:cstheme="minorBidi"/>
                <w:color w:val="231F20"/>
                <w:sz w:val="24"/>
                <w:szCs w:val="24"/>
                <w:lang w:val="en-GB"/>
              </w:rPr>
              <w:t>the</w:t>
            </w:r>
            <w:r w:rsidRPr="00C85142">
              <w:rPr>
                <w:rFonts w:cstheme="minorBidi"/>
                <w:color w:val="231F20"/>
                <w:spacing w:val="34"/>
                <w:sz w:val="24"/>
                <w:szCs w:val="24"/>
                <w:lang w:val="en-GB"/>
              </w:rPr>
              <w:t xml:space="preserve"> </w:t>
            </w:r>
            <w:r w:rsidRPr="00C85142">
              <w:rPr>
                <w:rFonts w:cstheme="minorBidi"/>
                <w:color w:val="231F20"/>
                <w:sz w:val="24"/>
                <w:szCs w:val="24"/>
                <w:lang w:val="en-GB"/>
              </w:rPr>
              <w:t>opening</w:t>
            </w:r>
            <w:r w:rsidRPr="00C85142">
              <w:rPr>
                <w:rFonts w:cstheme="minorBidi"/>
                <w:color w:val="231F20"/>
                <w:spacing w:val="32"/>
                <w:sz w:val="24"/>
                <w:szCs w:val="24"/>
                <w:lang w:val="en-GB"/>
              </w:rPr>
              <w:t xml:space="preserve"> </w:t>
            </w:r>
            <w:r w:rsidRPr="00C85142">
              <w:rPr>
                <w:rFonts w:cstheme="minorBidi"/>
                <w:color w:val="231F20"/>
                <w:sz w:val="24"/>
                <w:szCs w:val="24"/>
                <w:lang w:val="en-GB"/>
              </w:rPr>
              <w:t>date</w:t>
            </w:r>
            <w:r w:rsidRPr="00C85142">
              <w:rPr>
                <w:rFonts w:cstheme="minorBidi"/>
                <w:color w:val="231F20"/>
                <w:spacing w:val="34"/>
                <w:sz w:val="24"/>
                <w:szCs w:val="24"/>
                <w:lang w:val="en-GB"/>
              </w:rPr>
              <w:t xml:space="preserve"> </w:t>
            </w:r>
            <w:r w:rsidRPr="00C85142">
              <w:rPr>
                <w:rFonts w:cstheme="minorBidi"/>
                <w:color w:val="231F20"/>
                <w:sz w:val="24"/>
                <w:szCs w:val="24"/>
                <w:lang w:val="en-GB"/>
              </w:rPr>
              <w:t>of</w:t>
            </w:r>
            <w:r w:rsidRPr="00C85142">
              <w:rPr>
                <w:rFonts w:cstheme="minorBidi"/>
                <w:color w:val="231F20"/>
                <w:spacing w:val="28"/>
                <w:sz w:val="24"/>
                <w:szCs w:val="24"/>
                <w:lang w:val="en-GB"/>
              </w:rPr>
              <w:t xml:space="preserve"> </w:t>
            </w:r>
            <w:r w:rsidRPr="00C85142">
              <w:rPr>
                <w:rFonts w:cstheme="minorBidi"/>
                <w:color w:val="231F20"/>
                <w:sz w:val="24"/>
                <w:szCs w:val="24"/>
                <w:lang w:val="en-GB"/>
              </w:rPr>
              <w:t>the</w:t>
            </w:r>
            <w:r w:rsidRPr="00C85142">
              <w:rPr>
                <w:rFonts w:cstheme="minorBidi"/>
                <w:color w:val="231F20"/>
                <w:spacing w:val="29"/>
                <w:sz w:val="24"/>
                <w:szCs w:val="24"/>
                <w:lang w:val="en-GB"/>
              </w:rPr>
              <w:t xml:space="preserve"> </w:t>
            </w:r>
            <w:r w:rsidRPr="00C85142">
              <w:rPr>
                <w:rFonts w:cstheme="minorBidi"/>
                <w:color w:val="231F20"/>
                <w:sz w:val="24"/>
                <w:szCs w:val="24"/>
                <w:lang w:val="en-GB"/>
              </w:rPr>
              <w:t>session.</w:t>
            </w:r>
          </w:p>
        </w:tc>
        <w:tc>
          <w:tcPr>
            <w:tcW w:w="4819" w:type="dxa"/>
          </w:tcPr>
          <w:p w14:paraId="2EF08255" w14:textId="4E21853A" w:rsidR="00DB741B" w:rsidRPr="00C85142" w:rsidRDefault="00DB741B" w:rsidP="00DB741B">
            <w:pPr>
              <w:jc w:val="both"/>
              <w:rPr>
                <w:rFonts w:ascii="Garamond" w:hAnsi="Garamond"/>
                <w:sz w:val="24"/>
                <w:szCs w:val="24"/>
              </w:rPr>
            </w:pPr>
            <w:r w:rsidRPr="00DB741B">
              <w:rPr>
                <w:rFonts w:ascii="Garamond" w:hAnsi="Garamond"/>
                <w:sz w:val="24"/>
                <w:szCs w:val="24"/>
              </w:rPr>
              <w:t>The Executive Secretary shall notify the Members of the Executive Council, other Member States of the Commission and the organizations cooperating and contributing to the work of the Commission, invited to participate in a session of the Executive Council, not less than two months in advance of the opening date of the session.</w:t>
            </w:r>
          </w:p>
        </w:tc>
        <w:tc>
          <w:tcPr>
            <w:tcW w:w="4311" w:type="dxa"/>
          </w:tcPr>
          <w:p w14:paraId="5BC4D164" w14:textId="77777777" w:rsidR="00DB741B" w:rsidRPr="00C85142" w:rsidRDefault="00DB741B" w:rsidP="00DB741B">
            <w:pPr>
              <w:jc w:val="both"/>
              <w:rPr>
                <w:rFonts w:ascii="Garamond" w:hAnsi="Garamond"/>
                <w:sz w:val="24"/>
                <w:szCs w:val="24"/>
              </w:rPr>
            </w:pPr>
          </w:p>
        </w:tc>
      </w:tr>
      <w:tr w:rsidR="007D54ED" w14:paraId="682F1C23" w14:textId="77777777" w:rsidTr="0078040E">
        <w:tc>
          <w:tcPr>
            <w:tcW w:w="6238" w:type="dxa"/>
          </w:tcPr>
          <w:p w14:paraId="7C80A981" w14:textId="2943A360" w:rsidR="007D54ED" w:rsidRPr="00C85142" w:rsidRDefault="007D54ED" w:rsidP="007D54ED">
            <w:pPr>
              <w:pStyle w:val="BodyText"/>
              <w:widowControl/>
              <w:tabs>
                <w:tab w:val="left" w:pos="709"/>
              </w:tabs>
              <w:snapToGrid w:val="0"/>
              <w:spacing w:after="240"/>
              <w:ind w:right="-25"/>
              <w:jc w:val="both"/>
              <w:rPr>
                <w:rFonts w:cstheme="minorBidi"/>
                <w:b/>
                <w:bCs/>
                <w:sz w:val="24"/>
                <w:szCs w:val="24"/>
                <w:lang w:val="en-GB"/>
              </w:rPr>
            </w:pPr>
            <w:r w:rsidRPr="00C85142">
              <w:rPr>
                <w:rFonts w:cstheme="minorBidi"/>
                <w:b/>
                <w:bCs/>
                <w:sz w:val="24"/>
                <w:szCs w:val="24"/>
                <w:lang w:val="en-GB"/>
              </w:rPr>
              <w:t>III.3</w:t>
            </w:r>
            <w:r w:rsidRPr="00C85142">
              <w:rPr>
                <w:rFonts w:cstheme="minorBidi"/>
                <w:b/>
                <w:bCs/>
                <w:sz w:val="24"/>
                <w:szCs w:val="24"/>
                <w:lang w:val="en-GB"/>
              </w:rPr>
              <w:tab/>
              <w:t>Agenda of the Executive Council</w:t>
            </w:r>
          </w:p>
        </w:tc>
        <w:tc>
          <w:tcPr>
            <w:tcW w:w="4819" w:type="dxa"/>
          </w:tcPr>
          <w:p w14:paraId="6EF3AB9A" w14:textId="6589F4A8" w:rsidR="007D54ED" w:rsidRPr="00C85142" w:rsidRDefault="007D54ED" w:rsidP="007D54ED">
            <w:pPr>
              <w:jc w:val="both"/>
              <w:rPr>
                <w:rFonts w:ascii="Garamond" w:hAnsi="Garamond"/>
                <w:sz w:val="24"/>
                <w:szCs w:val="24"/>
              </w:rPr>
            </w:pPr>
            <w:r w:rsidRPr="00C85142">
              <w:rPr>
                <w:rFonts w:ascii="Garamond" w:hAnsi="Garamond"/>
                <w:b/>
                <w:bCs/>
                <w:sz w:val="24"/>
                <w:szCs w:val="24"/>
              </w:rPr>
              <w:t>III.3</w:t>
            </w:r>
            <w:r w:rsidRPr="00C85142">
              <w:rPr>
                <w:rFonts w:ascii="Garamond" w:hAnsi="Garamond"/>
                <w:b/>
                <w:bCs/>
                <w:sz w:val="24"/>
                <w:szCs w:val="24"/>
              </w:rPr>
              <w:tab/>
              <w:t>Agenda of the Executive Council</w:t>
            </w:r>
          </w:p>
        </w:tc>
        <w:tc>
          <w:tcPr>
            <w:tcW w:w="4311" w:type="dxa"/>
          </w:tcPr>
          <w:p w14:paraId="150B28F6" w14:textId="77777777" w:rsidR="007D54ED" w:rsidRPr="00C85142" w:rsidRDefault="007D54ED" w:rsidP="007D54ED">
            <w:pPr>
              <w:jc w:val="both"/>
              <w:rPr>
                <w:rFonts w:ascii="Garamond" w:hAnsi="Garamond"/>
                <w:sz w:val="24"/>
                <w:szCs w:val="24"/>
              </w:rPr>
            </w:pPr>
          </w:p>
        </w:tc>
      </w:tr>
      <w:tr w:rsidR="007D54ED" w:rsidRPr="00356C7E" w14:paraId="5FCA6F1C" w14:textId="77777777" w:rsidTr="0078040E">
        <w:tc>
          <w:tcPr>
            <w:tcW w:w="6238" w:type="dxa"/>
          </w:tcPr>
          <w:p w14:paraId="0C6E6327" w14:textId="2CC55466" w:rsidR="007D54ED" w:rsidRPr="00C85142" w:rsidRDefault="007D54ED" w:rsidP="007D54ED">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53 [21]</w:t>
            </w:r>
          </w:p>
        </w:tc>
        <w:tc>
          <w:tcPr>
            <w:tcW w:w="4819" w:type="dxa"/>
          </w:tcPr>
          <w:p w14:paraId="01DE7EC0" w14:textId="7D3C518C" w:rsidR="007D54ED" w:rsidRPr="007D54ED" w:rsidRDefault="007C7A23" w:rsidP="007D54ED">
            <w:pPr>
              <w:jc w:val="both"/>
              <w:rPr>
                <w:rFonts w:ascii="Garamond" w:hAnsi="Garamond"/>
                <w:sz w:val="24"/>
                <w:szCs w:val="24"/>
              </w:rPr>
            </w:pPr>
            <w:r w:rsidRPr="007C7A23">
              <w:rPr>
                <w:rFonts w:ascii="Garamond" w:hAnsi="Garamond"/>
                <w:b/>
                <w:bCs/>
                <w:color w:val="231F20"/>
                <w:sz w:val="24"/>
                <w:szCs w:val="24"/>
              </w:rPr>
              <w:t>Rule 56 [21]</w:t>
            </w:r>
          </w:p>
        </w:tc>
        <w:tc>
          <w:tcPr>
            <w:tcW w:w="4311" w:type="dxa"/>
          </w:tcPr>
          <w:p w14:paraId="4FB14C56" w14:textId="7C0694DB" w:rsidR="007D54ED" w:rsidRPr="00C85142" w:rsidRDefault="007D54ED" w:rsidP="007D54ED">
            <w:pPr>
              <w:jc w:val="both"/>
              <w:rPr>
                <w:rFonts w:ascii="Garamond" w:hAnsi="Garamond"/>
                <w:b/>
                <w:bCs/>
                <w:sz w:val="24"/>
                <w:szCs w:val="24"/>
              </w:rPr>
            </w:pPr>
            <w:r>
              <w:rPr>
                <w:rFonts w:ascii="Garamond" w:hAnsi="Garamond"/>
                <w:b/>
                <w:bCs/>
                <w:sz w:val="24"/>
                <w:szCs w:val="24"/>
              </w:rPr>
              <w:t>Rule 56 [21]</w:t>
            </w:r>
          </w:p>
        </w:tc>
      </w:tr>
      <w:tr w:rsidR="00DB741B" w14:paraId="6CFDBCB2" w14:textId="77777777" w:rsidTr="0078040E">
        <w:tc>
          <w:tcPr>
            <w:tcW w:w="6238" w:type="dxa"/>
          </w:tcPr>
          <w:p w14:paraId="74BFC064" w14:textId="503217BC" w:rsidR="00DB741B" w:rsidRPr="00C85142" w:rsidRDefault="00DB741B" w:rsidP="00DB741B">
            <w:pPr>
              <w:pStyle w:val="ListParagraph"/>
              <w:numPr>
                <w:ilvl w:val="0"/>
                <w:numId w:val="27"/>
              </w:numPr>
              <w:tabs>
                <w:tab w:val="clear" w:pos="567"/>
              </w:tabs>
              <w:autoSpaceDE w:val="0"/>
              <w:autoSpaceDN w:val="0"/>
              <w:spacing w:after="240"/>
              <w:ind w:left="709" w:right="17" w:hanging="709"/>
              <w:contextualSpacing w:val="0"/>
              <w:jc w:val="both"/>
              <w:rPr>
                <w:rFonts w:ascii="Garamond" w:hAnsi="Garamond" w:cstheme="minorBidi"/>
                <w:color w:val="231F20"/>
              </w:rPr>
            </w:pP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Executive Council shall exercise the responsibilities delegated to it by the Assembly, acting on its behalf in the implementation of the decisions.</w:t>
            </w:r>
          </w:p>
        </w:tc>
        <w:tc>
          <w:tcPr>
            <w:tcW w:w="4819" w:type="dxa"/>
          </w:tcPr>
          <w:p w14:paraId="7B44A9DF" w14:textId="3855E0DE" w:rsidR="00DB741B" w:rsidRPr="00C85142" w:rsidRDefault="007D54ED" w:rsidP="00DB741B">
            <w:pPr>
              <w:jc w:val="both"/>
              <w:rPr>
                <w:rFonts w:ascii="Garamond" w:hAnsi="Garamond"/>
                <w:sz w:val="24"/>
                <w:szCs w:val="24"/>
              </w:rPr>
            </w:pPr>
            <w:r>
              <w:rPr>
                <w:rFonts w:ascii="Garamond" w:hAnsi="Garamond"/>
                <w:sz w:val="24"/>
                <w:szCs w:val="24"/>
              </w:rPr>
              <w:t xml:space="preserve">1. </w:t>
            </w:r>
            <w:r w:rsidRPr="007D54ED">
              <w:rPr>
                <w:rFonts w:ascii="Garamond" w:hAnsi="Garamond"/>
                <w:sz w:val="24"/>
                <w:szCs w:val="24"/>
              </w:rPr>
              <w:t>The Executive Council shall exercise the responsibilities delegated to it by the Assembly, acting on its behalf in the implementation of the decisions.</w:t>
            </w:r>
          </w:p>
        </w:tc>
        <w:tc>
          <w:tcPr>
            <w:tcW w:w="4311" w:type="dxa"/>
          </w:tcPr>
          <w:p w14:paraId="1435BF6F" w14:textId="77777777" w:rsidR="00DB741B" w:rsidRPr="00C85142" w:rsidRDefault="00DB741B" w:rsidP="00DB741B">
            <w:pPr>
              <w:jc w:val="both"/>
              <w:rPr>
                <w:rFonts w:ascii="Garamond" w:hAnsi="Garamond"/>
                <w:sz w:val="24"/>
                <w:szCs w:val="24"/>
              </w:rPr>
            </w:pPr>
          </w:p>
        </w:tc>
      </w:tr>
      <w:tr w:rsidR="007D54ED" w14:paraId="60B43B9E" w14:textId="77777777" w:rsidTr="0078040E">
        <w:tc>
          <w:tcPr>
            <w:tcW w:w="6238" w:type="dxa"/>
          </w:tcPr>
          <w:p w14:paraId="6E8E1D0F" w14:textId="77777777" w:rsidR="007D54ED" w:rsidRPr="00C85142" w:rsidRDefault="007D54ED" w:rsidP="007D54ED">
            <w:pPr>
              <w:pStyle w:val="ListParagraph"/>
              <w:numPr>
                <w:ilvl w:val="0"/>
                <w:numId w:val="27"/>
              </w:numPr>
              <w:tabs>
                <w:tab w:val="clear" w:pos="567"/>
              </w:tabs>
              <w:autoSpaceDE w:val="0"/>
              <w:autoSpaceDN w:val="0"/>
              <w:spacing w:after="120"/>
              <w:ind w:left="709" w:right="17" w:hanging="709"/>
              <w:contextualSpacing w:val="0"/>
              <w:jc w:val="both"/>
              <w:rPr>
                <w:rFonts w:ascii="Garamond" w:hAnsi="Garamond" w:cstheme="minorBidi"/>
              </w:rPr>
            </w:pPr>
            <w:r w:rsidRPr="00C85142">
              <w:rPr>
                <w:rFonts w:ascii="Garamond" w:hAnsi="Garamond" w:cstheme="minorBidi"/>
                <w:color w:val="231F20"/>
              </w:rPr>
              <w:t>The Provisional Agenda of an ordinary session of the Executive Council shall be prepared by the Executive Secretary in consultation with the Officers of the Commission and shall be made up only of items requiring a decision by the Executive</w:t>
            </w:r>
            <w:r w:rsidRPr="00C85142">
              <w:rPr>
                <w:rFonts w:ascii="Garamond" w:hAnsi="Garamond" w:cstheme="minorBidi"/>
                <w:color w:val="231F20"/>
                <w:spacing w:val="58"/>
              </w:rPr>
              <w:t xml:space="preserve"> </w:t>
            </w:r>
            <w:r w:rsidRPr="00C85142">
              <w:rPr>
                <w:rFonts w:ascii="Garamond" w:hAnsi="Garamond" w:cstheme="minorBidi"/>
                <w:color w:val="231F20"/>
              </w:rPr>
              <w:t>Council</w:t>
            </w:r>
            <w:r w:rsidRPr="00C85142">
              <w:rPr>
                <w:rFonts w:ascii="Garamond" w:hAnsi="Garamond" w:cstheme="minorBidi"/>
                <w:color w:val="231F20"/>
                <w:spacing w:val="57"/>
              </w:rPr>
              <w:t xml:space="preserve"> </w:t>
            </w:r>
            <w:r w:rsidRPr="00C85142">
              <w:rPr>
                <w:rFonts w:ascii="Garamond" w:hAnsi="Garamond" w:cstheme="minorBidi"/>
                <w:color w:val="231F20"/>
              </w:rPr>
              <w:t>and</w:t>
            </w:r>
            <w:r w:rsidRPr="00C85142">
              <w:rPr>
                <w:rFonts w:ascii="Garamond" w:hAnsi="Garamond" w:cstheme="minorBidi"/>
                <w:color w:val="231F20"/>
                <w:spacing w:val="1"/>
              </w:rPr>
              <w:t xml:space="preserve"> </w:t>
            </w:r>
            <w:r w:rsidRPr="00C85142">
              <w:rPr>
                <w:rFonts w:ascii="Garamond" w:hAnsi="Garamond" w:cstheme="minorBidi"/>
                <w:color w:val="231F20"/>
              </w:rPr>
              <w:t>as</w:t>
            </w:r>
            <w:r w:rsidRPr="00C85142">
              <w:rPr>
                <w:rFonts w:ascii="Garamond" w:hAnsi="Garamond" w:cstheme="minorBidi"/>
                <w:color w:val="231F20"/>
                <w:spacing w:val="13"/>
              </w:rPr>
              <w:t xml:space="preserve"> </w:t>
            </w:r>
            <w:r w:rsidRPr="00C85142">
              <w:rPr>
                <w:rFonts w:ascii="Garamond" w:hAnsi="Garamond" w:cstheme="minorBidi"/>
                <w:color w:val="231F20"/>
              </w:rPr>
              <w:t>such</w:t>
            </w:r>
            <w:r w:rsidRPr="00C85142">
              <w:rPr>
                <w:rFonts w:ascii="Garamond" w:hAnsi="Garamond" w:cstheme="minorBidi"/>
                <w:color w:val="231F20"/>
                <w:spacing w:val="29"/>
              </w:rPr>
              <w:t xml:space="preserve"> </w:t>
            </w:r>
            <w:r w:rsidRPr="00C85142">
              <w:rPr>
                <w:rFonts w:ascii="Garamond" w:hAnsi="Garamond" w:cstheme="minorBidi"/>
                <w:color w:val="231F20"/>
              </w:rPr>
              <w:t>may</w:t>
            </w:r>
            <w:r w:rsidRPr="00C85142">
              <w:rPr>
                <w:rFonts w:ascii="Garamond" w:hAnsi="Garamond" w:cstheme="minorBidi"/>
                <w:color w:val="231F20"/>
                <w:spacing w:val="27"/>
              </w:rPr>
              <w:t xml:space="preserve"> </w:t>
            </w:r>
            <w:r w:rsidRPr="00C85142">
              <w:rPr>
                <w:rFonts w:ascii="Garamond" w:hAnsi="Garamond" w:cstheme="minorBidi"/>
                <w:color w:val="231F20"/>
              </w:rPr>
              <w:t>include:</w:t>
            </w:r>
          </w:p>
          <w:p w14:paraId="5CFDAF53" w14:textId="77777777" w:rsidR="007D54ED" w:rsidRPr="00C85142" w:rsidRDefault="007D54ED" w:rsidP="007D54ED">
            <w:pPr>
              <w:pStyle w:val="ListParagraph"/>
              <w:numPr>
                <w:ilvl w:val="0"/>
                <w:numId w:val="28"/>
              </w:numPr>
              <w:tabs>
                <w:tab w:val="clear" w:pos="567"/>
              </w:tabs>
              <w:autoSpaceDE w:val="0"/>
              <w:autoSpaceDN w:val="0"/>
              <w:spacing w:after="120"/>
              <w:ind w:left="1134"/>
              <w:contextualSpacing w:val="0"/>
              <w:jc w:val="both"/>
              <w:rPr>
                <w:rFonts w:ascii="Garamond" w:hAnsi="Garamond" w:cstheme="minorBidi"/>
              </w:rPr>
            </w:pPr>
            <w:r w:rsidRPr="00C85142">
              <w:rPr>
                <w:rFonts w:ascii="Garamond" w:hAnsi="Garamond" w:cstheme="minorBidi"/>
                <w:color w:val="231F20"/>
              </w:rPr>
              <w:t>items</w:t>
            </w:r>
            <w:r w:rsidRPr="00C85142">
              <w:rPr>
                <w:rFonts w:ascii="Garamond" w:hAnsi="Garamond" w:cstheme="minorBidi"/>
                <w:color w:val="231F20"/>
                <w:spacing w:val="26"/>
              </w:rPr>
              <w:t xml:space="preserve"> </w:t>
            </w:r>
            <w:r w:rsidRPr="00C85142">
              <w:rPr>
                <w:rFonts w:ascii="Garamond" w:hAnsi="Garamond" w:cstheme="minorBidi"/>
                <w:color w:val="231F20"/>
              </w:rPr>
              <w:t>whose</w:t>
            </w:r>
            <w:r w:rsidRPr="00C85142">
              <w:rPr>
                <w:rFonts w:ascii="Garamond" w:hAnsi="Garamond" w:cstheme="minorBidi"/>
                <w:color w:val="231F20"/>
                <w:spacing w:val="38"/>
              </w:rPr>
              <w:t xml:space="preserve"> </w:t>
            </w:r>
            <w:r w:rsidRPr="00C85142">
              <w:rPr>
                <w:rFonts w:ascii="Garamond" w:hAnsi="Garamond" w:cstheme="minorBidi"/>
                <w:color w:val="231F20"/>
              </w:rPr>
              <w:t>inclusion</w:t>
            </w:r>
            <w:r w:rsidRPr="00C85142">
              <w:rPr>
                <w:rFonts w:ascii="Garamond" w:hAnsi="Garamond" w:cstheme="minorBidi"/>
                <w:color w:val="231F20"/>
                <w:spacing w:val="44"/>
              </w:rPr>
              <w:t xml:space="preserve"> </w:t>
            </w:r>
            <w:r w:rsidRPr="00C85142">
              <w:rPr>
                <w:rFonts w:ascii="Garamond" w:hAnsi="Garamond" w:cstheme="minorBidi"/>
                <w:color w:val="231F20"/>
              </w:rPr>
              <w:t>has</w:t>
            </w:r>
            <w:r w:rsidRPr="00C85142">
              <w:rPr>
                <w:rFonts w:ascii="Garamond" w:hAnsi="Garamond" w:cstheme="minorBidi"/>
                <w:color w:val="231F20"/>
                <w:spacing w:val="32"/>
              </w:rPr>
              <w:t xml:space="preserve"> </w:t>
            </w:r>
            <w:r w:rsidRPr="00C85142">
              <w:rPr>
                <w:rFonts w:ascii="Garamond" w:hAnsi="Garamond" w:cstheme="minorBidi"/>
                <w:color w:val="231F20"/>
              </w:rPr>
              <w:t>been</w:t>
            </w:r>
            <w:r w:rsidRPr="00C85142">
              <w:rPr>
                <w:rFonts w:ascii="Garamond" w:hAnsi="Garamond" w:cstheme="minorBidi"/>
                <w:color w:val="231F20"/>
                <w:spacing w:val="37"/>
              </w:rPr>
              <w:t xml:space="preserve"> </w:t>
            </w:r>
            <w:r w:rsidRPr="00C85142">
              <w:rPr>
                <w:rFonts w:ascii="Garamond" w:hAnsi="Garamond" w:cstheme="minorBidi"/>
                <w:color w:val="231F20"/>
              </w:rPr>
              <w:t>referred</w:t>
            </w:r>
            <w:r w:rsidRPr="00C85142">
              <w:rPr>
                <w:rFonts w:ascii="Garamond" w:hAnsi="Garamond" w:cstheme="minorBidi"/>
                <w:color w:val="231F20"/>
                <w:spacing w:val="39"/>
              </w:rPr>
              <w:t xml:space="preserve"> </w:t>
            </w:r>
            <w:r w:rsidRPr="00C85142">
              <w:rPr>
                <w:rFonts w:ascii="Garamond" w:hAnsi="Garamond" w:cstheme="minorBidi"/>
                <w:color w:val="231F20"/>
              </w:rPr>
              <w:t>to</w:t>
            </w:r>
            <w:r w:rsidRPr="00C85142">
              <w:rPr>
                <w:rFonts w:ascii="Garamond" w:hAnsi="Garamond" w:cstheme="minorBidi"/>
                <w:color w:val="231F20"/>
                <w:spacing w:val="37"/>
              </w:rPr>
              <w:t xml:space="preserve"> </w:t>
            </w:r>
            <w:r w:rsidRPr="00C85142">
              <w:rPr>
                <w:rFonts w:ascii="Garamond" w:hAnsi="Garamond" w:cstheme="minorBidi"/>
                <w:color w:val="231F20"/>
              </w:rPr>
              <w:t>by</w:t>
            </w:r>
            <w:r w:rsidRPr="00C85142">
              <w:rPr>
                <w:rFonts w:ascii="Garamond" w:hAnsi="Garamond" w:cstheme="minorBidi"/>
                <w:color w:val="231F20"/>
                <w:spacing w:val="41"/>
              </w:rPr>
              <w:t xml:space="preserve"> </w:t>
            </w:r>
            <w:r w:rsidRPr="00C85142">
              <w:rPr>
                <w:rFonts w:ascii="Garamond" w:hAnsi="Garamond" w:cstheme="minorBidi"/>
                <w:color w:val="231F20"/>
              </w:rPr>
              <w:t>the</w:t>
            </w:r>
            <w:r w:rsidRPr="00C85142">
              <w:rPr>
                <w:rFonts w:ascii="Garamond" w:hAnsi="Garamond" w:cstheme="minorBidi"/>
                <w:color w:val="231F20"/>
                <w:spacing w:val="32"/>
              </w:rPr>
              <w:t xml:space="preserve"> </w:t>
            </w:r>
            <w:proofErr w:type="gramStart"/>
            <w:r w:rsidRPr="00C85142">
              <w:rPr>
                <w:rFonts w:ascii="Garamond" w:hAnsi="Garamond" w:cstheme="minorBidi"/>
                <w:color w:val="231F20"/>
              </w:rPr>
              <w:t>Assembly;</w:t>
            </w:r>
            <w:proofErr w:type="gramEnd"/>
          </w:p>
          <w:p w14:paraId="0B3BEC21" w14:textId="77777777" w:rsidR="007D54ED" w:rsidRPr="00C85142" w:rsidRDefault="007D54ED" w:rsidP="007D54ED">
            <w:pPr>
              <w:pStyle w:val="ListParagraph"/>
              <w:numPr>
                <w:ilvl w:val="0"/>
                <w:numId w:val="28"/>
              </w:numPr>
              <w:tabs>
                <w:tab w:val="clear" w:pos="567"/>
              </w:tabs>
              <w:autoSpaceDE w:val="0"/>
              <w:autoSpaceDN w:val="0"/>
              <w:spacing w:after="120"/>
              <w:ind w:left="1134" w:right="896"/>
              <w:contextualSpacing w:val="0"/>
              <w:jc w:val="both"/>
              <w:rPr>
                <w:rFonts w:ascii="Garamond" w:hAnsi="Garamond" w:cstheme="minorBidi"/>
              </w:rPr>
            </w:pPr>
            <w:r w:rsidRPr="00C85142">
              <w:rPr>
                <w:rFonts w:ascii="Garamond" w:hAnsi="Garamond" w:cstheme="minorBidi"/>
                <w:color w:val="231F20"/>
              </w:rPr>
              <w:t>items</w:t>
            </w:r>
            <w:r w:rsidRPr="00C85142">
              <w:rPr>
                <w:rFonts w:ascii="Garamond" w:hAnsi="Garamond" w:cstheme="minorBidi"/>
                <w:color w:val="231F20"/>
                <w:spacing w:val="1"/>
              </w:rPr>
              <w:t xml:space="preserve"> </w:t>
            </w:r>
            <w:r w:rsidRPr="00C85142">
              <w:rPr>
                <w:rFonts w:ascii="Garamond" w:hAnsi="Garamond" w:cstheme="minorBidi"/>
                <w:color w:val="231F20"/>
              </w:rPr>
              <w:t>whose</w:t>
            </w:r>
            <w:r w:rsidRPr="00C85142">
              <w:rPr>
                <w:rFonts w:ascii="Garamond" w:hAnsi="Garamond" w:cstheme="minorBidi"/>
                <w:color w:val="231F20"/>
                <w:spacing w:val="1"/>
              </w:rPr>
              <w:t xml:space="preserve"> </w:t>
            </w:r>
            <w:r w:rsidRPr="00C85142">
              <w:rPr>
                <w:rFonts w:ascii="Garamond" w:hAnsi="Garamond" w:cstheme="minorBidi"/>
                <w:color w:val="231F20"/>
              </w:rPr>
              <w:t>inclusion</w:t>
            </w:r>
            <w:r w:rsidRPr="00C85142">
              <w:rPr>
                <w:rFonts w:ascii="Garamond" w:hAnsi="Garamond" w:cstheme="minorBidi"/>
                <w:color w:val="231F20"/>
                <w:spacing w:val="1"/>
              </w:rPr>
              <w:t xml:space="preserve"> </w:t>
            </w:r>
            <w:r w:rsidRPr="00C85142">
              <w:rPr>
                <w:rFonts w:ascii="Garamond" w:hAnsi="Garamond" w:cstheme="minorBidi"/>
                <w:color w:val="231F20"/>
              </w:rPr>
              <w:t>has</w:t>
            </w:r>
            <w:r w:rsidRPr="00C85142">
              <w:rPr>
                <w:rFonts w:ascii="Garamond" w:hAnsi="Garamond" w:cstheme="minorBidi"/>
                <w:color w:val="231F20"/>
                <w:spacing w:val="1"/>
              </w:rPr>
              <w:t xml:space="preserve"> </w:t>
            </w:r>
            <w:r w:rsidRPr="00C85142">
              <w:rPr>
                <w:rFonts w:ascii="Garamond" w:hAnsi="Garamond" w:cstheme="minorBidi"/>
                <w:color w:val="231F20"/>
              </w:rPr>
              <w:t>been</w:t>
            </w:r>
            <w:r w:rsidRPr="00C85142">
              <w:rPr>
                <w:rFonts w:ascii="Garamond" w:hAnsi="Garamond" w:cstheme="minorBidi"/>
                <w:color w:val="231F20"/>
                <w:spacing w:val="1"/>
              </w:rPr>
              <w:t xml:space="preserve"> </w:t>
            </w:r>
            <w:r w:rsidRPr="00C85142">
              <w:rPr>
                <w:rFonts w:ascii="Garamond" w:hAnsi="Garamond" w:cstheme="minorBidi"/>
                <w:color w:val="231F20"/>
              </w:rPr>
              <w:t>decided</w:t>
            </w:r>
            <w:r w:rsidRPr="00C85142">
              <w:rPr>
                <w:rFonts w:ascii="Garamond" w:hAnsi="Garamond" w:cstheme="minorBidi"/>
                <w:color w:val="231F20"/>
                <w:spacing w:val="1"/>
              </w:rPr>
              <w:t xml:space="preserve"> </w:t>
            </w:r>
            <w:r w:rsidRPr="00C85142">
              <w:rPr>
                <w:rFonts w:ascii="Garamond" w:hAnsi="Garamond" w:cstheme="minorBidi"/>
                <w:color w:val="231F20"/>
              </w:rPr>
              <w:t>by</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Executive</w:t>
            </w:r>
            <w:r w:rsidRPr="00C85142">
              <w:rPr>
                <w:rFonts w:ascii="Garamond" w:hAnsi="Garamond" w:cstheme="minorBidi"/>
                <w:color w:val="231F20"/>
                <w:spacing w:val="1"/>
              </w:rPr>
              <w:t xml:space="preserve"> </w:t>
            </w:r>
            <w:r w:rsidRPr="00C85142">
              <w:rPr>
                <w:rFonts w:ascii="Garamond" w:hAnsi="Garamond" w:cstheme="minorBidi"/>
                <w:color w:val="231F20"/>
              </w:rPr>
              <w:t>Council</w:t>
            </w:r>
            <w:r w:rsidRPr="00C85142">
              <w:rPr>
                <w:rFonts w:ascii="Garamond" w:hAnsi="Garamond" w:cstheme="minorBidi"/>
                <w:color w:val="231F20"/>
                <w:spacing w:val="24"/>
              </w:rPr>
              <w:t xml:space="preserve"> </w:t>
            </w:r>
            <w:proofErr w:type="gramStart"/>
            <w:r w:rsidRPr="00C85142">
              <w:rPr>
                <w:rFonts w:ascii="Garamond" w:hAnsi="Garamond" w:cstheme="minorBidi"/>
                <w:color w:val="231F20"/>
              </w:rPr>
              <w:t>itself;</w:t>
            </w:r>
            <w:proofErr w:type="gramEnd"/>
          </w:p>
          <w:p w14:paraId="14DE73D3" w14:textId="77777777" w:rsidR="007D54ED" w:rsidRPr="00C85142" w:rsidRDefault="007D54ED" w:rsidP="007D54ED">
            <w:pPr>
              <w:pStyle w:val="ListParagraph"/>
              <w:numPr>
                <w:ilvl w:val="0"/>
                <w:numId w:val="28"/>
              </w:numPr>
              <w:tabs>
                <w:tab w:val="clear" w:pos="567"/>
              </w:tabs>
              <w:autoSpaceDE w:val="0"/>
              <w:autoSpaceDN w:val="0"/>
              <w:spacing w:after="120"/>
              <w:ind w:left="1134" w:right="888"/>
              <w:contextualSpacing w:val="0"/>
              <w:jc w:val="both"/>
              <w:rPr>
                <w:rFonts w:ascii="Garamond" w:hAnsi="Garamond" w:cstheme="minorBidi"/>
              </w:rPr>
            </w:pPr>
            <w:r w:rsidRPr="00C85142">
              <w:rPr>
                <w:rFonts w:ascii="Garamond" w:hAnsi="Garamond" w:cstheme="minorBidi"/>
                <w:color w:val="231F20"/>
              </w:rPr>
              <w:t>items</w:t>
            </w:r>
            <w:r w:rsidRPr="00C85142">
              <w:rPr>
                <w:rFonts w:ascii="Garamond" w:hAnsi="Garamond" w:cstheme="minorBidi"/>
                <w:color w:val="231F20"/>
                <w:spacing w:val="1"/>
              </w:rPr>
              <w:t xml:space="preserve"> </w:t>
            </w:r>
            <w:r w:rsidRPr="00C85142">
              <w:rPr>
                <w:rFonts w:ascii="Garamond" w:hAnsi="Garamond" w:cstheme="minorBidi"/>
                <w:color w:val="231F20"/>
              </w:rPr>
              <w:t>proposed</w:t>
            </w:r>
            <w:r w:rsidRPr="00C85142">
              <w:rPr>
                <w:rFonts w:ascii="Garamond" w:hAnsi="Garamond" w:cstheme="minorBidi"/>
                <w:color w:val="231F20"/>
                <w:spacing w:val="1"/>
              </w:rPr>
              <w:t xml:space="preserve"> </w:t>
            </w:r>
            <w:r w:rsidRPr="00C85142">
              <w:rPr>
                <w:rFonts w:ascii="Garamond" w:hAnsi="Garamond" w:cstheme="minorBidi"/>
                <w:color w:val="231F20"/>
              </w:rPr>
              <w:t>by</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58"/>
              </w:rPr>
              <w:t xml:space="preserve"> </w:t>
            </w:r>
            <w:r w:rsidRPr="00C85142">
              <w:rPr>
                <w:rFonts w:ascii="Garamond" w:hAnsi="Garamond" w:cstheme="minorBidi"/>
                <w:color w:val="231F20"/>
              </w:rPr>
              <w:t>Executive</w:t>
            </w:r>
            <w:r w:rsidRPr="00C85142">
              <w:rPr>
                <w:rFonts w:ascii="Garamond" w:hAnsi="Garamond" w:cstheme="minorBidi"/>
                <w:color w:val="231F20"/>
                <w:spacing w:val="58"/>
              </w:rPr>
              <w:t xml:space="preserve"> </w:t>
            </w:r>
            <w:r w:rsidRPr="00C85142">
              <w:rPr>
                <w:rFonts w:ascii="Garamond" w:hAnsi="Garamond" w:cstheme="minorBidi"/>
                <w:color w:val="231F20"/>
              </w:rPr>
              <w:t>Secretary</w:t>
            </w:r>
            <w:r w:rsidRPr="00C85142">
              <w:rPr>
                <w:rFonts w:ascii="Garamond" w:hAnsi="Garamond" w:cstheme="minorBidi"/>
                <w:color w:val="231F20"/>
                <w:spacing w:val="58"/>
              </w:rPr>
              <w:t xml:space="preserve"> </w:t>
            </w:r>
            <w:r w:rsidRPr="00C85142">
              <w:rPr>
                <w:rFonts w:ascii="Garamond" w:hAnsi="Garamond" w:cstheme="minorBidi"/>
                <w:color w:val="231F20"/>
              </w:rPr>
              <w:t>of</w:t>
            </w:r>
            <w:r w:rsidRPr="00C85142">
              <w:rPr>
                <w:rFonts w:ascii="Garamond" w:hAnsi="Garamond" w:cstheme="minorBidi"/>
                <w:color w:val="231F20"/>
                <w:spacing w:val="58"/>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proofErr w:type="gramStart"/>
            <w:r w:rsidRPr="00C85142">
              <w:rPr>
                <w:rFonts w:ascii="Garamond" w:hAnsi="Garamond" w:cstheme="minorBidi"/>
                <w:color w:val="231F20"/>
              </w:rPr>
              <w:t>Commission;</w:t>
            </w:r>
            <w:proofErr w:type="gramEnd"/>
          </w:p>
          <w:p w14:paraId="350E2438" w14:textId="77777777" w:rsidR="007D54ED" w:rsidRPr="00C85142" w:rsidRDefault="007D54ED" w:rsidP="007D54ED">
            <w:pPr>
              <w:pStyle w:val="ListParagraph"/>
              <w:numPr>
                <w:ilvl w:val="0"/>
                <w:numId w:val="28"/>
              </w:numPr>
              <w:tabs>
                <w:tab w:val="clear" w:pos="567"/>
              </w:tabs>
              <w:autoSpaceDE w:val="0"/>
              <w:autoSpaceDN w:val="0"/>
              <w:spacing w:after="120"/>
              <w:ind w:left="1134"/>
              <w:contextualSpacing w:val="0"/>
              <w:jc w:val="both"/>
              <w:rPr>
                <w:rFonts w:ascii="Garamond" w:hAnsi="Garamond" w:cstheme="minorBidi"/>
              </w:rPr>
            </w:pPr>
            <w:r w:rsidRPr="00C85142">
              <w:rPr>
                <w:rFonts w:ascii="Garamond" w:hAnsi="Garamond" w:cstheme="minorBidi"/>
                <w:color w:val="231F20"/>
              </w:rPr>
              <w:t>items</w:t>
            </w:r>
            <w:r w:rsidRPr="00C85142">
              <w:rPr>
                <w:rFonts w:ascii="Garamond" w:hAnsi="Garamond" w:cstheme="minorBidi"/>
                <w:color w:val="231F20"/>
                <w:spacing w:val="39"/>
              </w:rPr>
              <w:t xml:space="preserve"> </w:t>
            </w:r>
            <w:r w:rsidRPr="00C85142">
              <w:rPr>
                <w:rFonts w:ascii="Garamond" w:hAnsi="Garamond" w:cstheme="minorBidi"/>
                <w:color w:val="231F20"/>
              </w:rPr>
              <w:t>proposed</w:t>
            </w:r>
            <w:r w:rsidRPr="00C85142">
              <w:rPr>
                <w:rFonts w:ascii="Garamond" w:hAnsi="Garamond" w:cstheme="minorBidi"/>
                <w:color w:val="231F20"/>
                <w:spacing w:val="47"/>
              </w:rPr>
              <w:t xml:space="preserve"> </w:t>
            </w:r>
            <w:r w:rsidRPr="00C85142">
              <w:rPr>
                <w:rFonts w:ascii="Garamond" w:hAnsi="Garamond" w:cstheme="minorBidi"/>
                <w:color w:val="231F20"/>
              </w:rPr>
              <w:t>by</w:t>
            </w:r>
            <w:r w:rsidRPr="00C85142">
              <w:rPr>
                <w:rFonts w:ascii="Garamond" w:hAnsi="Garamond" w:cstheme="minorBidi"/>
                <w:color w:val="231F20"/>
                <w:spacing w:val="50"/>
              </w:rPr>
              <w:t xml:space="preserve"> </w:t>
            </w:r>
            <w:r w:rsidRPr="00C85142">
              <w:rPr>
                <w:rFonts w:ascii="Garamond" w:hAnsi="Garamond" w:cstheme="minorBidi"/>
                <w:color w:val="231F20"/>
              </w:rPr>
              <w:t>any</w:t>
            </w:r>
            <w:r w:rsidRPr="00C85142">
              <w:rPr>
                <w:rFonts w:ascii="Garamond" w:hAnsi="Garamond" w:cstheme="minorBidi"/>
                <w:color w:val="231F20"/>
                <w:spacing w:val="60"/>
              </w:rPr>
              <w:t xml:space="preserve"> </w:t>
            </w:r>
            <w:r w:rsidRPr="00C85142">
              <w:rPr>
                <w:rFonts w:ascii="Garamond" w:hAnsi="Garamond" w:cstheme="minorBidi"/>
                <w:color w:val="231F20"/>
              </w:rPr>
              <w:t>Member</w:t>
            </w:r>
            <w:r w:rsidRPr="00C85142">
              <w:rPr>
                <w:rFonts w:ascii="Garamond" w:hAnsi="Garamond" w:cstheme="minorBidi"/>
                <w:color w:val="231F20"/>
                <w:spacing w:val="42"/>
              </w:rPr>
              <w:t xml:space="preserve"> </w:t>
            </w:r>
            <w:r w:rsidRPr="00C85142">
              <w:rPr>
                <w:rFonts w:ascii="Garamond" w:hAnsi="Garamond" w:cstheme="minorBidi"/>
                <w:color w:val="231F20"/>
              </w:rPr>
              <w:t>State</w:t>
            </w:r>
            <w:r w:rsidRPr="00C85142">
              <w:rPr>
                <w:rFonts w:ascii="Garamond" w:hAnsi="Garamond" w:cstheme="minorBidi"/>
                <w:color w:val="231F20"/>
                <w:spacing w:val="45"/>
              </w:rPr>
              <w:t xml:space="preserve"> </w:t>
            </w:r>
            <w:r w:rsidRPr="00C85142">
              <w:rPr>
                <w:rFonts w:ascii="Garamond" w:hAnsi="Garamond" w:cstheme="minorBidi"/>
                <w:color w:val="231F20"/>
              </w:rPr>
              <w:t>of</w:t>
            </w:r>
            <w:r w:rsidRPr="00C85142">
              <w:rPr>
                <w:rFonts w:ascii="Garamond" w:hAnsi="Garamond" w:cstheme="minorBidi"/>
                <w:color w:val="231F20"/>
                <w:spacing w:val="38"/>
              </w:rPr>
              <w:t xml:space="preserve"> </w:t>
            </w:r>
            <w:r w:rsidRPr="00C85142">
              <w:rPr>
                <w:rFonts w:ascii="Garamond" w:hAnsi="Garamond" w:cstheme="minorBidi"/>
                <w:color w:val="231F20"/>
              </w:rPr>
              <w:t>the</w:t>
            </w:r>
            <w:r w:rsidRPr="00C85142">
              <w:rPr>
                <w:rFonts w:ascii="Garamond" w:hAnsi="Garamond" w:cstheme="minorBidi"/>
                <w:color w:val="231F20"/>
                <w:spacing w:val="57"/>
              </w:rPr>
              <w:t xml:space="preserve"> </w:t>
            </w:r>
            <w:proofErr w:type="gramStart"/>
            <w:r w:rsidRPr="00C85142">
              <w:rPr>
                <w:rFonts w:ascii="Garamond" w:hAnsi="Garamond" w:cstheme="minorBidi"/>
                <w:color w:val="231F20"/>
              </w:rPr>
              <w:t>Commission;</w:t>
            </w:r>
            <w:proofErr w:type="gramEnd"/>
          </w:p>
          <w:p w14:paraId="7A904584" w14:textId="77777777" w:rsidR="007D54ED" w:rsidRPr="00C85142" w:rsidRDefault="007D54ED" w:rsidP="007D54ED">
            <w:pPr>
              <w:pStyle w:val="ListParagraph"/>
              <w:numPr>
                <w:ilvl w:val="0"/>
                <w:numId w:val="28"/>
              </w:numPr>
              <w:tabs>
                <w:tab w:val="clear" w:pos="567"/>
              </w:tabs>
              <w:autoSpaceDE w:val="0"/>
              <w:autoSpaceDN w:val="0"/>
              <w:spacing w:after="120"/>
              <w:ind w:left="1134" w:right="917"/>
              <w:contextualSpacing w:val="0"/>
              <w:jc w:val="both"/>
              <w:rPr>
                <w:rFonts w:ascii="Garamond" w:hAnsi="Garamond" w:cstheme="minorBidi"/>
              </w:rPr>
            </w:pPr>
            <w:r w:rsidRPr="00C85142">
              <w:rPr>
                <w:rFonts w:ascii="Garamond" w:hAnsi="Garamond" w:cstheme="minorBidi"/>
                <w:color w:val="231F20"/>
              </w:rPr>
              <w:lastRenderedPageBreak/>
              <w:t>items</w:t>
            </w:r>
            <w:r w:rsidRPr="00C85142">
              <w:rPr>
                <w:rFonts w:ascii="Garamond" w:hAnsi="Garamond" w:cstheme="minorBidi"/>
                <w:color w:val="231F20"/>
                <w:spacing w:val="1"/>
              </w:rPr>
              <w:t xml:space="preserve"> </w:t>
            </w:r>
            <w:r w:rsidRPr="00C85142">
              <w:rPr>
                <w:rFonts w:ascii="Garamond" w:hAnsi="Garamond" w:cstheme="minorBidi"/>
                <w:color w:val="231F20"/>
              </w:rPr>
              <w:t>proposed</w:t>
            </w:r>
            <w:r w:rsidRPr="00C85142">
              <w:rPr>
                <w:rFonts w:ascii="Garamond" w:hAnsi="Garamond" w:cstheme="minorBidi"/>
                <w:color w:val="231F20"/>
                <w:spacing w:val="1"/>
              </w:rPr>
              <w:t xml:space="preserve"> </w:t>
            </w:r>
            <w:r w:rsidRPr="00C85142">
              <w:rPr>
                <w:rFonts w:ascii="Garamond" w:hAnsi="Garamond" w:cstheme="minorBidi"/>
                <w:color w:val="231F20"/>
              </w:rPr>
              <w:t>by</w:t>
            </w:r>
            <w:r w:rsidRPr="00C85142">
              <w:rPr>
                <w:rFonts w:ascii="Garamond" w:hAnsi="Garamond" w:cstheme="minorBidi"/>
                <w:color w:val="231F20"/>
                <w:spacing w:val="1"/>
              </w:rPr>
              <w:t xml:space="preserve"> </w:t>
            </w:r>
            <w:r w:rsidRPr="00C85142">
              <w:rPr>
                <w:rFonts w:ascii="Garamond" w:hAnsi="Garamond" w:cstheme="minorBidi"/>
                <w:color w:val="231F20"/>
              </w:rPr>
              <w:t>the Executive</w:t>
            </w:r>
            <w:r w:rsidRPr="00C85142">
              <w:rPr>
                <w:rFonts w:ascii="Garamond" w:hAnsi="Garamond" w:cstheme="minorBidi"/>
                <w:color w:val="231F20"/>
                <w:spacing w:val="1"/>
              </w:rPr>
              <w:t xml:space="preserve"> </w:t>
            </w:r>
            <w:r w:rsidRPr="00C85142">
              <w:rPr>
                <w:rFonts w:ascii="Garamond" w:hAnsi="Garamond" w:cstheme="minorBidi"/>
                <w:color w:val="231F20"/>
              </w:rPr>
              <w:t>Head</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1"/>
              </w:rPr>
              <w:t xml:space="preserve"> </w:t>
            </w:r>
            <w:r w:rsidRPr="00C85142">
              <w:rPr>
                <w:rFonts w:ascii="Garamond" w:hAnsi="Garamond" w:cstheme="minorBidi"/>
                <w:color w:val="231F20"/>
              </w:rPr>
              <w:t>any</w:t>
            </w:r>
            <w:r w:rsidRPr="00C85142">
              <w:rPr>
                <w:rFonts w:ascii="Garamond" w:hAnsi="Garamond" w:cstheme="minorBidi"/>
                <w:color w:val="231F20"/>
                <w:spacing w:val="1"/>
              </w:rPr>
              <w:t xml:space="preserve"> </w:t>
            </w:r>
            <w:r w:rsidRPr="00C85142">
              <w:rPr>
                <w:rFonts w:ascii="Garamond" w:hAnsi="Garamond" w:cstheme="minorBidi"/>
                <w:color w:val="231F20"/>
              </w:rPr>
              <w:t>organization</w:t>
            </w:r>
            <w:r w:rsidRPr="00C85142">
              <w:rPr>
                <w:rFonts w:ascii="Garamond" w:hAnsi="Garamond" w:cstheme="minorBidi"/>
                <w:color w:val="231F20"/>
                <w:spacing w:val="1"/>
              </w:rPr>
              <w:t xml:space="preserve"> </w:t>
            </w:r>
            <w:r w:rsidRPr="00C85142">
              <w:rPr>
                <w:rFonts w:ascii="Garamond" w:hAnsi="Garamond" w:cstheme="minorBidi"/>
                <w:color w:val="231F20"/>
              </w:rPr>
              <w:t>referred</w:t>
            </w:r>
            <w:r w:rsidRPr="00C85142">
              <w:rPr>
                <w:rFonts w:ascii="Garamond" w:hAnsi="Garamond" w:cstheme="minorBidi"/>
                <w:color w:val="231F20"/>
                <w:spacing w:val="25"/>
              </w:rPr>
              <w:t xml:space="preserve"> </w:t>
            </w:r>
            <w:r w:rsidRPr="00C85142">
              <w:rPr>
                <w:rFonts w:ascii="Garamond" w:hAnsi="Garamond" w:cstheme="minorBidi"/>
                <w:color w:val="231F20"/>
              </w:rPr>
              <w:t>to</w:t>
            </w:r>
            <w:r w:rsidRPr="00C85142">
              <w:rPr>
                <w:rFonts w:ascii="Garamond" w:hAnsi="Garamond" w:cstheme="minorBidi"/>
                <w:color w:val="231F20"/>
                <w:spacing w:val="26"/>
              </w:rPr>
              <w:t xml:space="preserve"> </w:t>
            </w:r>
            <w:r w:rsidRPr="00C85142">
              <w:rPr>
                <w:rFonts w:ascii="Garamond" w:hAnsi="Garamond" w:cstheme="minorBidi"/>
                <w:color w:val="231F20"/>
              </w:rPr>
              <w:t>in</w:t>
            </w:r>
            <w:r w:rsidRPr="00C85142">
              <w:rPr>
                <w:rFonts w:ascii="Garamond" w:hAnsi="Garamond" w:cstheme="minorBidi"/>
                <w:color w:val="231F20"/>
                <w:spacing w:val="23"/>
              </w:rPr>
              <w:t xml:space="preserve"> </w:t>
            </w:r>
            <w:r w:rsidRPr="00C85142">
              <w:rPr>
                <w:rFonts w:ascii="Garamond" w:hAnsi="Garamond" w:cstheme="minorBidi"/>
                <w:color w:val="231F20"/>
              </w:rPr>
              <w:t>Article</w:t>
            </w:r>
            <w:r w:rsidRPr="00C85142">
              <w:rPr>
                <w:rFonts w:ascii="Garamond" w:hAnsi="Garamond" w:cstheme="minorBidi"/>
                <w:color w:val="231F20"/>
                <w:spacing w:val="25"/>
              </w:rPr>
              <w:t xml:space="preserve"> </w:t>
            </w:r>
            <w:r w:rsidRPr="00C85142">
              <w:rPr>
                <w:rFonts w:ascii="Garamond" w:hAnsi="Garamond" w:cstheme="minorBidi"/>
                <w:color w:val="231F20"/>
              </w:rPr>
              <w:t>2.2</w:t>
            </w:r>
            <w:r w:rsidRPr="00C85142">
              <w:rPr>
                <w:rFonts w:ascii="Garamond" w:hAnsi="Garamond" w:cstheme="minorBidi"/>
                <w:color w:val="231F20"/>
                <w:spacing w:val="26"/>
              </w:rPr>
              <w:t xml:space="preserve"> </w:t>
            </w:r>
            <w:r w:rsidRPr="00C85142">
              <w:rPr>
                <w:rFonts w:ascii="Garamond" w:hAnsi="Garamond" w:cstheme="minorBidi"/>
                <w:color w:val="231F20"/>
              </w:rPr>
              <w:t>of</w:t>
            </w:r>
            <w:r w:rsidRPr="00C85142">
              <w:rPr>
                <w:rFonts w:ascii="Garamond" w:hAnsi="Garamond" w:cstheme="minorBidi"/>
                <w:color w:val="231F20"/>
                <w:spacing w:val="20"/>
              </w:rPr>
              <w:t xml:space="preserve"> </w:t>
            </w:r>
            <w:r w:rsidRPr="00C85142">
              <w:rPr>
                <w:rFonts w:ascii="Garamond" w:hAnsi="Garamond" w:cstheme="minorBidi"/>
                <w:color w:val="231F20"/>
              </w:rPr>
              <w:t>the</w:t>
            </w:r>
            <w:r w:rsidRPr="00C85142">
              <w:rPr>
                <w:rFonts w:ascii="Garamond" w:hAnsi="Garamond" w:cstheme="minorBidi"/>
                <w:color w:val="231F20"/>
                <w:spacing w:val="26"/>
              </w:rPr>
              <w:t xml:space="preserve"> </w:t>
            </w:r>
            <w:proofErr w:type="gramStart"/>
            <w:r w:rsidRPr="00C85142">
              <w:rPr>
                <w:rFonts w:ascii="Garamond" w:hAnsi="Garamond" w:cstheme="minorBidi"/>
                <w:color w:val="231F20"/>
              </w:rPr>
              <w:t>Statutes;</w:t>
            </w:r>
            <w:proofErr w:type="gramEnd"/>
          </w:p>
          <w:p w14:paraId="0BC7DC9B" w14:textId="77777777" w:rsidR="007D54ED" w:rsidRPr="00C85142" w:rsidRDefault="007D54ED" w:rsidP="007D54ED">
            <w:pPr>
              <w:pStyle w:val="ListParagraph"/>
              <w:numPr>
                <w:ilvl w:val="0"/>
                <w:numId w:val="28"/>
              </w:numPr>
              <w:tabs>
                <w:tab w:val="clear" w:pos="567"/>
              </w:tabs>
              <w:autoSpaceDE w:val="0"/>
              <w:autoSpaceDN w:val="0"/>
              <w:spacing w:after="240"/>
              <w:ind w:left="1134" w:right="910"/>
              <w:contextualSpacing w:val="0"/>
              <w:jc w:val="both"/>
              <w:rPr>
                <w:rFonts w:ascii="Garamond" w:hAnsi="Garamond" w:cstheme="minorBidi"/>
              </w:rPr>
            </w:pPr>
            <w:r w:rsidRPr="00C85142">
              <w:rPr>
                <w:rFonts w:ascii="Garamond" w:hAnsi="Garamond" w:cstheme="minorBidi"/>
                <w:color w:val="231F20"/>
              </w:rPr>
              <w:t>items proposed</w:t>
            </w:r>
            <w:r w:rsidRPr="00C85142">
              <w:rPr>
                <w:rFonts w:ascii="Garamond" w:hAnsi="Garamond" w:cstheme="minorBidi"/>
                <w:color w:val="231F20"/>
                <w:spacing w:val="1"/>
              </w:rPr>
              <w:t xml:space="preserve"> </w:t>
            </w:r>
            <w:r w:rsidRPr="00C85142">
              <w:rPr>
                <w:rFonts w:ascii="Garamond" w:hAnsi="Garamond" w:cstheme="minorBidi"/>
                <w:color w:val="231F20"/>
              </w:rPr>
              <w:t>by</w:t>
            </w:r>
            <w:r w:rsidRPr="00C85142">
              <w:rPr>
                <w:rFonts w:ascii="Garamond" w:hAnsi="Garamond" w:cstheme="minorBidi"/>
                <w:color w:val="231F20"/>
                <w:spacing w:val="57"/>
              </w:rPr>
              <w:t xml:space="preserve"> </w:t>
            </w:r>
            <w:r w:rsidRPr="00C85142">
              <w:rPr>
                <w:rFonts w:ascii="Garamond" w:hAnsi="Garamond" w:cstheme="minorBidi"/>
                <w:color w:val="231F20"/>
              </w:rPr>
              <w:t>other</w:t>
            </w:r>
            <w:r w:rsidRPr="00C85142">
              <w:rPr>
                <w:rFonts w:ascii="Garamond" w:hAnsi="Garamond" w:cstheme="minorBidi"/>
                <w:color w:val="231F20"/>
                <w:spacing w:val="58"/>
              </w:rPr>
              <w:t xml:space="preserve"> </w:t>
            </w:r>
            <w:r w:rsidRPr="00C85142">
              <w:rPr>
                <w:rFonts w:ascii="Garamond" w:hAnsi="Garamond" w:cstheme="minorBidi"/>
                <w:color w:val="231F20"/>
              </w:rPr>
              <w:t>organizations</w:t>
            </w:r>
            <w:r w:rsidRPr="00C85142">
              <w:rPr>
                <w:rFonts w:ascii="Garamond" w:hAnsi="Garamond" w:cstheme="minorBidi"/>
                <w:color w:val="231F20"/>
                <w:spacing w:val="57"/>
              </w:rPr>
              <w:t xml:space="preserve"> </w:t>
            </w:r>
            <w:r w:rsidRPr="00C85142">
              <w:rPr>
                <w:rFonts w:ascii="Garamond" w:hAnsi="Garamond" w:cstheme="minorBidi"/>
                <w:color w:val="231F20"/>
              </w:rPr>
              <w:t>invited</w:t>
            </w:r>
            <w:r w:rsidRPr="00C85142">
              <w:rPr>
                <w:rFonts w:ascii="Garamond" w:hAnsi="Garamond" w:cstheme="minorBidi"/>
                <w:color w:val="231F20"/>
                <w:spacing w:val="58"/>
              </w:rPr>
              <w:t xml:space="preserve"> </w:t>
            </w:r>
            <w:r w:rsidRPr="00C85142">
              <w:rPr>
                <w:rFonts w:ascii="Garamond" w:hAnsi="Garamond" w:cstheme="minorBidi"/>
                <w:color w:val="231F20"/>
              </w:rPr>
              <w:t>to</w:t>
            </w:r>
            <w:r w:rsidRPr="00C85142">
              <w:rPr>
                <w:rFonts w:ascii="Garamond" w:hAnsi="Garamond" w:cstheme="minorBidi"/>
                <w:color w:val="231F20"/>
                <w:spacing w:val="57"/>
              </w:rPr>
              <w:t xml:space="preserve"> </w:t>
            </w:r>
            <w:r w:rsidRPr="00C85142">
              <w:rPr>
                <w:rFonts w:ascii="Garamond" w:hAnsi="Garamond" w:cstheme="minorBidi"/>
                <w:color w:val="231F20"/>
              </w:rPr>
              <w:t>participate</w:t>
            </w:r>
            <w:r w:rsidRPr="00C85142">
              <w:rPr>
                <w:rFonts w:ascii="Garamond" w:hAnsi="Garamond" w:cstheme="minorBidi"/>
                <w:color w:val="231F20"/>
                <w:spacing w:val="1"/>
              </w:rPr>
              <w:t xml:space="preserve"> </w:t>
            </w:r>
            <w:r w:rsidRPr="00C85142">
              <w:rPr>
                <w:rFonts w:ascii="Garamond" w:hAnsi="Garamond" w:cstheme="minorBidi"/>
                <w:color w:val="231F20"/>
              </w:rPr>
              <w:t>in</w:t>
            </w:r>
            <w:r w:rsidRPr="00C85142">
              <w:rPr>
                <w:rFonts w:ascii="Garamond" w:hAnsi="Garamond" w:cstheme="minorBidi"/>
                <w:color w:val="231F20"/>
                <w:spacing w:val="24"/>
              </w:rPr>
              <w:t xml:space="preserve"> </w:t>
            </w:r>
            <w:r w:rsidRPr="00C85142">
              <w:rPr>
                <w:rFonts w:ascii="Garamond" w:hAnsi="Garamond" w:cstheme="minorBidi"/>
                <w:color w:val="231F20"/>
              </w:rPr>
              <w:t>the</w:t>
            </w:r>
            <w:r w:rsidRPr="00C85142">
              <w:rPr>
                <w:rFonts w:ascii="Garamond" w:hAnsi="Garamond" w:cstheme="minorBidi"/>
                <w:color w:val="231F20"/>
                <w:spacing w:val="18"/>
              </w:rPr>
              <w:t xml:space="preserve"> </w:t>
            </w:r>
            <w:r w:rsidRPr="00C85142">
              <w:rPr>
                <w:rFonts w:ascii="Garamond" w:hAnsi="Garamond" w:cstheme="minorBidi"/>
                <w:color w:val="231F20"/>
              </w:rPr>
              <w:t>work</w:t>
            </w:r>
            <w:r w:rsidRPr="00C85142">
              <w:rPr>
                <w:rFonts w:ascii="Garamond" w:hAnsi="Garamond" w:cstheme="minorBidi"/>
                <w:color w:val="231F20"/>
                <w:spacing w:val="20"/>
              </w:rPr>
              <w:t xml:space="preserve"> </w:t>
            </w:r>
            <w:r w:rsidRPr="00C85142">
              <w:rPr>
                <w:rFonts w:ascii="Garamond" w:hAnsi="Garamond" w:cstheme="minorBidi"/>
                <w:color w:val="231F20"/>
              </w:rPr>
              <w:t>of</w:t>
            </w:r>
            <w:r w:rsidRPr="00C85142">
              <w:rPr>
                <w:rFonts w:ascii="Garamond" w:hAnsi="Garamond" w:cstheme="minorBidi"/>
                <w:color w:val="231F20"/>
                <w:spacing w:val="18"/>
              </w:rPr>
              <w:t xml:space="preserve"> </w:t>
            </w:r>
            <w:r w:rsidRPr="00C85142">
              <w:rPr>
                <w:rFonts w:ascii="Garamond" w:hAnsi="Garamond" w:cstheme="minorBidi"/>
                <w:color w:val="231F20"/>
              </w:rPr>
              <w:t>the</w:t>
            </w:r>
            <w:r w:rsidRPr="00C85142">
              <w:rPr>
                <w:rFonts w:ascii="Garamond" w:hAnsi="Garamond" w:cstheme="minorBidi"/>
                <w:color w:val="231F20"/>
                <w:spacing w:val="33"/>
              </w:rPr>
              <w:t xml:space="preserve"> </w:t>
            </w:r>
            <w:proofErr w:type="gramStart"/>
            <w:r w:rsidRPr="00C85142">
              <w:rPr>
                <w:rFonts w:ascii="Garamond" w:hAnsi="Garamond" w:cstheme="minorBidi"/>
                <w:color w:val="231F20"/>
              </w:rPr>
              <w:t>Commission;</w:t>
            </w:r>
            <w:proofErr w:type="gramEnd"/>
          </w:p>
          <w:p w14:paraId="1E2B3C09" w14:textId="37705875" w:rsidR="007D54ED" w:rsidRPr="00C85142" w:rsidRDefault="007D54ED" w:rsidP="007D54ED">
            <w:pPr>
              <w:pStyle w:val="BodyText"/>
              <w:widowControl/>
              <w:snapToGrid w:val="0"/>
              <w:spacing w:after="240"/>
              <w:ind w:left="709" w:right="-25"/>
              <w:jc w:val="both"/>
              <w:rPr>
                <w:rFonts w:cstheme="minorBidi"/>
                <w:sz w:val="24"/>
                <w:szCs w:val="24"/>
                <w:lang w:val="en-GB"/>
              </w:rPr>
            </w:pPr>
            <w:r w:rsidRPr="00C85142">
              <w:rPr>
                <w:rFonts w:cstheme="minorBidi"/>
                <w:color w:val="231F20"/>
                <w:sz w:val="24"/>
                <w:szCs w:val="24"/>
                <w:lang w:val="en-GB"/>
              </w:rPr>
              <w:t>Proposals</w:t>
            </w:r>
            <w:r w:rsidRPr="00C85142">
              <w:rPr>
                <w:rFonts w:cstheme="minorBidi"/>
                <w:color w:val="231F20"/>
                <w:spacing w:val="72"/>
                <w:sz w:val="24"/>
                <w:szCs w:val="24"/>
                <w:lang w:val="en-GB"/>
              </w:rPr>
              <w:t xml:space="preserve"> </w:t>
            </w:r>
            <w:r w:rsidRPr="00C85142">
              <w:rPr>
                <w:rFonts w:cstheme="minorBidi"/>
                <w:color w:val="231F20"/>
                <w:sz w:val="24"/>
                <w:szCs w:val="24"/>
                <w:lang w:val="en-GB"/>
              </w:rPr>
              <w:t>made</w:t>
            </w:r>
            <w:r w:rsidRPr="00C85142">
              <w:rPr>
                <w:rFonts w:cstheme="minorBidi"/>
                <w:color w:val="231F20"/>
                <w:spacing w:val="76"/>
                <w:sz w:val="24"/>
                <w:szCs w:val="24"/>
                <w:lang w:val="en-GB"/>
              </w:rPr>
              <w:t xml:space="preserve"> </w:t>
            </w:r>
            <w:r w:rsidRPr="00C85142">
              <w:rPr>
                <w:rFonts w:cstheme="minorBidi"/>
                <w:color w:val="231F20"/>
                <w:sz w:val="24"/>
                <w:szCs w:val="24"/>
                <w:lang w:val="en-GB"/>
              </w:rPr>
              <w:t>in</w:t>
            </w:r>
            <w:r w:rsidRPr="00C85142">
              <w:rPr>
                <w:rFonts w:cstheme="minorBidi"/>
                <w:color w:val="231F20"/>
                <w:spacing w:val="74"/>
                <w:sz w:val="24"/>
                <w:szCs w:val="24"/>
                <w:lang w:val="en-GB"/>
              </w:rPr>
              <w:t xml:space="preserve"> </w:t>
            </w:r>
            <w:r w:rsidRPr="00C85142">
              <w:rPr>
                <w:rFonts w:cstheme="minorBidi"/>
                <w:color w:val="231F20"/>
                <w:sz w:val="24"/>
                <w:szCs w:val="24"/>
                <w:lang w:val="en-GB"/>
              </w:rPr>
              <w:t>accordance</w:t>
            </w:r>
            <w:r w:rsidRPr="00C85142">
              <w:rPr>
                <w:rFonts w:cstheme="minorBidi"/>
                <w:color w:val="231F20"/>
                <w:spacing w:val="68"/>
                <w:sz w:val="24"/>
                <w:szCs w:val="24"/>
                <w:lang w:val="en-GB"/>
              </w:rPr>
              <w:t xml:space="preserve"> </w:t>
            </w:r>
            <w:r w:rsidRPr="00C85142">
              <w:rPr>
                <w:rFonts w:cstheme="minorBidi"/>
                <w:color w:val="231F20"/>
                <w:sz w:val="24"/>
                <w:szCs w:val="24"/>
                <w:lang w:val="en-GB"/>
              </w:rPr>
              <w:t>with</w:t>
            </w:r>
            <w:r w:rsidRPr="00C85142">
              <w:rPr>
                <w:rFonts w:cstheme="minorBidi"/>
                <w:color w:val="231F20"/>
                <w:spacing w:val="72"/>
                <w:sz w:val="24"/>
                <w:szCs w:val="24"/>
                <w:lang w:val="en-GB"/>
              </w:rPr>
              <w:t xml:space="preserve"> </w:t>
            </w:r>
            <w:r w:rsidRPr="00C85142">
              <w:rPr>
                <w:rFonts w:cstheme="minorBidi"/>
                <w:color w:val="231F20"/>
                <w:sz w:val="24"/>
                <w:szCs w:val="24"/>
                <w:lang w:val="en-GB"/>
              </w:rPr>
              <w:t>subparagraphs</w:t>
            </w:r>
            <w:r w:rsidRPr="00C85142">
              <w:rPr>
                <w:rFonts w:cstheme="minorBidi"/>
                <w:color w:val="231F20"/>
                <w:spacing w:val="63"/>
                <w:sz w:val="24"/>
                <w:szCs w:val="24"/>
                <w:lang w:val="en-GB"/>
              </w:rPr>
              <w:t xml:space="preserve"> </w:t>
            </w:r>
            <w:r w:rsidRPr="00C85142">
              <w:rPr>
                <w:rFonts w:cstheme="minorBidi"/>
                <w:color w:val="231F20"/>
                <w:sz w:val="24"/>
                <w:szCs w:val="24"/>
                <w:lang w:val="en-GB"/>
              </w:rPr>
              <w:t>(c)</w:t>
            </w:r>
            <w:r w:rsidRPr="00C85142">
              <w:rPr>
                <w:rFonts w:cstheme="minorBidi"/>
                <w:color w:val="231F20"/>
                <w:spacing w:val="68"/>
                <w:sz w:val="24"/>
                <w:szCs w:val="24"/>
                <w:lang w:val="en-GB"/>
              </w:rPr>
              <w:t xml:space="preserve"> </w:t>
            </w:r>
            <w:r w:rsidRPr="00C85142">
              <w:rPr>
                <w:rFonts w:cstheme="minorBidi"/>
                <w:color w:val="231F20"/>
                <w:sz w:val="24"/>
                <w:szCs w:val="24"/>
                <w:lang w:val="en-GB"/>
              </w:rPr>
              <w:t>to</w:t>
            </w:r>
            <w:r w:rsidRPr="00C85142">
              <w:rPr>
                <w:rFonts w:cstheme="minorBidi"/>
                <w:color w:val="231F20"/>
                <w:spacing w:val="67"/>
                <w:sz w:val="24"/>
                <w:szCs w:val="24"/>
                <w:lang w:val="en-GB"/>
              </w:rPr>
              <w:t xml:space="preserve"> </w:t>
            </w:r>
            <w:r w:rsidRPr="00C85142">
              <w:rPr>
                <w:rFonts w:cstheme="minorBidi"/>
                <w:color w:val="231F20"/>
                <w:sz w:val="24"/>
                <w:szCs w:val="24"/>
                <w:lang w:val="en-GB"/>
              </w:rPr>
              <w:t>(f)</w:t>
            </w:r>
            <w:r w:rsidRPr="00C85142">
              <w:rPr>
                <w:rFonts w:cstheme="minorBidi"/>
                <w:color w:val="231F20"/>
                <w:spacing w:val="65"/>
                <w:sz w:val="24"/>
                <w:szCs w:val="24"/>
                <w:lang w:val="en-GB"/>
              </w:rPr>
              <w:t xml:space="preserve"> </w:t>
            </w:r>
            <w:r w:rsidRPr="00C85142">
              <w:rPr>
                <w:rFonts w:cstheme="minorBidi"/>
                <w:color w:val="231F20"/>
                <w:sz w:val="24"/>
                <w:szCs w:val="24"/>
                <w:lang w:val="en-GB"/>
              </w:rPr>
              <w:t>should include</w:t>
            </w:r>
            <w:r w:rsidRPr="00C85142">
              <w:rPr>
                <w:rFonts w:cstheme="minorBidi"/>
                <w:color w:val="231F20"/>
                <w:spacing w:val="47"/>
                <w:sz w:val="24"/>
                <w:szCs w:val="24"/>
                <w:lang w:val="en-GB"/>
              </w:rPr>
              <w:t xml:space="preserve"> </w:t>
            </w:r>
            <w:r w:rsidRPr="00C85142">
              <w:rPr>
                <w:rFonts w:cstheme="minorBidi"/>
                <w:color w:val="231F20"/>
                <w:sz w:val="24"/>
                <w:szCs w:val="24"/>
                <w:lang w:val="en-GB"/>
              </w:rPr>
              <w:t>an</w:t>
            </w:r>
            <w:r w:rsidRPr="00C85142">
              <w:rPr>
                <w:rFonts w:cstheme="minorBidi"/>
                <w:color w:val="231F20"/>
                <w:spacing w:val="51"/>
                <w:sz w:val="24"/>
                <w:szCs w:val="24"/>
                <w:lang w:val="en-GB"/>
              </w:rPr>
              <w:t xml:space="preserve"> </w:t>
            </w:r>
            <w:r w:rsidRPr="00C85142">
              <w:rPr>
                <w:rFonts w:cstheme="minorBidi"/>
                <w:color w:val="231F20"/>
                <w:sz w:val="24"/>
                <w:szCs w:val="24"/>
                <w:lang w:val="en-GB"/>
              </w:rPr>
              <w:t>explanation</w:t>
            </w:r>
            <w:r w:rsidRPr="00C85142">
              <w:rPr>
                <w:rFonts w:cstheme="minorBidi"/>
                <w:color w:val="231F20"/>
                <w:spacing w:val="49"/>
                <w:sz w:val="24"/>
                <w:szCs w:val="24"/>
                <w:lang w:val="en-GB"/>
              </w:rPr>
              <w:t xml:space="preserve"> </w:t>
            </w:r>
            <w:r w:rsidRPr="00C85142">
              <w:rPr>
                <w:rFonts w:cstheme="minorBidi"/>
                <w:color w:val="231F20"/>
                <w:sz w:val="24"/>
                <w:szCs w:val="24"/>
                <w:lang w:val="en-GB"/>
              </w:rPr>
              <w:t>why</w:t>
            </w:r>
            <w:r w:rsidRPr="00C85142">
              <w:rPr>
                <w:rFonts w:cstheme="minorBidi"/>
                <w:color w:val="231F20"/>
                <w:spacing w:val="52"/>
                <w:sz w:val="24"/>
                <w:szCs w:val="24"/>
                <w:lang w:val="en-GB"/>
              </w:rPr>
              <w:t xml:space="preserve"> </w:t>
            </w:r>
            <w:r w:rsidRPr="00C85142">
              <w:rPr>
                <w:rFonts w:cstheme="minorBidi"/>
                <w:color w:val="231F20"/>
                <w:sz w:val="24"/>
                <w:szCs w:val="24"/>
                <w:lang w:val="en-GB"/>
              </w:rPr>
              <w:t>the</w:t>
            </w:r>
            <w:r w:rsidRPr="00C85142">
              <w:rPr>
                <w:rFonts w:cstheme="minorBidi"/>
                <w:color w:val="231F20"/>
                <w:spacing w:val="50"/>
                <w:sz w:val="24"/>
                <w:szCs w:val="24"/>
                <w:lang w:val="en-GB"/>
              </w:rPr>
              <w:t xml:space="preserve"> </w:t>
            </w:r>
            <w:r w:rsidRPr="00C85142">
              <w:rPr>
                <w:rFonts w:cstheme="minorBidi"/>
                <w:color w:val="231F20"/>
                <w:sz w:val="24"/>
                <w:szCs w:val="24"/>
                <w:lang w:val="en-GB"/>
              </w:rPr>
              <w:t>decision</w:t>
            </w:r>
            <w:r w:rsidRPr="00C85142">
              <w:rPr>
                <w:rFonts w:cstheme="minorBidi"/>
                <w:color w:val="231F20"/>
                <w:spacing w:val="51"/>
                <w:sz w:val="24"/>
                <w:szCs w:val="24"/>
                <w:lang w:val="en-GB"/>
              </w:rPr>
              <w:t xml:space="preserve"> </w:t>
            </w:r>
            <w:r w:rsidRPr="00C85142">
              <w:rPr>
                <w:rFonts w:cstheme="minorBidi"/>
                <w:color w:val="231F20"/>
                <w:sz w:val="24"/>
                <w:szCs w:val="24"/>
                <w:lang w:val="en-GB"/>
              </w:rPr>
              <w:t>of</w:t>
            </w:r>
            <w:r w:rsidRPr="00C85142">
              <w:rPr>
                <w:rFonts w:cstheme="minorBidi"/>
                <w:color w:val="231F20"/>
                <w:spacing w:val="42"/>
                <w:sz w:val="24"/>
                <w:szCs w:val="24"/>
                <w:lang w:val="en-GB"/>
              </w:rPr>
              <w:t xml:space="preserve"> </w:t>
            </w:r>
            <w:r w:rsidRPr="00C85142">
              <w:rPr>
                <w:rFonts w:cstheme="minorBidi"/>
                <w:color w:val="231F20"/>
                <w:sz w:val="24"/>
                <w:szCs w:val="24"/>
                <w:lang w:val="en-GB"/>
              </w:rPr>
              <w:t>the</w:t>
            </w:r>
            <w:r w:rsidRPr="00C85142">
              <w:rPr>
                <w:rFonts w:cstheme="minorBidi"/>
                <w:color w:val="231F20"/>
                <w:spacing w:val="36"/>
                <w:sz w:val="24"/>
                <w:szCs w:val="24"/>
                <w:lang w:val="en-GB"/>
              </w:rPr>
              <w:t xml:space="preserve"> </w:t>
            </w:r>
            <w:r w:rsidRPr="00C85142">
              <w:rPr>
                <w:rFonts w:cstheme="minorBidi"/>
                <w:color w:val="231F20"/>
                <w:sz w:val="24"/>
                <w:szCs w:val="24"/>
                <w:lang w:val="en-GB"/>
              </w:rPr>
              <w:t>Executive Council</w:t>
            </w:r>
            <w:r w:rsidRPr="00C85142">
              <w:rPr>
                <w:rFonts w:cstheme="minorBidi"/>
                <w:color w:val="231F20"/>
                <w:spacing w:val="53"/>
                <w:sz w:val="24"/>
                <w:szCs w:val="24"/>
                <w:lang w:val="en-GB"/>
              </w:rPr>
              <w:t xml:space="preserve"> </w:t>
            </w:r>
            <w:r w:rsidRPr="00C85142">
              <w:rPr>
                <w:rFonts w:cstheme="minorBidi"/>
                <w:color w:val="231F20"/>
                <w:sz w:val="24"/>
                <w:szCs w:val="24"/>
                <w:lang w:val="en-GB"/>
              </w:rPr>
              <w:t>is required.</w:t>
            </w:r>
          </w:p>
        </w:tc>
        <w:tc>
          <w:tcPr>
            <w:tcW w:w="4819" w:type="dxa"/>
          </w:tcPr>
          <w:p w14:paraId="4E8A5A5C" w14:textId="71CF069F" w:rsidR="007D54ED" w:rsidRPr="007D54ED" w:rsidRDefault="007D54ED" w:rsidP="007D54ED">
            <w:pPr>
              <w:autoSpaceDE w:val="0"/>
              <w:autoSpaceDN w:val="0"/>
              <w:spacing w:after="120"/>
              <w:ind w:right="17"/>
              <w:jc w:val="both"/>
              <w:rPr>
                <w:rFonts w:ascii="Garamond" w:hAnsi="Garamond"/>
                <w:sz w:val="24"/>
                <w:szCs w:val="24"/>
              </w:rPr>
            </w:pPr>
            <w:r>
              <w:rPr>
                <w:rFonts w:ascii="Garamond" w:hAnsi="Garamond"/>
                <w:color w:val="231F20"/>
                <w:sz w:val="24"/>
                <w:szCs w:val="24"/>
              </w:rPr>
              <w:lastRenderedPageBreak/>
              <w:t xml:space="preserve">2. </w:t>
            </w:r>
            <w:r w:rsidRPr="007D54ED">
              <w:rPr>
                <w:rFonts w:ascii="Garamond" w:hAnsi="Garamond"/>
                <w:color w:val="231F20"/>
                <w:sz w:val="24"/>
                <w:szCs w:val="24"/>
              </w:rPr>
              <w:t>The Provisional Agenda of an ordinary session of the Executive Council shall be prepared by the Executive Secretary in consultation with the Officers of the Commission and shall be made up only of items requiring a decision by the Executive</w:t>
            </w:r>
            <w:r w:rsidRPr="007D54ED">
              <w:rPr>
                <w:rFonts w:ascii="Garamond" w:hAnsi="Garamond"/>
                <w:color w:val="231F20"/>
                <w:spacing w:val="58"/>
                <w:sz w:val="24"/>
                <w:szCs w:val="24"/>
              </w:rPr>
              <w:t xml:space="preserve"> </w:t>
            </w:r>
            <w:r w:rsidRPr="007D54ED">
              <w:rPr>
                <w:rFonts w:ascii="Garamond" w:hAnsi="Garamond"/>
                <w:color w:val="231F20"/>
                <w:sz w:val="24"/>
                <w:szCs w:val="24"/>
              </w:rPr>
              <w:t>Council</w:t>
            </w:r>
            <w:r w:rsidRPr="007D54ED">
              <w:rPr>
                <w:rFonts w:ascii="Garamond" w:hAnsi="Garamond"/>
                <w:color w:val="231F20"/>
                <w:spacing w:val="57"/>
                <w:sz w:val="24"/>
                <w:szCs w:val="24"/>
              </w:rPr>
              <w:t xml:space="preserve"> </w:t>
            </w:r>
            <w:r w:rsidRPr="007D54ED">
              <w:rPr>
                <w:rFonts w:ascii="Garamond" w:hAnsi="Garamond"/>
                <w:color w:val="231F20"/>
                <w:sz w:val="24"/>
                <w:szCs w:val="24"/>
              </w:rPr>
              <w:t>and</w:t>
            </w:r>
            <w:r w:rsidRPr="007D54ED">
              <w:rPr>
                <w:rFonts w:ascii="Garamond" w:hAnsi="Garamond"/>
                <w:color w:val="231F20"/>
                <w:spacing w:val="1"/>
                <w:sz w:val="24"/>
                <w:szCs w:val="24"/>
              </w:rPr>
              <w:t xml:space="preserve"> </w:t>
            </w:r>
            <w:r w:rsidRPr="007D54ED">
              <w:rPr>
                <w:rFonts w:ascii="Garamond" w:hAnsi="Garamond"/>
                <w:color w:val="231F20"/>
                <w:sz w:val="24"/>
                <w:szCs w:val="24"/>
              </w:rPr>
              <w:t>as</w:t>
            </w:r>
            <w:r w:rsidRPr="007D54ED">
              <w:rPr>
                <w:rFonts w:ascii="Garamond" w:hAnsi="Garamond"/>
                <w:color w:val="231F20"/>
                <w:spacing w:val="13"/>
                <w:sz w:val="24"/>
                <w:szCs w:val="24"/>
              </w:rPr>
              <w:t xml:space="preserve"> </w:t>
            </w:r>
            <w:r w:rsidRPr="007D54ED">
              <w:rPr>
                <w:rFonts w:ascii="Garamond" w:hAnsi="Garamond"/>
                <w:color w:val="231F20"/>
                <w:sz w:val="24"/>
                <w:szCs w:val="24"/>
              </w:rPr>
              <w:t>such</w:t>
            </w:r>
            <w:r w:rsidRPr="007D54ED">
              <w:rPr>
                <w:rFonts w:ascii="Garamond" w:hAnsi="Garamond"/>
                <w:color w:val="231F20"/>
                <w:spacing w:val="29"/>
                <w:sz w:val="24"/>
                <w:szCs w:val="24"/>
              </w:rPr>
              <w:t xml:space="preserve"> </w:t>
            </w:r>
            <w:r w:rsidRPr="007D54ED">
              <w:rPr>
                <w:rFonts w:ascii="Garamond" w:hAnsi="Garamond"/>
                <w:color w:val="231F20"/>
                <w:sz w:val="24"/>
                <w:szCs w:val="24"/>
              </w:rPr>
              <w:t>may</w:t>
            </w:r>
            <w:r w:rsidRPr="007D54ED">
              <w:rPr>
                <w:rFonts w:ascii="Garamond" w:hAnsi="Garamond"/>
                <w:color w:val="231F20"/>
                <w:spacing w:val="27"/>
                <w:sz w:val="24"/>
                <w:szCs w:val="24"/>
              </w:rPr>
              <w:t xml:space="preserve"> </w:t>
            </w:r>
            <w:r w:rsidRPr="007D54ED">
              <w:rPr>
                <w:rFonts w:ascii="Garamond" w:hAnsi="Garamond"/>
                <w:color w:val="231F20"/>
                <w:sz w:val="24"/>
                <w:szCs w:val="24"/>
              </w:rPr>
              <w:t>include:</w:t>
            </w:r>
          </w:p>
          <w:p w14:paraId="2CB95231" w14:textId="77777777" w:rsidR="007D54ED" w:rsidRPr="00C85142" w:rsidRDefault="007D54ED">
            <w:pPr>
              <w:pStyle w:val="ListParagraph"/>
              <w:numPr>
                <w:ilvl w:val="0"/>
                <w:numId w:val="63"/>
              </w:numPr>
              <w:tabs>
                <w:tab w:val="clear" w:pos="567"/>
              </w:tabs>
              <w:autoSpaceDE w:val="0"/>
              <w:autoSpaceDN w:val="0"/>
              <w:spacing w:after="120"/>
              <w:contextualSpacing w:val="0"/>
              <w:jc w:val="both"/>
              <w:rPr>
                <w:rFonts w:ascii="Garamond" w:hAnsi="Garamond" w:cstheme="minorBidi"/>
              </w:rPr>
            </w:pPr>
            <w:r w:rsidRPr="00C85142">
              <w:rPr>
                <w:rFonts w:ascii="Garamond" w:hAnsi="Garamond" w:cstheme="minorBidi"/>
                <w:color w:val="231F20"/>
              </w:rPr>
              <w:t>items</w:t>
            </w:r>
            <w:r w:rsidRPr="00C85142">
              <w:rPr>
                <w:rFonts w:ascii="Garamond" w:hAnsi="Garamond" w:cstheme="minorBidi"/>
                <w:color w:val="231F20"/>
                <w:spacing w:val="26"/>
              </w:rPr>
              <w:t xml:space="preserve"> </w:t>
            </w:r>
            <w:r w:rsidRPr="00C85142">
              <w:rPr>
                <w:rFonts w:ascii="Garamond" w:hAnsi="Garamond" w:cstheme="minorBidi"/>
                <w:color w:val="231F20"/>
              </w:rPr>
              <w:t>whose</w:t>
            </w:r>
            <w:r w:rsidRPr="00C85142">
              <w:rPr>
                <w:rFonts w:ascii="Garamond" w:hAnsi="Garamond" w:cstheme="minorBidi"/>
                <w:color w:val="231F20"/>
                <w:spacing w:val="38"/>
              </w:rPr>
              <w:t xml:space="preserve"> </w:t>
            </w:r>
            <w:r w:rsidRPr="00C85142">
              <w:rPr>
                <w:rFonts w:ascii="Garamond" w:hAnsi="Garamond" w:cstheme="minorBidi"/>
                <w:color w:val="231F20"/>
              </w:rPr>
              <w:t>inclusion</w:t>
            </w:r>
            <w:r w:rsidRPr="00C85142">
              <w:rPr>
                <w:rFonts w:ascii="Garamond" w:hAnsi="Garamond" w:cstheme="minorBidi"/>
                <w:color w:val="231F20"/>
                <w:spacing w:val="44"/>
              </w:rPr>
              <w:t xml:space="preserve"> </w:t>
            </w:r>
            <w:r w:rsidRPr="00C85142">
              <w:rPr>
                <w:rFonts w:ascii="Garamond" w:hAnsi="Garamond" w:cstheme="minorBidi"/>
                <w:color w:val="231F20"/>
              </w:rPr>
              <w:t>has</w:t>
            </w:r>
            <w:r w:rsidRPr="00C85142">
              <w:rPr>
                <w:rFonts w:ascii="Garamond" w:hAnsi="Garamond" w:cstheme="minorBidi"/>
                <w:color w:val="231F20"/>
                <w:spacing w:val="32"/>
              </w:rPr>
              <w:t xml:space="preserve"> </w:t>
            </w:r>
            <w:r w:rsidRPr="00C85142">
              <w:rPr>
                <w:rFonts w:ascii="Garamond" w:hAnsi="Garamond" w:cstheme="minorBidi"/>
                <w:color w:val="231F20"/>
              </w:rPr>
              <w:t>been</w:t>
            </w:r>
            <w:r w:rsidRPr="00C85142">
              <w:rPr>
                <w:rFonts w:ascii="Garamond" w:hAnsi="Garamond" w:cstheme="minorBidi"/>
                <w:color w:val="231F20"/>
                <w:spacing w:val="37"/>
              </w:rPr>
              <w:t xml:space="preserve"> </w:t>
            </w:r>
            <w:r w:rsidRPr="00C85142">
              <w:rPr>
                <w:rFonts w:ascii="Garamond" w:hAnsi="Garamond" w:cstheme="minorBidi"/>
                <w:color w:val="231F20"/>
              </w:rPr>
              <w:t>referred</w:t>
            </w:r>
            <w:r w:rsidRPr="00C85142">
              <w:rPr>
                <w:rFonts w:ascii="Garamond" w:hAnsi="Garamond" w:cstheme="minorBidi"/>
                <w:color w:val="231F20"/>
                <w:spacing w:val="39"/>
              </w:rPr>
              <w:t xml:space="preserve"> </w:t>
            </w:r>
            <w:r w:rsidRPr="00C85142">
              <w:rPr>
                <w:rFonts w:ascii="Garamond" w:hAnsi="Garamond" w:cstheme="minorBidi"/>
                <w:color w:val="231F20"/>
              </w:rPr>
              <w:t>to</w:t>
            </w:r>
            <w:r w:rsidRPr="00C85142">
              <w:rPr>
                <w:rFonts w:ascii="Garamond" w:hAnsi="Garamond" w:cstheme="minorBidi"/>
                <w:color w:val="231F20"/>
                <w:spacing w:val="37"/>
              </w:rPr>
              <w:t xml:space="preserve"> </w:t>
            </w:r>
            <w:r w:rsidRPr="00C85142">
              <w:rPr>
                <w:rFonts w:ascii="Garamond" w:hAnsi="Garamond" w:cstheme="minorBidi"/>
                <w:color w:val="231F20"/>
              </w:rPr>
              <w:t>by</w:t>
            </w:r>
            <w:r w:rsidRPr="00C85142">
              <w:rPr>
                <w:rFonts w:ascii="Garamond" w:hAnsi="Garamond" w:cstheme="minorBidi"/>
                <w:color w:val="231F20"/>
                <w:spacing w:val="41"/>
              </w:rPr>
              <w:t xml:space="preserve"> </w:t>
            </w:r>
            <w:r w:rsidRPr="00C85142">
              <w:rPr>
                <w:rFonts w:ascii="Garamond" w:hAnsi="Garamond" w:cstheme="minorBidi"/>
                <w:color w:val="231F20"/>
              </w:rPr>
              <w:t>the</w:t>
            </w:r>
            <w:r w:rsidRPr="00C85142">
              <w:rPr>
                <w:rFonts w:ascii="Garamond" w:hAnsi="Garamond" w:cstheme="minorBidi"/>
                <w:color w:val="231F20"/>
                <w:spacing w:val="32"/>
              </w:rPr>
              <w:t xml:space="preserve"> </w:t>
            </w:r>
            <w:proofErr w:type="gramStart"/>
            <w:r w:rsidRPr="00C85142">
              <w:rPr>
                <w:rFonts w:ascii="Garamond" w:hAnsi="Garamond" w:cstheme="minorBidi"/>
                <w:color w:val="231F20"/>
              </w:rPr>
              <w:t>Assembly;</w:t>
            </w:r>
            <w:proofErr w:type="gramEnd"/>
          </w:p>
          <w:p w14:paraId="5C92E250" w14:textId="77777777" w:rsidR="007D54ED" w:rsidRPr="00C85142" w:rsidRDefault="007D54ED">
            <w:pPr>
              <w:pStyle w:val="ListParagraph"/>
              <w:numPr>
                <w:ilvl w:val="0"/>
                <w:numId w:val="63"/>
              </w:numPr>
              <w:tabs>
                <w:tab w:val="clear" w:pos="567"/>
              </w:tabs>
              <w:autoSpaceDE w:val="0"/>
              <w:autoSpaceDN w:val="0"/>
              <w:spacing w:after="120"/>
              <w:ind w:right="896"/>
              <w:contextualSpacing w:val="0"/>
              <w:jc w:val="both"/>
              <w:rPr>
                <w:rFonts w:ascii="Garamond" w:hAnsi="Garamond" w:cstheme="minorBidi"/>
              </w:rPr>
            </w:pPr>
            <w:r w:rsidRPr="00C85142">
              <w:rPr>
                <w:rFonts w:ascii="Garamond" w:hAnsi="Garamond" w:cstheme="minorBidi"/>
                <w:color w:val="231F20"/>
              </w:rPr>
              <w:t>items</w:t>
            </w:r>
            <w:r w:rsidRPr="00C85142">
              <w:rPr>
                <w:rFonts w:ascii="Garamond" w:hAnsi="Garamond" w:cstheme="minorBidi"/>
                <w:color w:val="231F20"/>
                <w:spacing w:val="1"/>
              </w:rPr>
              <w:t xml:space="preserve"> </w:t>
            </w:r>
            <w:r w:rsidRPr="00C85142">
              <w:rPr>
                <w:rFonts w:ascii="Garamond" w:hAnsi="Garamond" w:cstheme="minorBidi"/>
                <w:color w:val="231F20"/>
              </w:rPr>
              <w:t>whose</w:t>
            </w:r>
            <w:r w:rsidRPr="00C85142">
              <w:rPr>
                <w:rFonts w:ascii="Garamond" w:hAnsi="Garamond" w:cstheme="minorBidi"/>
                <w:color w:val="231F20"/>
                <w:spacing w:val="1"/>
              </w:rPr>
              <w:t xml:space="preserve"> </w:t>
            </w:r>
            <w:r w:rsidRPr="00C85142">
              <w:rPr>
                <w:rFonts w:ascii="Garamond" w:hAnsi="Garamond" w:cstheme="minorBidi"/>
                <w:color w:val="231F20"/>
              </w:rPr>
              <w:t>inclusion</w:t>
            </w:r>
            <w:r w:rsidRPr="00C85142">
              <w:rPr>
                <w:rFonts w:ascii="Garamond" w:hAnsi="Garamond" w:cstheme="minorBidi"/>
                <w:color w:val="231F20"/>
                <w:spacing w:val="1"/>
              </w:rPr>
              <w:t xml:space="preserve"> </w:t>
            </w:r>
            <w:r w:rsidRPr="00C85142">
              <w:rPr>
                <w:rFonts w:ascii="Garamond" w:hAnsi="Garamond" w:cstheme="minorBidi"/>
                <w:color w:val="231F20"/>
              </w:rPr>
              <w:t>has</w:t>
            </w:r>
            <w:r w:rsidRPr="00C85142">
              <w:rPr>
                <w:rFonts w:ascii="Garamond" w:hAnsi="Garamond" w:cstheme="minorBidi"/>
                <w:color w:val="231F20"/>
                <w:spacing w:val="1"/>
              </w:rPr>
              <w:t xml:space="preserve"> </w:t>
            </w:r>
            <w:r w:rsidRPr="00C85142">
              <w:rPr>
                <w:rFonts w:ascii="Garamond" w:hAnsi="Garamond" w:cstheme="minorBidi"/>
                <w:color w:val="231F20"/>
              </w:rPr>
              <w:t>been</w:t>
            </w:r>
            <w:r w:rsidRPr="00C85142">
              <w:rPr>
                <w:rFonts w:ascii="Garamond" w:hAnsi="Garamond" w:cstheme="minorBidi"/>
                <w:color w:val="231F20"/>
                <w:spacing w:val="1"/>
              </w:rPr>
              <w:t xml:space="preserve"> </w:t>
            </w:r>
            <w:r w:rsidRPr="00C85142">
              <w:rPr>
                <w:rFonts w:ascii="Garamond" w:hAnsi="Garamond" w:cstheme="minorBidi"/>
                <w:color w:val="231F20"/>
              </w:rPr>
              <w:t>decided</w:t>
            </w:r>
            <w:r w:rsidRPr="00C85142">
              <w:rPr>
                <w:rFonts w:ascii="Garamond" w:hAnsi="Garamond" w:cstheme="minorBidi"/>
                <w:color w:val="231F20"/>
                <w:spacing w:val="1"/>
              </w:rPr>
              <w:t xml:space="preserve"> </w:t>
            </w:r>
            <w:r w:rsidRPr="00C85142">
              <w:rPr>
                <w:rFonts w:ascii="Garamond" w:hAnsi="Garamond" w:cstheme="minorBidi"/>
                <w:color w:val="231F20"/>
              </w:rPr>
              <w:t>by</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Executive</w:t>
            </w:r>
            <w:r w:rsidRPr="00C85142">
              <w:rPr>
                <w:rFonts w:ascii="Garamond" w:hAnsi="Garamond" w:cstheme="minorBidi"/>
                <w:color w:val="231F20"/>
                <w:spacing w:val="1"/>
              </w:rPr>
              <w:t xml:space="preserve"> </w:t>
            </w:r>
            <w:r w:rsidRPr="00C85142">
              <w:rPr>
                <w:rFonts w:ascii="Garamond" w:hAnsi="Garamond" w:cstheme="minorBidi"/>
                <w:color w:val="231F20"/>
              </w:rPr>
              <w:t>Council</w:t>
            </w:r>
            <w:r w:rsidRPr="00C85142">
              <w:rPr>
                <w:rFonts w:ascii="Garamond" w:hAnsi="Garamond" w:cstheme="minorBidi"/>
                <w:color w:val="231F20"/>
                <w:spacing w:val="24"/>
              </w:rPr>
              <w:t xml:space="preserve"> </w:t>
            </w:r>
            <w:proofErr w:type="gramStart"/>
            <w:r w:rsidRPr="00C85142">
              <w:rPr>
                <w:rFonts w:ascii="Garamond" w:hAnsi="Garamond" w:cstheme="minorBidi"/>
                <w:color w:val="231F20"/>
              </w:rPr>
              <w:t>itself;</w:t>
            </w:r>
            <w:proofErr w:type="gramEnd"/>
          </w:p>
          <w:p w14:paraId="0A00FFF7" w14:textId="77777777" w:rsidR="007D54ED" w:rsidRPr="00C85142" w:rsidRDefault="007D54ED">
            <w:pPr>
              <w:pStyle w:val="ListParagraph"/>
              <w:numPr>
                <w:ilvl w:val="0"/>
                <w:numId w:val="63"/>
              </w:numPr>
              <w:tabs>
                <w:tab w:val="clear" w:pos="567"/>
              </w:tabs>
              <w:autoSpaceDE w:val="0"/>
              <w:autoSpaceDN w:val="0"/>
              <w:spacing w:after="120"/>
              <w:ind w:right="888"/>
              <w:contextualSpacing w:val="0"/>
              <w:jc w:val="both"/>
              <w:rPr>
                <w:rFonts w:ascii="Garamond" w:hAnsi="Garamond" w:cstheme="minorBidi"/>
              </w:rPr>
            </w:pPr>
            <w:r w:rsidRPr="00C85142">
              <w:rPr>
                <w:rFonts w:ascii="Garamond" w:hAnsi="Garamond" w:cstheme="minorBidi"/>
                <w:color w:val="231F20"/>
              </w:rPr>
              <w:t>items</w:t>
            </w:r>
            <w:r w:rsidRPr="00C85142">
              <w:rPr>
                <w:rFonts w:ascii="Garamond" w:hAnsi="Garamond" w:cstheme="minorBidi"/>
                <w:color w:val="231F20"/>
                <w:spacing w:val="1"/>
              </w:rPr>
              <w:t xml:space="preserve"> </w:t>
            </w:r>
            <w:r w:rsidRPr="00C85142">
              <w:rPr>
                <w:rFonts w:ascii="Garamond" w:hAnsi="Garamond" w:cstheme="minorBidi"/>
                <w:color w:val="231F20"/>
              </w:rPr>
              <w:t>proposed</w:t>
            </w:r>
            <w:r w:rsidRPr="00C85142">
              <w:rPr>
                <w:rFonts w:ascii="Garamond" w:hAnsi="Garamond" w:cstheme="minorBidi"/>
                <w:color w:val="231F20"/>
                <w:spacing w:val="1"/>
              </w:rPr>
              <w:t xml:space="preserve"> </w:t>
            </w:r>
            <w:r w:rsidRPr="00C85142">
              <w:rPr>
                <w:rFonts w:ascii="Garamond" w:hAnsi="Garamond" w:cstheme="minorBidi"/>
                <w:color w:val="231F20"/>
              </w:rPr>
              <w:t>by</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58"/>
              </w:rPr>
              <w:t xml:space="preserve"> </w:t>
            </w:r>
            <w:r w:rsidRPr="00C85142">
              <w:rPr>
                <w:rFonts w:ascii="Garamond" w:hAnsi="Garamond" w:cstheme="minorBidi"/>
                <w:color w:val="231F20"/>
              </w:rPr>
              <w:t>Executive</w:t>
            </w:r>
            <w:r w:rsidRPr="00C85142">
              <w:rPr>
                <w:rFonts w:ascii="Garamond" w:hAnsi="Garamond" w:cstheme="minorBidi"/>
                <w:color w:val="231F20"/>
                <w:spacing w:val="58"/>
              </w:rPr>
              <w:t xml:space="preserve"> </w:t>
            </w:r>
            <w:r w:rsidRPr="00C85142">
              <w:rPr>
                <w:rFonts w:ascii="Garamond" w:hAnsi="Garamond" w:cstheme="minorBidi"/>
                <w:color w:val="231F20"/>
              </w:rPr>
              <w:t>Secretary</w:t>
            </w:r>
            <w:r w:rsidRPr="00C85142">
              <w:rPr>
                <w:rFonts w:ascii="Garamond" w:hAnsi="Garamond" w:cstheme="minorBidi"/>
                <w:color w:val="231F20"/>
                <w:spacing w:val="58"/>
              </w:rPr>
              <w:t xml:space="preserve"> </w:t>
            </w:r>
            <w:r w:rsidRPr="00C85142">
              <w:rPr>
                <w:rFonts w:ascii="Garamond" w:hAnsi="Garamond" w:cstheme="minorBidi"/>
                <w:color w:val="231F20"/>
              </w:rPr>
              <w:t>of</w:t>
            </w:r>
            <w:r w:rsidRPr="00C85142">
              <w:rPr>
                <w:rFonts w:ascii="Garamond" w:hAnsi="Garamond" w:cstheme="minorBidi"/>
                <w:color w:val="231F20"/>
                <w:spacing w:val="58"/>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proofErr w:type="gramStart"/>
            <w:r w:rsidRPr="00C85142">
              <w:rPr>
                <w:rFonts w:ascii="Garamond" w:hAnsi="Garamond" w:cstheme="minorBidi"/>
                <w:color w:val="231F20"/>
              </w:rPr>
              <w:t>Commission;</w:t>
            </w:r>
            <w:proofErr w:type="gramEnd"/>
          </w:p>
          <w:p w14:paraId="63686598" w14:textId="77777777" w:rsidR="007D54ED" w:rsidRPr="00C85142" w:rsidRDefault="007D54ED">
            <w:pPr>
              <w:pStyle w:val="ListParagraph"/>
              <w:numPr>
                <w:ilvl w:val="0"/>
                <w:numId w:val="63"/>
              </w:numPr>
              <w:tabs>
                <w:tab w:val="clear" w:pos="567"/>
              </w:tabs>
              <w:autoSpaceDE w:val="0"/>
              <w:autoSpaceDN w:val="0"/>
              <w:spacing w:after="120"/>
              <w:contextualSpacing w:val="0"/>
              <w:jc w:val="both"/>
              <w:rPr>
                <w:rFonts w:ascii="Garamond" w:hAnsi="Garamond" w:cstheme="minorBidi"/>
              </w:rPr>
            </w:pPr>
            <w:r w:rsidRPr="00C85142">
              <w:rPr>
                <w:rFonts w:ascii="Garamond" w:hAnsi="Garamond" w:cstheme="minorBidi"/>
                <w:color w:val="231F20"/>
              </w:rPr>
              <w:t>items</w:t>
            </w:r>
            <w:r w:rsidRPr="00C85142">
              <w:rPr>
                <w:rFonts w:ascii="Garamond" w:hAnsi="Garamond" w:cstheme="minorBidi"/>
                <w:color w:val="231F20"/>
                <w:spacing w:val="39"/>
              </w:rPr>
              <w:t xml:space="preserve"> </w:t>
            </w:r>
            <w:r w:rsidRPr="00C85142">
              <w:rPr>
                <w:rFonts w:ascii="Garamond" w:hAnsi="Garamond" w:cstheme="minorBidi"/>
                <w:color w:val="231F20"/>
              </w:rPr>
              <w:t>proposed</w:t>
            </w:r>
            <w:r w:rsidRPr="00C85142">
              <w:rPr>
                <w:rFonts w:ascii="Garamond" w:hAnsi="Garamond" w:cstheme="minorBidi"/>
                <w:color w:val="231F20"/>
                <w:spacing w:val="47"/>
              </w:rPr>
              <w:t xml:space="preserve"> </w:t>
            </w:r>
            <w:r w:rsidRPr="00C85142">
              <w:rPr>
                <w:rFonts w:ascii="Garamond" w:hAnsi="Garamond" w:cstheme="minorBidi"/>
                <w:color w:val="231F20"/>
              </w:rPr>
              <w:t>by</w:t>
            </w:r>
            <w:r w:rsidRPr="00C85142">
              <w:rPr>
                <w:rFonts w:ascii="Garamond" w:hAnsi="Garamond" w:cstheme="minorBidi"/>
                <w:color w:val="231F20"/>
                <w:spacing w:val="50"/>
              </w:rPr>
              <w:t xml:space="preserve"> </w:t>
            </w:r>
            <w:r w:rsidRPr="00C85142">
              <w:rPr>
                <w:rFonts w:ascii="Garamond" w:hAnsi="Garamond" w:cstheme="minorBidi"/>
                <w:color w:val="231F20"/>
              </w:rPr>
              <w:t>any</w:t>
            </w:r>
            <w:r w:rsidRPr="00C85142">
              <w:rPr>
                <w:rFonts w:ascii="Garamond" w:hAnsi="Garamond" w:cstheme="minorBidi"/>
                <w:color w:val="231F20"/>
                <w:spacing w:val="60"/>
              </w:rPr>
              <w:t xml:space="preserve"> </w:t>
            </w:r>
            <w:r w:rsidRPr="00C85142">
              <w:rPr>
                <w:rFonts w:ascii="Garamond" w:hAnsi="Garamond" w:cstheme="minorBidi"/>
                <w:color w:val="231F20"/>
              </w:rPr>
              <w:t>Member</w:t>
            </w:r>
            <w:r w:rsidRPr="00C85142">
              <w:rPr>
                <w:rFonts w:ascii="Garamond" w:hAnsi="Garamond" w:cstheme="minorBidi"/>
                <w:color w:val="231F20"/>
                <w:spacing w:val="42"/>
              </w:rPr>
              <w:t xml:space="preserve"> </w:t>
            </w:r>
            <w:r w:rsidRPr="00C85142">
              <w:rPr>
                <w:rFonts w:ascii="Garamond" w:hAnsi="Garamond" w:cstheme="minorBidi"/>
                <w:color w:val="231F20"/>
              </w:rPr>
              <w:t>State</w:t>
            </w:r>
            <w:r w:rsidRPr="00C85142">
              <w:rPr>
                <w:rFonts w:ascii="Garamond" w:hAnsi="Garamond" w:cstheme="minorBidi"/>
                <w:color w:val="231F20"/>
                <w:spacing w:val="45"/>
              </w:rPr>
              <w:t xml:space="preserve"> </w:t>
            </w:r>
            <w:r w:rsidRPr="00C85142">
              <w:rPr>
                <w:rFonts w:ascii="Garamond" w:hAnsi="Garamond" w:cstheme="minorBidi"/>
                <w:color w:val="231F20"/>
              </w:rPr>
              <w:t>of</w:t>
            </w:r>
            <w:r w:rsidRPr="00C85142">
              <w:rPr>
                <w:rFonts w:ascii="Garamond" w:hAnsi="Garamond" w:cstheme="minorBidi"/>
                <w:color w:val="231F20"/>
                <w:spacing w:val="38"/>
              </w:rPr>
              <w:t xml:space="preserve"> </w:t>
            </w:r>
            <w:r w:rsidRPr="00C85142">
              <w:rPr>
                <w:rFonts w:ascii="Garamond" w:hAnsi="Garamond" w:cstheme="minorBidi"/>
                <w:color w:val="231F20"/>
              </w:rPr>
              <w:t>the</w:t>
            </w:r>
            <w:r w:rsidRPr="00C85142">
              <w:rPr>
                <w:rFonts w:ascii="Garamond" w:hAnsi="Garamond" w:cstheme="minorBidi"/>
                <w:color w:val="231F20"/>
                <w:spacing w:val="57"/>
              </w:rPr>
              <w:t xml:space="preserve"> </w:t>
            </w:r>
            <w:proofErr w:type="gramStart"/>
            <w:r w:rsidRPr="00C85142">
              <w:rPr>
                <w:rFonts w:ascii="Garamond" w:hAnsi="Garamond" w:cstheme="minorBidi"/>
                <w:color w:val="231F20"/>
              </w:rPr>
              <w:t>Commission;</w:t>
            </w:r>
            <w:proofErr w:type="gramEnd"/>
          </w:p>
          <w:p w14:paraId="370E6145" w14:textId="77777777" w:rsidR="007D54ED" w:rsidRPr="00C85142" w:rsidRDefault="007D54ED">
            <w:pPr>
              <w:pStyle w:val="ListParagraph"/>
              <w:numPr>
                <w:ilvl w:val="0"/>
                <w:numId w:val="63"/>
              </w:numPr>
              <w:tabs>
                <w:tab w:val="clear" w:pos="567"/>
              </w:tabs>
              <w:autoSpaceDE w:val="0"/>
              <w:autoSpaceDN w:val="0"/>
              <w:spacing w:after="120"/>
              <w:ind w:right="917"/>
              <w:contextualSpacing w:val="0"/>
              <w:jc w:val="both"/>
              <w:rPr>
                <w:rFonts w:ascii="Garamond" w:hAnsi="Garamond" w:cstheme="minorBidi"/>
              </w:rPr>
            </w:pPr>
            <w:r w:rsidRPr="00C85142">
              <w:rPr>
                <w:rFonts w:ascii="Garamond" w:hAnsi="Garamond" w:cstheme="minorBidi"/>
                <w:color w:val="231F20"/>
              </w:rPr>
              <w:lastRenderedPageBreak/>
              <w:t>items</w:t>
            </w:r>
            <w:r w:rsidRPr="00C85142">
              <w:rPr>
                <w:rFonts w:ascii="Garamond" w:hAnsi="Garamond" w:cstheme="minorBidi"/>
                <w:color w:val="231F20"/>
                <w:spacing w:val="1"/>
              </w:rPr>
              <w:t xml:space="preserve"> </w:t>
            </w:r>
            <w:r w:rsidRPr="00C85142">
              <w:rPr>
                <w:rFonts w:ascii="Garamond" w:hAnsi="Garamond" w:cstheme="minorBidi"/>
                <w:color w:val="231F20"/>
              </w:rPr>
              <w:t>proposed</w:t>
            </w:r>
            <w:r w:rsidRPr="00C85142">
              <w:rPr>
                <w:rFonts w:ascii="Garamond" w:hAnsi="Garamond" w:cstheme="minorBidi"/>
                <w:color w:val="231F20"/>
                <w:spacing w:val="1"/>
              </w:rPr>
              <w:t xml:space="preserve"> </w:t>
            </w:r>
            <w:r w:rsidRPr="00C85142">
              <w:rPr>
                <w:rFonts w:ascii="Garamond" w:hAnsi="Garamond" w:cstheme="minorBidi"/>
                <w:color w:val="231F20"/>
              </w:rPr>
              <w:t>by</w:t>
            </w:r>
            <w:r w:rsidRPr="00C85142">
              <w:rPr>
                <w:rFonts w:ascii="Garamond" w:hAnsi="Garamond" w:cstheme="minorBidi"/>
                <w:color w:val="231F20"/>
                <w:spacing w:val="1"/>
              </w:rPr>
              <w:t xml:space="preserve"> </w:t>
            </w:r>
            <w:r w:rsidRPr="00C85142">
              <w:rPr>
                <w:rFonts w:ascii="Garamond" w:hAnsi="Garamond" w:cstheme="minorBidi"/>
                <w:color w:val="231F20"/>
              </w:rPr>
              <w:t>the Executive</w:t>
            </w:r>
            <w:r w:rsidRPr="00C85142">
              <w:rPr>
                <w:rFonts w:ascii="Garamond" w:hAnsi="Garamond" w:cstheme="minorBidi"/>
                <w:color w:val="231F20"/>
                <w:spacing w:val="1"/>
              </w:rPr>
              <w:t xml:space="preserve"> </w:t>
            </w:r>
            <w:r w:rsidRPr="00C85142">
              <w:rPr>
                <w:rFonts w:ascii="Garamond" w:hAnsi="Garamond" w:cstheme="minorBidi"/>
                <w:color w:val="231F20"/>
              </w:rPr>
              <w:t>Head</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1"/>
              </w:rPr>
              <w:t xml:space="preserve"> </w:t>
            </w:r>
            <w:r w:rsidRPr="00C85142">
              <w:rPr>
                <w:rFonts w:ascii="Garamond" w:hAnsi="Garamond" w:cstheme="minorBidi"/>
                <w:color w:val="231F20"/>
              </w:rPr>
              <w:t>any</w:t>
            </w:r>
            <w:r w:rsidRPr="00C85142">
              <w:rPr>
                <w:rFonts w:ascii="Garamond" w:hAnsi="Garamond" w:cstheme="minorBidi"/>
                <w:color w:val="231F20"/>
                <w:spacing w:val="1"/>
              </w:rPr>
              <w:t xml:space="preserve"> </w:t>
            </w:r>
            <w:r w:rsidRPr="00C85142">
              <w:rPr>
                <w:rFonts w:ascii="Garamond" w:hAnsi="Garamond" w:cstheme="minorBidi"/>
                <w:color w:val="231F20"/>
              </w:rPr>
              <w:t>organization</w:t>
            </w:r>
            <w:r w:rsidRPr="00C85142">
              <w:rPr>
                <w:rFonts w:ascii="Garamond" w:hAnsi="Garamond" w:cstheme="minorBidi"/>
                <w:color w:val="231F20"/>
                <w:spacing w:val="1"/>
              </w:rPr>
              <w:t xml:space="preserve"> </w:t>
            </w:r>
            <w:r w:rsidRPr="00C85142">
              <w:rPr>
                <w:rFonts w:ascii="Garamond" w:hAnsi="Garamond" w:cstheme="minorBidi"/>
                <w:color w:val="231F20"/>
              </w:rPr>
              <w:t>referred</w:t>
            </w:r>
            <w:r w:rsidRPr="00C85142">
              <w:rPr>
                <w:rFonts w:ascii="Garamond" w:hAnsi="Garamond" w:cstheme="minorBidi"/>
                <w:color w:val="231F20"/>
                <w:spacing w:val="25"/>
              </w:rPr>
              <w:t xml:space="preserve"> </w:t>
            </w:r>
            <w:r w:rsidRPr="00C85142">
              <w:rPr>
                <w:rFonts w:ascii="Garamond" w:hAnsi="Garamond" w:cstheme="minorBidi"/>
                <w:color w:val="231F20"/>
              </w:rPr>
              <w:t>to</w:t>
            </w:r>
            <w:r w:rsidRPr="00C85142">
              <w:rPr>
                <w:rFonts w:ascii="Garamond" w:hAnsi="Garamond" w:cstheme="minorBidi"/>
                <w:color w:val="231F20"/>
                <w:spacing w:val="26"/>
              </w:rPr>
              <w:t xml:space="preserve"> </w:t>
            </w:r>
            <w:r w:rsidRPr="00C85142">
              <w:rPr>
                <w:rFonts w:ascii="Garamond" w:hAnsi="Garamond" w:cstheme="minorBidi"/>
                <w:color w:val="231F20"/>
              </w:rPr>
              <w:t>in</w:t>
            </w:r>
            <w:r w:rsidRPr="00C85142">
              <w:rPr>
                <w:rFonts w:ascii="Garamond" w:hAnsi="Garamond" w:cstheme="minorBidi"/>
                <w:color w:val="231F20"/>
                <w:spacing w:val="23"/>
              </w:rPr>
              <w:t xml:space="preserve"> </w:t>
            </w:r>
            <w:r w:rsidRPr="00C85142">
              <w:rPr>
                <w:rFonts w:ascii="Garamond" w:hAnsi="Garamond" w:cstheme="minorBidi"/>
                <w:color w:val="231F20"/>
              </w:rPr>
              <w:t>Article</w:t>
            </w:r>
            <w:r w:rsidRPr="00C85142">
              <w:rPr>
                <w:rFonts w:ascii="Garamond" w:hAnsi="Garamond" w:cstheme="minorBidi"/>
                <w:color w:val="231F20"/>
                <w:spacing w:val="25"/>
              </w:rPr>
              <w:t xml:space="preserve"> </w:t>
            </w:r>
            <w:r w:rsidRPr="00C85142">
              <w:rPr>
                <w:rFonts w:ascii="Garamond" w:hAnsi="Garamond" w:cstheme="minorBidi"/>
                <w:color w:val="231F20"/>
              </w:rPr>
              <w:t>2.2</w:t>
            </w:r>
            <w:r w:rsidRPr="00C85142">
              <w:rPr>
                <w:rFonts w:ascii="Garamond" w:hAnsi="Garamond" w:cstheme="minorBidi"/>
                <w:color w:val="231F20"/>
                <w:spacing w:val="26"/>
              </w:rPr>
              <w:t xml:space="preserve"> </w:t>
            </w:r>
            <w:r w:rsidRPr="00C85142">
              <w:rPr>
                <w:rFonts w:ascii="Garamond" w:hAnsi="Garamond" w:cstheme="minorBidi"/>
                <w:color w:val="231F20"/>
              </w:rPr>
              <w:t>of</w:t>
            </w:r>
            <w:r w:rsidRPr="00C85142">
              <w:rPr>
                <w:rFonts w:ascii="Garamond" w:hAnsi="Garamond" w:cstheme="minorBidi"/>
                <w:color w:val="231F20"/>
                <w:spacing w:val="20"/>
              </w:rPr>
              <w:t xml:space="preserve"> </w:t>
            </w:r>
            <w:r w:rsidRPr="00C85142">
              <w:rPr>
                <w:rFonts w:ascii="Garamond" w:hAnsi="Garamond" w:cstheme="minorBidi"/>
                <w:color w:val="231F20"/>
              </w:rPr>
              <w:t>the</w:t>
            </w:r>
            <w:r w:rsidRPr="00C85142">
              <w:rPr>
                <w:rFonts w:ascii="Garamond" w:hAnsi="Garamond" w:cstheme="minorBidi"/>
                <w:color w:val="231F20"/>
                <w:spacing w:val="26"/>
              </w:rPr>
              <w:t xml:space="preserve"> </w:t>
            </w:r>
            <w:proofErr w:type="gramStart"/>
            <w:r w:rsidRPr="00C85142">
              <w:rPr>
                <w:rFonts w:ascii="Garamond" w:hAnsi="Garamond" w:cstheme="minorBidi"/>
                <w:color w:val="231F20"/>
              </w:rPr>
              <w:t>Statutes;</w:t>
            </w:r>
            <w:proofErr w:type="gramEnd"/>
          </w:p>
          <w:p w14:paraId="3DB660DE" w14:textId="77777777" w:rsidR="007D54ED" w:rsidRPr="00C85142" w:rsidRDefault="007D54ED">
            <w:pPr>
              <w:pStyle w:val="ListParagraph"/>
              <w:numPr>
                <w:ilvl w:val="0"/>
                <w:numId w:val="63"/>
              </w:numPr>
              <w:tabs>
                <w:tab w:val="clear" w:pos="567"/>
              </w:tabs>
              <w:autoSpaceDE w:val="0"/>
              <w:autoSpaceDN w:val="0"/>
              <w:spacing w:after="240"/>
              <w:ind w:right="910"/>
              <w:contextualSpacing w:val="0"/>
              <w:jc w:val="both"/>
              <w:rPr>
                <w:rFonts w:ascii="Garamond" w:hAnsi="Garamond" w:cstheme="minorBidi"/>
              </w:rPr>
            </w:pPr>
            <w:r w:rsidRPr="00C85142">
              <w:rPr>
                <w:rFonts w:ascii="Garamond" w:hAnsi="Garamond" w:cstheme="minorBidi"/>
                <w:color w:val="231F20"/>
              </w:rPr>
              <w:t>items proposed</w:t>
            </w:r>
            <w:r w:rsidRPr="00C85142">
              <w:rPr>
                <w:rFonts w:ascii="Garamond" w:hAnsi="Garamond" w:cstheme="minorBidi"/>
                <w:color w:val="231F20"/>
                <w:spacing w:val="1"/>
              </w:rPr>
              <w:t xml:space="preserve"> </w:t>
            </w:r>
            <w:r w:rsidRPr="00C85142">
              <w:rPr>
                <w:rFonts w:ascii="Garamond" w:hAnsi="Garamond" w:cstheme="minorBidi"/>
                <w:color w:val="231F20"/>
              </w:rPr>
              <w:t>by</w:t>
            </w:r>
            <w:r w:rsidRPr="00C85142">
              <w:rPr>
                <w:rFonts w:ascii="Garamond" w:hAnsi="Garamond" w:cstheme="minorBidi"/>
                <w:color w:val="231F20"/>
                <w:spacing w:val="57"/>
              </w:rPr>
              <w:t xml:space="preserve"> </w:t>
            </w:r>
            <w:r w:rsidRPr="00C85142">
              <w:rPr>
                <w:rFonts w:ascii="Garamond" w:hAnsi="Garamond" w:cstheme="minorBidi"/>
                <w:color w:val="231F20"/>
              </w:rPr>
              <w:t>other</w:t>
            </w:r>
            <w:r w:rsidRPr="00C85142">
              <w:rPr>
                <w:rFonts w:ascii="Garamond" w:hAnsi="Garamond" w:cstheme="minorBidi"/>
                <w:color w:val="231F20"/>
                <w:spacing w:val="58"/>
              </w:rPr>
              <w:t xml:space="preserve"> </w:t>
            </w:r>
            <w:r w:rsidRPr="00C85142">
              <w:rPr>
                <w:rFonts w:ascii="Garamond" w:hAnsi="Garamond" w:cstheme="minorBidi"/>
                <w:color w:val="231F20"/>
              </w:rPr>
              <w:t>organizations</w:t>
            </w:r>
            <w:r w:rsidRPr="00C85142">
              <w:rPr>
                <w:rFonts w:ascii="Garamond" w:hAnsi="Garamond" w:cstheme="minorBidi"/>
                <w:color w:val="231F20"/>
                <w:spacing w:val="57"/>
              </w:rPr>
              <w:t xml:space="preserve"> </w:t>
            </w:r>
            <w:r w:rsidRPr="00C85142">
              <w:rPr>
                <w:rFonts w:ascii="Garamond" w:hAnsi="Garamond" w:cstheme="minorBidi"/>
                <w:color w:val="231F20"/>
              </w:rPr>
              <w:t>invited</w:t>
            </w:r>
            <w:r w:rsidRPr="00C85142">
              <w:rPr>
                <w:rFonts w:ascii="Garamond" w:hAnsi="Garamond" w:cstheme="minorBidi"/>
                <w:color w:val="231F20"/>
                <w:spacing w:val="58"/>
              </w:rPr>
              <w:t xml:space="preserve"> </w:t>
            </w:r>
            <w:r w:rsidRPr="00C85142">
              <w:rPr>
                <w:rFonts w:ascii="Garamond" w:hAnsi="Garamond" w:cstheme="minorBidi"/>
                <w:color w:val="231F20"/>
              </w:rPr>
              <w:t>to</w:t>
            </w:r>
            <w:r w:rsidRPr="00C85142">
              <w:rPr>
                <w:rFonts w:ascii="Garamond" w:hAnsi="Garamond" w:cstheme="minorBidi"/>
                <w:color w:val="231F20"/>
                <w:spacing w:val="57"/>
              </w:rPr>
              <w:t xml:space="preserve"> </w:t>
            </w:r>
            <w:r w:rsidRPr="00C85142">
              <w:rPr>
                <w:rFonts w:ascii="Garamond" w:hAnsi="Garamond" w:cstheme="minorBidi"/>
                <w:color w:val="231F20"/>
              </w:rPr>
              <w:t>participate</w:t>
            </w:r>
            <w:r w:rsidRPr="00C85142">
              <w:rPr>
                <w:rFonts w:ascii="Garamond" w:hAnsi="Garamond" w:cstheme="minorBidi"/>
                <w:color w:val="231F20"/>
                <w:spacing w:val="1"/>
              </w:rPr>
              <w:t xml:space="preserve"> </w:t>
            </w:r>
            <w:r w:rsidRPr="00C85142">
              <w:rPr>
                <w:rFonts w:ascii="Garamond" w:hAnsi="Garamond" w:cstheme="minorBidi"/>
                <w:color w:val="231F20"/>
              </w:rPr>
              <w:t>in</w:t>
            </w:r>
            <w:r w:rsidRPr="00C85142">
              <w:rPr>
                <w:rFonts w:ascii="Garamond" w:hAnsi="Garamond" w:cstheme="minorBidi"/>
                <w:color w:val="231F20"/>
                <w:spacing w:val="24"/>
              </w:rPr>
              <w:t xml:space="preserve"> </w:t>
            </w:r>
            <w:r w:rsidRPr="00C85142">
              <w:rPr>
                <w:rFonts w:ascii="Garamond" w:hAnsi="Garamond" w:cstheme="minorBidi"/>
                <w:color w:val="231F20"/>
              </w:rPr>
              <w:t>the</w:t>
            </w:r>
            <w:r w:rsidRPr="00C85142">
              <w:rPr>
                <w:rFonts w:ascii="Garamond" w:hAnsi="Garamond" w:cstheme="minorBidi"/>
                <w:color w:val="231F20"/>
                <w:spacing w:val="18"/>
              </w:rPr>
              <w:t xml:space="preserve"> </w:t>
            </w:r>
            <w:r w:rsidRPr="00C85142">
              <w:rPr>
                <w:rFonts w:ascii="Garamond" w:hAnsi="Garamond" w:cstheme="minorBidi"/>
                <w:color w:val="231F20"/>
              </w:rPr>
              <w:t>work</w:t>
            </w:r>
            <w:r w:rsidRPr="00C85142">
              <w:rPr>
                <w:rFonts w:ascii="Garamond" w:hAnsi="Garamond" w:cstheme="minorBidi"/>
                <w:color w:val="231F20"/>
                <w:spacing w:val="20"/>
              </w:rPr>
              <w:t xml:space="preserve"> </w:t>
            </w:r>
            <w:r w:rsidRPr="00C85142">
              <w:rPr>
                <w:rFonts w:ascii="Garamond" w:hAnsi="Garamond" w:cstheme="minorBidi"/>
                <w:color w:val="231F20"/>
              </w:rPr>
              <w:t>of</w:t>
            </w:r>
            <w:r w:rsidRPr="00C85142">
              <w:rPr>
                <w:rFonts w:ascii="Garamond" w:hAnsi="Garamond" w:cstheme="minorBidi"/>
                <w:color w:val="231F20"/>
                <w:spacing w:val="18"/>
              </w:rPr>
              <w:t xml:space="preserve"> </w:t>
            </w:r>
            <w:r w:rsidRPr="00C85142">
              <w:rPr>
                <w:rFonts w:ascii="Garamond" w:hAnsi="Garamond" w:cstheme="minorBidi"/>
                <w:color w:val="231F20"/>
              </w:rPr>
              <w:t>the</w:t>
            </w:r>
            <w:r w:rsidRPr="00C85142">
              <w:rPr>
                <w:rFonts w:ascii="Garamond" w:hAnsi="Garamond" w:cstheme="minorBidi"/>
                <w:color w:val="231F20"/>
                <w:spacing w:val="33"/>
              </w:rPr>
              <w:t xml:space="preserve"> </w:t>
            </w:r>
            <w:proofErr w:type="gramStart"/>
            <w:r w:rsidRPr="00C85142">
              <w:rPr>
                <w:rFonts w:ascii="Garamond" w:hAnsi="Garamond" w:cstheme="minorBidi"/>
                <w:color w:val="231F20"/>
              </w:rPr>
              <w:t>Commission;</w:t>
            </w:r>
            <w:proofErr w:type="gramEnd"/>
          </w:p>
          <w:p w14:paraId="7BAAE554" w14:textId="18AF0575" w:rsidR="007D54ED" w:rsidRPr="00C85142" w:rsidRDefault="007D54ED" w:rsidP="007D54ED">
            <w:pPr>
              <w:jc w:val="both"/>
              <w:rPr>
                <w:rFonts w:ascii="Garamond" w:hAnsi="Garamond"/>
                <w:sz w:val="24"/>
                <w:szCs w:val="24"/>
              </w:rPr>
            </w:pPr>
            <w:r w:rsidRPr="00C85142">
              <w:rPr>
                <w:rFonts w:ascii="Garamond" w:hAnsi="Garamond"/>
                <w:color w:val="231F20"/>
                <w:sz w:val="24"/>
                <w:szCs w:val="24"/>
              </w:rPr>
              <w:t>Proposals</w:t>
            </w:r>
            <w:r w:rsidRPr="00C85142">
              <w:rPr>
                <w:rFonts w:ascii="Garamond" w:hAnsi="Garamond"/>
                <w:color w:val="231F20"/>
                <w:spacing w:val="72"/>
                <w:sz w:val="24"/>
                <w:szCs w:val="24"/>
              </w:rPr>
              <w:t xml:space="preserve"> </w:t>
            </w:r>
            <w:r w:rsidRPr="00C85142">
              <w:rPr>
                <w:rFonts w:ascii="Garamond" w:hAnsi="Garamond"/>
                <w:color w:val="231F20"/>
                <w:sz w:val="24"/>
                <w:szCs w:val="24"/>
              </w:rPr>
              <w:t>made</w:t>
            </w:r>
            <w:r w:rsidRPr="00C85142">
              <w:rPr>
                <w:rFonts w:ascii="Garamond" w:hAnsi="Garamond"/>
                <w:color w:val="231F20"/>
                <w:spacing w:val="76"/>
                <w:sz w:val="24"/>
                <w:szCs w:val="24"/>
              </w:rPr>
              <w:t xml:space="preserve"> </w:t>
            </w:r>
            <w:r w:rsidRPr="00C85142">
              <w:rPr>
                <w:rFonts w:ascii="Garamond" w:hAnsi="Garamond"/>
                <w:color w:val="231F20"/>
                <w:sz w:val="24"/>
                <w:szCs w:val="24"/>
              </w:rPr>
              <w:t>in</w:t>
            </w:r>
            <w:r w:rsidRPr="00C85142">
              <w:rPr>
                <w:rFonts w:ascii="Garamond" w:hAnsi="Garamond"/>
                <w:color w:val="231F20"/>
                <w:spacing w:val="74"/>
                <w:sz w:val="24"/>
                <w:szCs w:val="24"/>
              </w:rPr>
              <w:t xml:space="preserve"> </w:t>
            </w:r>
            <w:r w:rsidRPr="00C85142">
              <w:rPr>
                <w:rFonts w:ascii="Garamond" w:hAnsi="Garamond"/>
                <w:color w:val="231F20"/>
                <w:sz w:val="24"/>
                <w:szCs w:val="24"/>
              </w:rPr>
              <w:t>accordance</w:t>
            </w:r>
            <w:r w:rsidRPr="00C85142">
              <w:rPr>
                <w:rFonts w:ascii="Garamond" w:hAnsi="Garamond"/>
                <w:color w:val="231F20"/>
                <w:spacing w:val="68"/>
                <w:sz w:val="24"/>
                <w:szCs w:val="24"/>
              </w:rPr>
              <w:t xml:space="preserve"> </w:t>
            </w:r>
            <w:r w:rsidRPr="00C85142">
              <w:rPr>
                <w:rFonts w:ascii="Garamond" w:hAnsi="Garamond"/>
                <w:color w:val="231F20"/>
                <w:sz w:val="24"/>
                <w:szCs w:val="24"/>
              </w:rPr>
              <w:t>with</w:t>
            </w:r>
            <w:r w:rsidRPr="00C85142">
              <w:rPr>
                <w:rFonts w:ascii="Garamond" w:hAnsi="Garamond"/>
                <w:color w:val="231F20"/>
                <w:spacing w:val="72"/>
                <w:sz w:val="24"/>
                <w:szCs w:val="24"/>
              </w:rPr>
              <w:t xml:space="preserve"> </w:t>
            </w:r>
            <w:r w:rsidRPr="00C85142">
              <w:rPr>
                <w:rFonts w:ascii="Garamond" w:hAnsi="Garamond"/>
                <w:color w:val="231F20"/>
                <w:sz w:val="24"/>
                <w:szCs w:val="24"/>
              </w:rPr>
              <w:t>subparagraphs</w:t>
            </w:r>
            <w:r w:rsidRPr="00C85142">
              <w:rPr>
                <w:rFonts w:ascii="Garamond" w:hAnsi="Garamond"/>
                <w:color w:val="231F20"/>
                <w:spacing w:val="63"/>
                <w:sz w:val="24"/>
                <w:szCs w:val="24"/>
              </w:rPr>
              <w:t xml:space="preserve"> </w:t>
            </w:r>
            <w:r w:rsidRPr="00C85142">
              <w:rPr>
                <w:rFonts w:ascii="Garamond" w:hAnsi="Garamond"/>
                <w:color w:val="231F20"/>
                <w:sz w:val="24"/>
                <w:szCs w:val="24"/>
              </w:rPr>
              <w:t>(c)</w:t>
            </w:r>
            <w:r w:rsidRPr="00C85142">
              <w:rPr>
                <w:rFonts w:ascii="Garamond" w:hAnsi="Garamond"/>
                <w:color w:val="231F20"/>
                <w:spacing w:val="68"/>
                <w:sz w:val="24"/>
                <w:szCs w:val="24"/>
              </w:rPr>
              <w:t xml:space="preserve"> </w:t>
            </w:r>
            <w:r w:rsidRPr="00C85142">
              <w:rPr>
                <w:rFonts w:ascii="Garamond" w:hAnsi="Garamond"/>
                <w:color w:val="231F20"/>
                <w:sz w:val="24"/>
                <w:szCs w:val="24"/>
              </w:rPr>
              <w:t>to</w:t>
            </w:r>
            <w:r w:rsidRPr="00C85142">
              <w:rPr>
                <w:rFonts w:ascii="Garamond" w:hAnsi="Garamond"/>
                <w:color w:val="231F20"/>
                <w:spacing w:val="67"/>
                <w:sz w:val="24"/>
                <w:szCs w:val="24"/>
              </w:rPr>
              <w:t xml:space="preserve"> </w:t>
            </w:r>
            <w:r w:rsidRPr="00C85142">
              <w:rPr>
                <w:rFonts w:ascii="Garamond" w:hAnsi="Garamond"/>
                <w:color w:val="231F20"/>
                <w:sz w:val="24"/>
                <w:szCs w:val="24"/>
              </w:rPr>
              <w:t>(f)</w:t>
            </w:r>
            <w:r w:rsidRPr="00C85142">
              <w:rPr>
                <w:rFonts w:ascii="Garamond" w:hAnsi="Garamond"/>
                <w:color w:val="231F20"/>
                <w:spacing w:val="65"/>
                <w:sz w:val="24"/>
                <w:szCs w:val="24"/>
              </w:rPr>
              <w:t xml:space="preserve"> </w:t>
            </w:r>
            <w:r w:rsidRPr="00C85142">
              <w:rPr>
                <w:rFonts w:ascii="Garamond" w:hAnsi="Garamond"/>
                <w:color w:val="231F20"/>
                <w:sz w:val="24"/>
                <w:szCs w:val="24"/>
              </w:rPr>
              <w:t>should include</w:t>
            </w:r>
            <w:r w:rsidRPr="00C85142">
              <w:rPr>
                <w:rFonts w:ascii="Garamond" w:hAnsi="Garamond"/>
                <w:color w:val="231F20"/>
                <w:spacing w:val="47"/>
                <w:sz w:val="24"/>
                <w:szCs w:val="24"/>
              </w:rPr>
              <w:t xml:space="preserve"> </w:t>
            </w:r>
            <w:r w:rsidRPr="00C85142">
              <w:rPr>
                <w:rFonts w:ascii="Garamond" w:hAnsi="Garamond"/>
                <w:color w:val="231F20"/>
                <w:sz w:val="24"/>
                <w:szCs w:val="24"/>
              </w:rPr>
              <w:t>an</w:t>
            </w:r>
            <w:r w:rsidRPr="00C85142">
              <w:rPr>
                <w:rFonts w:ascii="Garamond" w:hAnsi="Garamond"/>
                <w:color w:val="231F20"/>
                <w:spacing w:val="51"/>
                <w:sz w:val="24"/>
                <w:szCs w:val="24"/>
              </w:rPr>
              <w:t xml:space="preserve"> </w:t>
            </w:r>
            <w:r w:rsidRPr="00C85142">
              <w:rPr>
                <w:rFonts w:ascii="Garamond" w:hAnsi="Garamond"/>
                <w:color w:val="231F20"/>
                <w:sz w:val="24"/>
                <w:szCs w:val="24"/>
              </w:rPr>
              <w:t>explanation</w:t>
            </w:r>
            <w:r w:rsidRPr="00C85142">
              <w:rPr>
                <w:rFonts w:ascii="Garamond" w:hAnsi="Garamond"/>
                <w:color w:val="231F20"/>
                <w:spacing w:val="49"/>
                <w:sz w:val="24"/>
                <w:szCs w:val="24"/>
              </w:rPr>
              <w:t xml:space="preserve"> </w:t>
            </w:r>
            <w:r w:rsidRPr="00C85142">
              <w:rPr>
                <w:rFonts w:ascii="Garamond" w:hAnsi="Garamond"/>
                <w:color w:val="231F20"/>
                <w:sz w:val="24"/>
                <w:szCs w:val="24"/>
              </w:rPr>
              <w:t>why</w:t>
            </w:r>
            <w:r w:rsidRPr="00C85142">
              <w:rPr>
                <w:rFonts w:ascii="Garamond" w:hAnsi="Garamond"/>
                <w:color w:val="231F20"/>
                <w:spacing w:val="52"/>
                <w:sz w:val="24"/>
                <w:szCs w:val="24"/>
              </w:rPr>
              <w:t xml:space="preserve"> </w:t>
            </w:r>
            <w:r w:rsidRPr="00C85142">
              <w:rPr>
                <w:rFonts w:ascii="Garamond" w:hAnsi="Garamond"/>
                <w:color w:val="231F20"/>
                <w:sz w:val="24"/>
                <w:szCs w:val="24"/>
              </w:rPr>
              <w:t>the</w:t>
            </w:r>
            <w:r w:rsidRPr="00C85142">
              <w:rPr>
                <w:rFonts w:ascii="Garamond" w:hAnsi="Garamond"/>
                <w:color w:val="231F20"/>
                <w:spacing w:val="50"/>
                <w:sz w:val="24"/>
                <w:szCs w:val="24"/>
              </w:rPr>
              <w:t xml:space="preserve"> </w:t>
            </w:r>
            <w:r w:rsidRPr="00C85142">
              <w:rPr>
                <w:rFonts w:ascii="Garamond" w:hAnsi="Garamond"/>
                <w:color w:val="231F20"/>
                <w:sz w:val="24"/>
                <w:szCs w:val="24"/>
              </w:rPr>
              <w:t>decision</w:t>
            </w:r>
            <w:r w:rsidRPr="00C85142">
              <w:rPr>
                <w:rFonts w:ascii="Garamond" w:hAnsi="Garamond"/>
                <w:color w:val="231F20"/>
                <w:spacing w:val="51"/>
                <w:sz w:val="24"/>
                <w:szCs w:val="24"/>
              </w:rPr>
              <w:t xml:space="preserve"> </w:t>
            </w:r>
            <w:r w:rsidRPr="00C85142">
              <w:rPr>
                <w:rFonts w:ascii="Garamond" w:hAnsi="Garamond"/>
                <w:color w:val="231F20"/>
                <w:sz w:val="24"/>
                <w:szCs w:val="24"/>
              </w:rPr>
              <w:t>of</w:t>
            </w:r>
            <w:r w:rsidRPr="00C85142">
              <w:rPr>
                <w:rFonts w:ascii="Garamond" w:hAnsi="Garamond"/>
                <w:color w:val="231F20"/>
                <w:spacing w:val="42"/>
                <w:sz w:val="24"/>
                <w:szCs w:val="24"/>
              </w:rPr>
              <w:t xml:space="preserve"> </w:t>
            </w:r>
            <w:r w:rsidRPr="00C85142">
              <w:rPr>
                <w:rFonts w:ascii="Garamond" w:hAnsi="Garamond"/>
                <w:color w:val="231F20"/>
                <w:sz w:val="24"/>
                <w:szCs w:val="24"/>
              </w:rPr>
              <w:t>the</w:t>
            </w:r>
            <w:r w:rsidRPr="00C85142">
              <w:rPr>
                <w:rFonts w:ascii="Garamond" w:hAnsi="Garamond"/>
                <w:color w:val="231F20"/>
                <w:spacing w:val="36"/>
                <w:sz w:val="24"/>
                <w:szCs w:val="24"/>
              </w:rPr>
              <w:t xml:space="preserve"> </w:t>
            </w:r>
            <w:r w:rsidRPr="00C85142">
              <w:rPr>
                <w:rFonts w:ascii="Garamond" w:hAnsi="Garamond"/>
                <w:color w:val="231F20"/>
                <w:sz w:val="24"/>
                <w:szCs w:val="24"/>
              </w:rPr>
              <w:t>Executive Council</w:t>
            </w:r>
            <w:r w:rsidRPr="00C85142">
              <w:rPr>
                <w:rFonts w:ascii="Garamond" w:hAnsi="Garamond"/>
                <w:color w:val="231F20"/>
                <w:spacing w:val="53"/>
                <w:sz w:val="24"/>
                <w:szCs w:val="24"/>
              </w:rPr>
              <w:t xml:space="preserve"> </w:t>
            </w:r>
            <w:r w:rsidRPr="00C85142">
              <w:rPr>
                <w:rFonts w:ascii="Garamond" w:hAnsi="Garamond"/>
                <w:color w:val="231F20"/>
                <w:sz w:val="24"/>
                <w:szCs w:val="24"/>
              </w:rPr>
              <w:t>is required.</w:t>
            </w:r>
          </w:p>
        </w:tc>
        <w:tc>
          <w:tcPr>
            <w:tcW w:w="4311" w:type="dxa"/>
          </w:tcPr>
          <w:p w14:paraId="662CD354" w14:textId="77777777" w:rsidR="007D54ED" w:rsidRPr="00C85142" w:rsidRDefault="007D54ED" w:rsidP="007D54ED">
            <w:pPr>
              <w:jc w:val="both"/>
              <w:rPr>
                <w:rFonts w:ascii="Garamond" w:hAnsi="Garamond"/>
                <w:sz w:val="24"/>
                <w:szCs w:val="24"/>
              </w:rPr>
            </w:pPr>
          </w:p>
        </w:tc>
      </w:tr>
      <w:tr w:rsidR="007D54ED" w14:paraId="0CAEF32D" w14:textId="77777777" w:rsidTr="0078040E">
        <w:tc>
          <w:tcPr>
            <w:tcW w:w="6238" w:type="dxa"/>
          </w:tcPr>
          <w:p w14:paraId="31BB0B75" w14:textId="08A184CD" w:rsidR="007D54ED" w:rsidRPr="00C85142" w:rsidRDefault="007D54ED" w:rsidP="007D54ED">
            <w:pPr>
              <w:pStyle w:val="ListParagraph"/>
              <w:numPr>
                <w:ilvl w:val="0"/>
                <w:numId w:val="27"/>
              </w:numPr>
              <w:tabs>
                <w:tab w:val="clear" w:pos="567"/>
                <w:tab w:val="left" w:pos="7377"/>
              </w:tabs>
              <w:autoSpaceDE w:val="0"/>
              <w:autoSpaceDN w:val="0"/>
              <w:spacing w:after="240"/>
              <w:ind w:left="709" w:right="31" w:hanging="709"/>
              <w:contextualSpacing w:val="0"/>
              <w:jc w:val="both"/>
              <w:rPr>
                <w:rFonts w:ascii="Garamond" w:hAnsi="Garamond" w:cstheme="minorBidi"/>
              </w:rPr>
            </w:pPr>
            <w:r w:rsidRPr="00C85142">
              <w:rPr>
                <w:rFonts w:ascii="Garamond" w:hAnsi="Garamond" w:cstheme="minorBidi"/>
                <w:color w:val="231F20"/>
              </w:rPr>
              <w:t>The Provisional Agenda of an extraordinary session of the Executive</w:t>
            </w:r>
            <w:r w:rsidRPr="00C85142">
              <w:rPr>
                <w:rFonts w:ascii="Garamond" w:hAnsi="Garamond" w:cstheme="minorBidi"/>
                <w:color w:val="231F20"/>
                <w:spacing w:val="74"/>
              </w:rPr>
              <w:t xml:space="preserve"> </w:t>
            </w:r>
            <w:r w:rsidRPr="00C85142">
              <w:rPr>
                <w:rFonts w:ascii="Garamond" w:hAnsi="Garamond" w:cstheme="minorBidi"/>
                <w:color w:val="231F20"/>
              </w:rPr>
              <w:t>Council</w:t>
            </w:r>
            <w:r w:rsidRPr="00C85142">
              <w:rPr>
                <w:rFonts w:ascii="Garamond" w:hAnsi="Garamond" w:cstheme="minorBidi"/>
                <w:color w:val="231F20"/>
                <w:spacing w:val="63"/>
              </w:rPr>
              <w:t xml:space="preserve"> </w:t>
            </w:r>
            <w:r w:rsidRPr="00C85142">
              <w:rPr>
                <w:rFonts w:ascii="Garamond" w:hAnsi="Garamond" w:cstheme="minorBidi"/>
                <w:color w:val="231F20"/>
              </w:rPr>
              <w:t>shall</w:t>
            </w:r>
            <w:r w:rsidRPr="00C85142">
              <w:rPr>
                <w:rFonts w:ascii="Garamond" w:hAnsi="Garamond" w:cstheme="minorBidi"/>
                <w:color w:val="231F20"/>
                <w:spacing w:val="68"/>
              </w:rPr>
              <w:t xml:space="preserve"> </w:t>
            </w:r>
            <w:r w:rsidRPr="00C85142">
              <w:rPr>
                <w:rFonts w:ascii="Garamond" w:hAnsi="Garamond" w:cstheme="minorBidi"/>
                <w:color w:val="231F20"/>
              </w:rPr>
              <w:t>be</w:t>
            </w:r>
            <w:r w:rsidRPr="00C85142">
              <w:rPr>
                <w:rFonts w:ascii="Garamond" w:hAnsi="Garamond" w:cstheme="minorBidi"/>
                <w:color w:val="231F20"/>
                <w:spacing w:val="69"/>
              </w:rPr>
              <w:t xml:space="preserve"> </w:t>
            </w:r>
            <w:r w:rsidRPr="00C85142">
              <w:rPr>
                <w:rFonts w:ascii="Garamond" w:hAnsi="Garamond" w:cstheme="minorBidi"/>
                <w:color w:val="231F20"/>
              </w:rPr>
              <w:t>prepared</w:t>
            </w:r>
            <w:r w:rsidRPr="00C85142">
              <w:rPr>
                <w:rFonts w:ascii="Garamond" w:hAnsi="Garamond" w:cstheme="minorBidi"/>
                <w:color w:val="231F20"/>
                <w:spacing w:val="69"/>
              </w:rPr>
              <w:t xml:space="preserve"> </w:t>
            </w:r>
            <w:r w:rsidRPr="00C85142">
              <w:rPr>
                <w:rFonts w:ascii="Garamond" w:hAnsi="Garamond" w:cstheme="minorBidi"/>
                <w:color w:val="231F20"/>
              </w:rPr>
              <w:t>by</w:t>
            </w:r>
            <w:r w:rsidRPr="00C85142">
              <w:rPr>
                <w:rFonts w:ascii="Garamond" w:hAnsi="Garamond" w:cstheme="minorBidi"/>
                <w:color w:val="231F20"/>
                <w:spacing w:val="70"/>
              </w:rPr>
              <w:t xml:space="preserve"> </w:t>
            </w:r>
            <w:r w:rsidRPr="00C85142">
              <w:rPr>
                <w:rFonts w:ascii="Garamond" w:hAnsi="Garamond" w:cstheme="minorBidi"/>
                <w:color w:val="231F20"/>
              </w:rPr>
              <w:t>the</w:t>
            </w:r>
            <w:r w:rsidRPr="00C85142">
              <w:rPr>
                <w:rFonts w:ascii="Garamond" w:hAnsi="Garamond" w:cstheme="minorBidi"/>
                <w:color w:val="231F20"/>
                <w:spacing w:val="52"/>
              </w:rPr>
              <w:t xml:space="preserve"> </w:t>
            </w:r>
            <w:r w:rsidRPr="00C85142">
              <w:rPr>
                <w:rFonts w:ascii="Garamond" w:hAnsi="Garamond" w:cstheme="minorBidi"/>
                <w:color w:val="231F20"/>
              </w:rPr>
              <w:t>Executive</w:t>
            </w:r>
            <w:r w:rsidRPr="00C85142">
              <w:rPr>
                <w:rFonts w:ascii="Garamond" w:hAnsi="Garamond" w:cstheme="minorBidi"/>
                <w:color w:val="231F20"/>
                <w:spacing w:val="64"/>
              </w:rPr>
              <w:t xml:space="preserve"> </w:t>
            </w:r>
            <w:r w:rsidRPr="00C85142">
              <w:rPr>
                <w:rFonts w:ascii="Garamond" w:hAnsi="Garamond" w:cstheme="minorBidi"/>
                <w:color w:val="231F20"/>
              </w:rPr>
              <w:t>Secretary and</w:t>
            </w:r>
            <w:r w:rsidRPr="00C85142">
              <w:rPr>
                <w:rFonts w:ascii="Garamond" w:hAnsi="Garamond" w:cstheme="minorBidi"/>
                <w:color w:val="231F20"/>
                <w:spacing w:val="84"/>
              </w:rPr>
              <w:t xml:space="preserve"> </w:t>
            </w:r>
            <w:r w:rsidRPr="00C85142">
              <w:rPr>
                <w:rFonts w:ascii="Garamond" w:hAnsi="Garamond" w:cstheme="minorBidi"/>
                <w:color w:val="231F20"/>
              </w:rPr>
              <w:t>shall</w:t>
            </w:r>
            <w:r w:rsidRPr="00C85142">
              <w:rPr>
                <w:rFonts w:ascii="Garamond" w:hAnsi="Garamond" w:cstheme="minorBidi"/>
                <w:color w:val="231F20"/>
                <w:spacing w:val="90"/>
              </w:rPr>
              <w:t xml:space="preserve"> </w:t>
            </w:r>
            <w:r w:rsidRPr="00C85142">
              <w:rPr>
                <w:rFonts w:ascii="Garamond" w:hAnsi="Garamond" w:cstheme="minorBidi"/>
                <w:color w:val="231F20"/>
              </w:rPr>
              <w:t>include</w:t>
            </w:r>
            <w:r w:rsidRPr="00C85142">
              <w:rPr>
                <w:rFonts w:ascii="Garamond" w:hAnsi="Garamond" w:cstheme="minorBidi"/>
                <w:color w:val="231F20"/>
                <w:spacing w:val="84"/>
              </w:rPr>
              <w:t xml:space="preserve"> </w:t>
            </w:r>
            <w:r w:rsidRPr="00C85142">
              <w:rPr>
                <w:rFonts w:ascii="Garamond" w:hAnsi="Garamond" w:cstheme="minorBidi"/>
                <w:color w:val="231F20"/>
              </w:rPr>
              <w:t>only</w:t>
            </w:r>
            <w:r w:rsidRPr="00C85142">
              <w:rPr>
                <w:rFonts w:ascii="Garamond" w:hAnsi="Garamond" w:cstheme="minorBidi"/>
                <w:color w:val="231F20"/>
                <w:spacing w:val="89"/>
              </w:rPr>
              <w:t xml:space="preserve"> </w:t>
            </w:r>
            <w:r w:rsidRPr="00C85142">
              <w:rPr>
                <w:rFonts w:ascii="Garamond" w:hAnsi="Garamond" w:cstheme="minorBidi"/>
                <w:color w:val="231F20"/>
              </w:rPr>
              <w:t>the</w:t>
            </w:r>
            <w:r w:rsidRPr="00C85142">
              <w:rPr>
                <w:rFonts w:ascii="Garamond" w:hAnsi="Garamond" w:cstheme="minorBidi"/>
                <w:color w:val="231F20"/>
                <w:spacing w:val="85"/>
              </w:rPr>
              <w:t xml:space="preserve"> </w:t>
            </w:r>
            <w:r w:rsidRPr="00C85142">
              <w:rPr>
                <w:rFonts w:ascii="Garamond" w:hAnsi="Garamond" w:cstheme="minorBidi"/>
                <w:color w:val="231F20"/>
              </w:rPr>
              <w:t>items</w:t>
            </w:r>
            <w:r w:rsidRPr="00C85142">
              <w:rPr>
                <w:rFonts w:ascii="Garamond" w:hAnsi="Garamond" w:cstheme="minorBidi"/>
                <w:color w:val="231F20"/>
                <w:spacing w:val="77"/>
              </w:rPr>
              <w:t xml:space="preserve"> </w:t>
            </w:r>
            <w:r w:rsidRPr="00C85142">
              <w:rPr>
                <w:rFonts w:ascii="Garamond" w:hAnsi="Garamond" w:cstheme="minorBidi"/>
                <w:color w:val="231F20"/>
              </w:rPr>
              <w:t>for</w:t>
            </w:r>
            <w:r w:rsidRPr="00C85142">
              <w:rPr>
                <w:rFonts w:ascii="Garamond" w:hAnsi="Garamond" w:cstheme="minorBidi"/>
                <w:color w:val="231F20"/>
                <w:spacing w:val="77"/>
              </w:rPr>
              <w:t xml:space="preserve"> </w:t>
            </w:r>
            <w:r w:rsidRPr="00C85142">
              <w:rPr>
                <w:rFonts w:ascii="Garamond" w:hAnsi="Garamond" w:cstheme="minorBidi"/>
                <w:color w:val="231F20"/>
              </w:rPr>
              <w:t>whose</w:t>
            </w:r>
            <w:r w:rsidRPr="00C85142">
              <w:rPr>
                <w:rFonts w:ascii="Garamond" w:hAnsi="Garamond" w:cstheme="minorBidi"/>
                <w:color w:val="231F20"/>
                <w:spacing w:val="84"/>
              </w:rPr>
              <w:t xml:space="preserve"> </w:t>
            </w:r>
            <w:r w:rsidRPr="00C85142">
              <w:rPr>
                <w:rFonts w:ascii="Garamond" w:hAnsi="Garamond" w:cstheme="minorBidi"/>
                <w:color w:val="231F20"/>
              </w:rPr>
              <w:t>consideration</w:t>
            </w:r>
            <w:r w:rsidRPr="00C85142">
              <w:rPr>
                <w:rFonts w:ascii="Garamond" w:hAnsi="Garamond" w:cstheme="minorBidi"/>
                <w:color w:val="231F20"/>
                <w:spacing w:val="88"/>
              </w:rPr>
              <w:t xml:space="preserve"> </w:t>
            </w:r>
            <w:r w:rsidRPr="00C85142">
              <w:rPr>
                <w:rFonts w:ascii="Garamond" w:hAnsi="Garamond" w:cstheme="minorBidi"/>
                <w:color w:val="231F20"/>
              </w:rPr>
              <w:t>the extraordinary</w:t>
            </w:r>
            <w:r w:rsidRPr="00C85142">
              <w:rPr>
                <w:rFonts w:ascii="Garamond" w:hAnsi="Garamond" w:cstheme="minorBidi"/>
                <w:color w:val="231F20"/>
                <w:spacing w:val="55"/>
              </w:rPr>
              <w:t xml:space="preserve"> </w:t>
            </w:r>
            <w:r w:rsidRPr="00C85142">
              <w:rPr>
                <w:rFonts w:ascii="Garamond" w:hAnsi="Garamond" w:cstheme="minorBidi"/>
                <w:color w:val="231F20"/>
              </w:rPr>
              <w:t>session</w:t>
            </w:r>
            <w:r w:rsidRPr="00C85142">
              <w:rPr>
                <w:rFonts w:ascii="Garamond" w:hAnsi="Garamond" w:cstheme="minorBidi"/>
                <w:color w:val="231F20"/>
                <w:spacing w:val="51"/>
              </w:rPr>
              <w:t xml:space="preserve"> </w:t>
            </w:r>
            <w:r w:rsidRPr="00C85142">
              <w:rPr>
                <w:rFonts w:ascii="Garamond" w:hAnsi="Garamond" w:cstheme="minorBidi"/>
                <w:color w:val="231F20"/>
              </w:rPr>
              <w:t>was</w:t>
            </w:r>
            <w:r w:rsidRPr="00C85142">
              <w:rPr>
                <w:rFonts w:ascii="Garamond" w:hAnsi="Garamond" w:cstheme="minorBidi"/>
                <w:color w:val="231F20"/>
                <w:spacing w:val="47"/>
              </w:rPr>
              <w:t xml:space="preserve"> </w:t>
            </w:r>
            <w:r w:rsidRPr="00C85142">
              <w:rPr>
                <w:rFonts w:ascii="Garamond" w:hAnsi="Garamond" w:cstheme="minorBidi"/>
                <w:color w:val="231F20"/>
              </w:rPr>
              <w:t>convened.</w:t>
            </w:r>
          </w:p>
        </w:tc>
        <w:tc>
          <w:tcPr>
            <w:tcW w:w="4819" w:type="dxa"/>
          </w:tcPr>
          <w:p w14:paraId="6FB350DB" w14:textId="130E60AD" w:rsidR="007D54ED" w:rsidRPr="00C85142" w:rsidRDefault="007D54ED" w:rsidP="007D54ED">
            <w:pPr>
              <w:jc w:val="both"/>
              <w:rPr>
                <w:rFonts w:ascii="Garamond" w:hAnsi="Garamond"/>
                <w:sz w:val="24"/>
                <w:szCs w:val="24"/>
              </w:rPr>
            </w:pPr>
            <w:r>
              <w:rPr>
                <w:rFonts w:ascii="Garamond" w:hAnsi="Garamond"/>
                <w:color w:val="231F20"/>
                <w:sz w:val="24"/>
                <w:szCs w:val="24"/>
              </w:rPr>
              <w:t xml:space="preserve">3. </w:t>
            </w:r>
            <w:r w:rsidRPr="00C85142">
              <w:rPr>
                <w:rFonts w:ascii="Garamond" w:hAnsi="Garamond"/>
                <w:color w:val="231F20"/>
                <w:sz w:val="24"/>
                <w:szCs w:val="24"/>
              </w:rPr>
              <w:t>The Provisional Agenda of an extraordinary session of the Executive</w:t>
            </w:r>
            <w:r w:rsidRPr="00C85142">
              <w:rPr>
                <w:rFonts w:ascii="Garamond" w:hAnsi="Garamond"/>
                <w:color w:val="231F20"/>
                <w:spacing w:val="74"/>
                <w:sz w:val="24"/>
                <w:szCs w:val="24"/>
              </w:rPr>
              <w:t xml:space="preserve"> </w:t>
            </w:r>
            <w:r w:rsidRPr="00C85142">
              <w:rPr>
                <w:rFonts w:ascii="Garamond" w:hAnsi="Garamond"/>
                <w:color w:val="231F20"/>
                <w:sz w:val="24"/>
                <w:szCs w:val="24"/>
              </w:rPr>
              <w:t>Council</w:t>
            </w:r>
            <w:r w:rsidRPr="00C85142">
              <w:rPr>
                <w:rFonts w:ascii="Garamond" w:hAnsi="Garamond"/>
                <w:color w:val="231F20"/>
                <w:spacing w:val="63"/>
                <w:sz w:val="24"/>
                <w:szCs w:val="24"/>
              </w:rPr>
              <w:t xml:space="preserve"> </w:t>
            </w:r>
            <w:r w:rsidRPr="00C85142">
              <w:rPr>
                <w:rFonts w:ascii="Garamond" w:hAnsi="Garamond"/>
                <w:color w:val="231F20"/>
                <w:sz w:val="24"/>
                <w:szCs w:val="24"/>
              </w:rPr>
              <w:t>shall</w:t>
            </w:r>
            <w:r w:rsidRPr="00C85142">
              <w:rPr>
                <w:rFonts w:ascii="Garamond" w:hAnsi="Garamond"/>
                <w:color w:val="231F20"/>
                <w:spacing w:val="68"/>
                <w:sz w:val="24"/>
                <w:szCs w:val="24"/>
              </w:rPr>
              <w:t xml:space="preserve"> </w:t>
            </w:r>
            <w:r w:rsidRPr="00C85142">
              <w:rPr>
                <w:rFonts w:ascii="Garamond" w:hAnsi="Garamond"/>
                <w:color w:val="231F20"/>
                <w:sz w:val="24"/>
                <w:szCs w:val="24"/>
              </w:rPr>
              <w:t>be</w:t>
            </w:r>
            <w:r w:rsidRPr="00C85142">
              <w:rPr>
                <w:rFonts w:ascii="Garamond" w:hAnsi="Garamond"/>
                <w:color w:val="231F20"/>
                <w:spacing w:val="69"/>
                <w:sz w:val="24"/>
                <w:szCs w:val="24"/>
              </w:rPr>
              <w:t xml:space="preserve"> </w:t>
            </w:r>
            <w:r w:rsidRPr="00C85142">
              <w:rPr>
                <w:rFonts w:ascii="Garamond" w:hAnsi="Garamond"/>
                <w:color w:val="231F20"/>
                <w:sz w:val="24"/>
                <w:szCs w:val="24"/>
              </w:rPr>
              <w:t>prepared</w:t>
            </w:r>
            <w:r w:rsidRPr="00C85142">
              <w:rPr>
                <w:rFonts w:ascii="Garamond" w:hAnsi="Garamond"/>
                <w:color w:val="231F20"/>
                <w:spacing w:val="69"/>
                <w:sz w:val="24"/>
                <w:szCs w:val="24"/>
              </w:rPr>
              <w:t xml:space="preserve"> </w:t>
            </w:r>
            <w:r w:rsidRPr="00C85142">
              <w:rPr>
                <w:rFonts w:ascii="Garamond" w:hAnsi="Garamond"/>
                <w:color w:val="231F20"/>
                <w:sz w:val="24"/>
                <w:szCs w:val="24"/>
              </w:rPr>
              <w:t>by</w:t>
            </w:r>
            <w:r w:rsidRPr="00C85142">
              <w:rPr>
                <w:rFonts w:ascii="Garamond" w:hAnsi="Garamond"/>
                <w:color w:val="231F20"/>
                <w:spacing w:val="70"/>
                <w:sz w:val="24"/>
                <w:szCs w:val="24"/>
              </w:rPr>
              <w:t xml:space="preserve"> </w:t>
            </w:r>
            <w:r w:rsidRPr="00C85142">
              <w:rPr>
                <w:rFonts w:ascii="Garamond" w:hAnsi="Garamond"/>
                <w:color w:val="231F20"/>
                <w:sz w:val="24"/>
                <w:szCs w:val="24"/>
              </w:rPr>
              <w:t>the</w:t>
            </w:r>
            <w:r w:rsidRPr="00C85142">
              <w:rPr>
                <w:rFonts w:ascii="Garamond" w:hAnsi="Garamond"/>
                <w:color w:val="231F20"/>
                <w:spacing w:val="52"/>
                <w:sz w:val="24"/>
                <w:szCs w:val="24"/>
              </w:rPr>
              <w:t xml:space="preserve"> </w:t>
            </w:r>
            <w:r w:rsidRPr="00C85142">
              <w:rPr>
                <w:rFonts w:ascii="Garamond" w:hAnsi="Garamond"/>
                <w:color w:val="231F20"/>
                <w:sz w:val="24"/>
                <w:szCs w:val="24"/>
              </w:rPr>
              <w:t>Executive</w:t>
            </w:r>
            <w:r w:rsidRPr="00C85142">
              <w:rPr>
                <w:rFonts w:ascii="Garamond" w:hAnsi="Garamond"/>
                <w:color w:val="231F20"/>
                <w:spacing w:val="64"/>
                <w:sz w:val="24"/>
                <w:szCs w:val="24"/>
              </w:rPr>
              <w:t xml:space="preserve"> </w:t>
            </w:r>
            <w:r w:rsidRPr="00C85142">
              <w:rPr>
                <w:rFonts w:ascii="Garamond" w:hAnsi="Garamond"/>
                <w:color w:val="231F20"/>
                <w:sz w:val="24"/>
                <w:szCs w:val="24"/>
              </w:rPr>
              <w:t>Secretary and</w:t>
            </w:r>
            <w:r w:rsidRPr="00C85142">
              <w:rPr>
                <w:rFonts w:ascii="Garamond" w:hAnsi="Garamond"/>
                <w:color w:val="231F20"/>
                <w:spacing w:val="84"/>
                <w:sz w:val="24"/>
                <w:szCs w:val="24"/>
              </w:rPr>
              <w:t xml:space="preserve"> </w:t>
            </w:r>
            <w:r w:rsidRPr="00C85142">
              <w:rPr>
                <w:rFonts w:ascii="Garamond" w:hAnsi="Garamond"/>
                <w:color w:val="231F20"/>
                <w:sz w:val="24"/>
                <w:szCs w:val="24"/>
              </w:rPr>
              <w:t>shall</w:t>
            </w:r>
            <w:r w:rsidRPr="00C85142">
              <w:rPr>
                <w:rFonts w:ascii="Garamond" w:hAnsi="Garamond"/>
                <w:color w:val="231F20"/>
                <w:spacing w:val="90"/>
                <w:sz w:val="24"/>
                <w:szCs w:val="24"/>
              </w:rPr>
              <w:t xml:space="preserve"> </w:t>
            </w:r>
            <w:r w:rsidRPr="00C85142">
              <w:rPr>
                <w:rFonts w:ascii="Garamond" w:hAnsi="Garamond"/>
                <w:color w:val="231F20"/>
                <w:sz w:val="24"/>
                <w:szCs w:val="24"/>
              </w:rPr>
              <w:t>include</w:t>
            </w:r>
            <w:r w:rsidRPr="00C85142">
              <w:rPr>
                <w:rFonts w:ascii="Garamond" w:hAnsi="Garamond"/>
                <w:color w:val="231F20"/>
                <w:spacing w:val="84"/>
                <w:sz w:val="24"/>
                <w:szCs w:val="24"/>
              </w:rPr>
              <w:t xml:space="preserve"> </w:t>
            </w:r>
            <w:r w:rsidRPr="00C85142">
              <w:rPr>
                <w:rFonts w:ascii="Garamond" w:hAnsi="Garamond"/>
                <w:color w:val="231F20"/>
                <w:sz w:val="24"/>
                <w:szCs w:val="24"/>
              </w:rPr>
              <w:t>only</w:t>
            </w:r>
            <w:r w:rsidRPr="00C85142">
              <w:rPr>
                <w:rFonts w:ascii="Garamond" w:hAnsi="Garamond"/>
                <w:color w:val="231F20"/>
                <w:spacing w:val="89"/>
                <w:sz w:val="24"/>
                <w:szCs w:val="24"/>
              </w:rPr>
              <w:t xml:space="preserve"> </w:t>
            </w:r>
            <w:r w:rsidRPr="00C85142">
              <w:rPr>
                <w:rFonts w:ascii="Garamond" w:hAnsi="Garamond"/>
                <w:color w:val="231F20"/>
                <w:sz w:val="24"/>
                <w:szCs w:val="24"/>
              </w:rPr>
              <w:t>the</w:t>
            </w:r>
            <w:r w:rsidRPr="00C85142">
              <w:rPr>
                <w:rFonts w:ascii="Garamond" w:hAnsi="Garamond"/>
                <w:color w:val="231F20"/>
                <w:spacing w:val="85"/>
                <w:sz w:val="24"/>
                <w:szCs w:val="24"/>
              </w:rPr>
              <w:t xml:space="preserve"> </w:t>
            </w:r>
            <w:r w:rsidRPr="00C85142">
              <w:rPr>
                <w:rFonts w:ascii="Garamond" w:hAnsi="Garamond"/>
                <w:color w:val="231F20"/>
                <w:sz w:val="24"/>
                <w:szCs w:val="24"/>
              </w:rPr>
              <w:t>items</w:t>
            </w:r>
            <w:r w:rsidRPr="00C85142">
              <w:rPr>
                <w:rFonts w:ascii="Garamond" w:hAnsi="Garamond"/>
                <w:color w:val="231F20"/>
                <w:spacing w:val="77"/>
                <w:sz w:val="24"/>
                <w:szCs w:val="24"/>
              </w:rPr>
              <w:t xml:space="preserve"> </w:t>
            </w:r>
            <w:r w:rsidRPr="00C85142">
              <w:rPr>
                <w:rFonts w:ascii="Garamond" w:hAnsi="Garamond"/>
                <w:color w:val="231F20"/>
                <w:sz w:val="24"/>
                <w:szCs w:val="24"/>
              </w:rPr>
              <w:t>for</w:t>
            </w:r>
            <w:r w:rsidRPr="00C85142">
              <w:rPr>
                <w:rFonts w:ascii="Garamond" w:hAnsi="Garamond"/>
                <w:color w:val="231F20"/>
                <w:spacing w:val="77"/>
                <w:sz w:val="24"/>
                <w:szCs w:val="24"/>
              </w:rPr>
              <w:t xml:space="preserve"> </w:t>
            </w:r>
            <w:r w:rsidRPr="00C85142">
              <w:rPr>
                <w:rFonts w:ascii="Garamond" w:hAnsi="Garamond"/>
                <w:color w:val="231F20"/>
                <w:sz w:val="24"/>
                <w:szCs w:val="24"/>
              </w:rPr>
              <w:t>whose</w:t>
            </w:r>
            <w:r w:rsidRPr="00C85142">
              <w:rPr>
                <w:rFonts w:ascii="Garamond" w:hAnsi="Garamond"/>
                <w:color w:val="231F20"/>
                <w:spacing w:val="84"/>
                <w:sz w:val="24"/>
                <w:szCs w:val="24"/>
              </w:rPr>
              <w:t xml:space="preserve"> </w:t>
            </w:r>
            <w:r w:rsidRPr="00C85142">
              <w:rPr>
                <w:rFonts w:ascii="Garamond" w:hAnsi="Garamond"/>
                <w:color w:val="231F20"/>
                <w:sz w:val="24"/>
                <w:szCs w:val="24"/>
              </w:rPr>
              <w:t>consideration</w:t>
            </w:r>
            <w:r w:rsidRPr="00C85142">
              <w:rPr>
                <w:rFonts w:ascii="Garamond" w:hAnsi="Garamond"/>
                <w:color w:val="231F20"/>
                <w:spacing w:val="88"/>
                <w:sz w:val="24"/>
                <w:szCs w:val="24"/>
              </w:rPr>
              <w:t xml:space="preserve"> </w:t>
            </w:r>
            <w:r w:rsidRPr="00C85142">
              <w:rPr>
                <w:rFonts w:ascii="Garamond" w:hAnsi="Garamond"/>
                <w:color w:val="231F20"/>
                <w:sz w:val="24"/>
                <w:szCs w:val="24"/>
              </w:rPr>
              <w:t>the extraordinary</w:t>
            </w:r>
            <w:r w:rsidRPr="00C85142">
              <w:rPr>
                <w:rFonts w:ascii="Garamond" w:hAnsi="Garamond"/>
                <w:color w:val="231F20"/>
                <w:spacing w:val="55"/>
                <w:sz w:val="24"/>
                <w:szCs w:val="24"/>
              </w:rPr>
              <w:t xml:space="preserve"> </w:t>
            </w:r>
            <w:r w:rsidRPr="00C85142">
              <w:rPr>
                <w:rFonts w:ascii="Garamond" w:hAnsi="Garamond"/>
                <w:color w:val="231F20"/>
                <w:sz w:val="24"/>
                <w:szCs w:val="24"/>
              </w:rPr>
              <w:t>session</w:t>
            </w:r>
            <w:r w:rsidRPr="00C85142">
              <w:rPr>
                <w:rFonts w:ascii="Garamond" w:hAnsi="Garamond"/>
                <w:color w:val="231F20"/>
                <w:spacing w:val="51"/>
                <w:sz w:val="24"/>
                <w:szCs w:val="24"/>
              </w:rPr>
              <w:t xml:space="preserve"> </w:t>
            </w:r>
            <w:r w:rsidRPr="00C85142">
              <w:rPr>
                <w:rFonts w:ascii="Garamond" w:hAnsi="Garamond"/>
                <w:color w:val="231F20"/>
                <w:sz w:val="24"/>
                <w:szCs w:val="24"/>
              </w:rPr>
              <w:t>was</w:t>
            </w:r>
            <w:r w:rsidRPr="00C85142">
              <w:rPr>
                <w:rFonts w:ascii="Garamond" w:hAnsi="Garamond"/>
                <w:color w:val="231F20"/>
                <w:spacing w:val="47"/>
                <w:sz w:val="24"/>
                <w:szCs w:val="24"/>
              </w:rPr>
              <w:t xml:space="preserve"> </w:t>
            </w:r>
            <w:r w:rsidRPr="00C85142">
              <w:rPr>
                <w:rFonts w:ascii="Garamond" w:hAnsi="Garamond"/>
                <w:color w:val="231F20"/>
                <w:sz w:val="24"/>
                <w:szCs w:val="24"/>
              </w:rPr>
              <w:t>convened.</w:t>
            </w:r>
          </w:p>
        </w:tc>
        <w:tc>
          <w:tcPr>
            <w:tcW w:w="4311" w:type="dxa"/>
          </w:tcPr>
          <w:p w14:paraId="4D31DB18" w14:textId="77777777" w:rsidR="007D54ED" w:rsidRPr="00C85142" w:rsidRDefault="007D54ED" w:rsidP="007D54ED">
            <w:pPr>
              <w:jc w:val="both"/>
              <w:rPr>
                <w:rFonts w:ascii="Garamond" w:hAnsi="Garamond"/>
                <w:sz w:val="24"/>
                <w:szCs w:val="24"/>
              </w:rPr>
            </w:pPr>
          </w:p>
        </w:tc>
      </w:tr>
      <w:tr w:rsidR="007D54ED" w14:paraId="42206E97" w14:textId="77777777" w:rsidTr="0078040E">
        <w:tc>
          <w:tcPr>
            <w:tcW w:w="6238" w:type="dxa"/>
          </w:tcPr>
          <w:p w14:paraId="75C3F12F" w14:textId="0A54C1B9" w:rsidR="007D54ED" w:rsidRPr="00C85142" w:rsidRDefault="007D54ED" w:rsidP="007D54ED">
            <w:pPr>
              <w:pStyle w:val="ListParagraph"/>
              <w:numPr>
                <w:ilvl w:val="0"/>
                <w:numId w:val="27"/>
              </w:numPr>
              <w:tabs>
                <w:tab w:val="clear" w:pos="567"/>
              </w:tabs>
              <w:autoSpaceDE w:val="0"/>
              <w:autoSpaceDN w:val="0"/>
              <w:spacing w:after="240"/>
              <w:ind w:left="709" w:right="-11" w:hanging="709"/>
              <w:contextualSpacing w:val="0"/>
              <w:jc w:val="both"/>
              <w:rPr>
                <w:rFonts w:ascii="Garamond" w:hAnsi="Garamond" w:cstheme="minorBidi"/>
              </w:rPr>
            </w:pP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Provisional</w:t>
            </w:r>
            <w:r w:rsidRPr="00C85142">
              <w:rPr>
                <w:rFonts w:ascii="Garamond" w:hAnsi="Garamond" w:cstheme="minorBidi"/>
                <w:color w:val="231F20"/>
                <w:spacing w:val="1"/>
              </w:rPr>
              <w:t xml:space="preserve"> </w:t>
            </w:r>
            <w:r w:rsidRPr="00C85142">
              <w:rPr>
                <w:rFonts w:ascii="Garamond" w:hAnsi="Garamond" w:cstheme="minorBidi"/>
                <w:color w:val="231F20"/>
              </w:rPr>
              <w:t>Agenda</w:t>
            </w:r>
            <w:r w:rsidRPr="00C85142">
              <w:rPr>
                <w:rFonts w:ascii="Garamond" w:hAnsi="Garamond" w:cstheme="minorBidi"/>
                <w:color w:val="231F20"/>
                <w:spacing w:val="58"/>
              </w:rPr>
              <w:t xml:space="preserve"> </w:t>
            </w:r>
            <w:r w:rsidRPr="00C85142">
              <w:rPr>
                <w:rFonts w:ascii="Garamond" w:hAnsi="Garamond" w:cstheme="minorBidi"/>
                <w:color w:val="231F20"/>
              </w:rPr>
              <w:t>of</w:t>
            </w:r>
            <w:r w:rsidRPr="00C85142">
              <w:rPr>
                <w:rFonts w:ascii="Garamond" w:hAnsi="Garamond" w:cstheme="minorBidi"/>
                <w:color w:val="231F20"/>
                <w:spacing w:val="57"/>
              </w:rPr>
              <w:t xml:space="preserve"> </w:t>
            </w:r>
            <w:r w:rsidRPr="00C85142">
              <w:rPr>
                <w:rFonts w:ascii="Garamond" w:hAnsi="Garamond" w:cstheme="minorBidi"/>
                <w:color w:val="231F20"/>
              </w:rPr>
              <w:t>a</w:t>
            </w:r>
            <w:r w:rsidRPr="00C85142">
              <w:rPr>
                <w:rFonts w:ascii="Garamond" w:hAnsi="Garamond" w:cstheme="minorBidi"/>
                <w:color w:val="231F20"/>
                <w:spacing w:val="58"/>
              </w:rPr>
              <w:t xml:space="preserve"> </w:t>
            </w:r>
            <w:r w:rsidRPr="00C85142">
              <w:rPr>
                <w:rFonts w:ascii="Garamond" w:hAnsi="Garamond" w:cstheme="minorBidi"/>
                <w:color w:val="231F20"/>
              </w:rPr>
              <w:t>session</w:t>
            </w:r>
            <w:r w:rsidRPr="00C85142">
              <w:rPr>
                <w:rFonts w:ascii="Garamond" w:hAnsi="Garamond" w:cstheme="minorBidi"/>
                <w:color w:val="231F20"/>
                <w:spacing w:val="58"/>
              </w:rPr>
              <w:t xml:space="preserve"> </w:t>
            </w:r>
            <w:r w:rsidRPr="00C85142">
              <w:rPr>
                <w:rFonts w:ascii="Garamond" w:hAnsi="Garamond" w:cstheme="minorBidi"/>
                <w:color w:val="231F20"/>
              </w:rPr>
              <w:t>of</w:t>
            </w:r>
            <w:r w:rsidRPr="00C85142">
              <w:rPr>
                <w:rFonts w:ascii="Garamond" w:hAnsi="Garamond" w:cstheme="minorBidi"/>
                <w:color w:val="231F20"/>
                <w:spacing w:val="57"/>
              </w:rPr>
              <w:t xml:space="preserve"> </w:t>
            </w:r>
            <w:r w:rsidRPr="00C85142">
              <w:rPr>
                <w:rFonts w:ascii="Garamond" w:hAnsi="Garamond" w:cstheme="minorBidi"/>
                <w:color w:val="231F20"/>
              </w:rPr>
              <w:t>the</w:t>
            </w:r>
            <w:r w:rsidRPr="00C85142">
              <w:rPr>
                <w:rFonts w:ascii="Garamond" w:hAnsi="Garamond" w:cstheme="minorBidi"/>
                <w:color w:val="231F20"/>
                <w:spacing w:val="58"/>
              </w:rPr>
              <w:t xml:space="preserve"> </w:t>
            </w:r>
            <w:r w:rsidRPr="00C85142">
              <w:rPr>
                <w:rFonts w:ascii="Garamond" w:hAnsi="Garamond" w:cstheme="minorBidi"/>
                <w:color w:val="231F20"/>
              </w:rPr>
              <w:t>Executive</w:t>
            </w:r>
            <w:r w:rsidRPr="00C85142">
              <w:rPr>
                <w:rFonts w:ascii="Garamond" w:hAnsi="Garamond" w:cstheme="minorBidi"/>
                <w:color w:val="231F20"/>
                <w:spacing w:val="58"/>
              </w:rPr>
              <w:t xml:space="preserve"> </w:t>
            </w:r>
            <w:r w:rsidRPr="00C85142">
              <w:rPr>
                <w:rFonts w:ascii="Garamond" w:hAnsi="Garamond" w:cstheme="minorBidi"/>
                <w:color w:val="231F20"/>
              </w:rPr>
              <w:t>Council</w:t>
            </w:r>
            <w:r w:rsidRPr="00C85142">
              <w:rPr>
                <w:rFonts w:ascii="Garamond" w:hAnsi="Garamond" w:cstheme="minorBidi"/>
                <w:color w:val="231F20"/>
                <w:spacing w:val="1"/>
              </w:rPr>
              <w:t xml:space="preserve"> </w:t>
            </w:r>
            <w:r w:rsidRPr="00C85142">
              <w:rPr>
                <w:rFonts w:ascii="Garamond" w:hAnsi="Garamond" w:cstheme="minorBidi"/>
                <w:color w:val="231F20"/>
              </w:rPr>
              <w:t>shall</w:t>
            </w:r>
            <w:r w:rsidRPr="00C85142">
              <w:rPr>
                <w:rFonts w:ascii="Garamond" w:hAnsi="Garamond" w:cstheme="minorBidi"/>
                <w:color w:val="231F20"/>
                <w:spacing w:val="1"/>
              </w:rPr>
              <w:t xml:space="preserve"> </w:t>
            </w:r>
            <w:r w:rsidRPr="00C85142">
              <w:rPr>
                <w:rFonts w:ascii="Garamond" w:hAnsi="Garamond" w:cstheme="minorBidi"/>
                <w:color w:val="231F20"/>
              </w:rPr>
              <w:t>be</w:t>
            </w:r>
            <w:r w:rsidRPr="00C85142">
              <w:rPr>
                <w:rFonts w:ascii="Garamond" w:hAnsi="Garamond" w:cstheme="minorBidi"/>
                <w:color w:val="231F20"/>
                <w:spacing w:val="1"/>
              </w:rPr>
              <w:t xml:space="preserve"> </w:t>
            </w:r>
            <w:r w:rsidRPr="00C85142">
              <w:rPr>
                <w:rFonts w:ascii="Garamond" w:hAnsi="Garamond" w:cstheme="minorBidi"/>
                <w:color w:val="231F20"/>
              </w:rPr>
              <w:t>circulated</w:t>
            </w:r>
            <w:r w:rsidRPr="00C85142">
              <w:rPr>
                <w:rFonts w:ascii="Garamond" w:hAnsi="Garamond" w:cstheme="minorBidi"/>
                <w:color w:val="231F20"/>
                <w:spacing w:val="1"/>
              </w:rPr>
              <w:t xml:space="preserve"> </w:t>
            </w:r>
            <w:r w:rsidRPr="00C85142">
              <w:rPr>
                <w:rFonts w:ascii="Garamond" w:hAnsi="Garamond" w:cstheme="minorBidi"/>
                <w:color w:val="231F20"/>
              </w:rPr>
              <w:t>at</w:t>
            </w:r>
            <w:r w:rsidRPr="00C85142">
              <w:rPr>
                <w:rFonts w:ascii="Garamond" w:hAnsi="Garamond" w:cstheme="minorBidi"/>
                <w:color w:val="231F20"/>
                <w:spacing w:val="1"/>
              </w:rPr>
              <w:t xml:space="preserve"> </w:t>
            </w:r>
            <w:r w:rsidRPr="00C85142">
              <w:rPr>
                <w:rFonts w:ascii="Garamond" w:hAnsi="Garamond" w:cstheme="minorBidi"/>
                <w:color w:val="231F20"/>
              </w:rPr>
              <w:t>the same</w:t>
            </w:r>
            <w:r w:rsidRPr="00C85142">
              <w:rPr>
                <w:rFonts w:ascii="Garamond" w:hAnsi="Garamond" w:cstheme="minorBidi"/>
                <w:color w:val="231F20"/>
                <w:spacing w:val="1"/>
              </w:rPr>
              <w:t xml:space="preserve"> </w:t>
            </w:r>
            <w:r w:rsidRPr="00C85142">
              <w:rPr>
                <w:rFonts w:ascii="Garamond" w:hAnsi="Garamond" w:cstheme="minorBidi"/>
                <w:color w:val="231F20"/>
              </w:rPr>
              <w:t>time</w:t>
            </w:r>
            <w:r w:rsidRPr="00C85142">
              <w:rPr>
                <w:rFonts w:ascii="Garamond" w:hAnsi="Garamond" w:cstheme="minorBidi"/>
                <w:color w:val="231F20"/>
                <w:spacing w:val="1"/>
              </w:rPr>
              <w:t xml:space="preserve"> </w:t>
            </w:r>
            <w:r w:rsidRPr="00C85142">
              <w:rPr>
                <w:rFonts w:ascii="Garamond" w:hAnsi="Garamond" w:cstheme="minorBidi"/>
                <w:color w:val="231F20"/>
              </w:rPr>
              <w:t>as the</w:t>
            </w:r>
            <w:r w:rsidRPr="00C85142">
              <w:rPr>
                <w:rFonts w:ascii="Garamond" w:hAnsi="Garamond" w:cstheme="minorBidi"/>
                <w:color w:val="231F20"/>
                <w:spacing w:val="1"/>
              </w:rPr>
              <w:t xml:space="preserve"> </w:t>
            </w:r>
            <w:r w:rsidRPr="00C85142">
              <w:rPr>
                <w:rFonts w:ascii="Garamond" w:hAnsi="Garamond" w:cstheme="minorBidi"/>
                <w:color w:val="231F20"/>
              </w:rPr>
              <w:t>notice</w:t>
            </w:r>
            <w:r w:rsidRPr="00C85142">
              <w:rPr>
                <w:rFonts w:ascii="Garamond" w:hAnsi="Garamond" w:cstheme="minorBidi"/>
                <w:color w:val="231F20"/>
                <w:spacing w:val="57"/>
              </w:rPr>
              <w:t xml:space="preserve"> </w:t>
            </w:r>
            <w:r w:rsidRPr="00C85142">
              <w:rPr>
                <w:rFonts w:ascii="Garamond" w:hAnsi="Garamond" w:cstheme="minorBidi"/>
                <w:color w:val="231F20"/>
              </w:rPr>
              <w:t>of the</w:t>
            </w:r>
            <w:r w:rsidRPr="00C85142">
              <w:rPr>
                <w:rFonts w:ascii="Garamond" w:hAnsi="Garamond" w:cstheme="minorBidi"/>
                <w:color w:val="231F20"/>
                <w:spacing w:val="58"/>
              </w:rPr>
              <w:t xml:space="preserve"> </w:t>
            </w:r>
            <w:r w:rsidRPr="00C85142">
              <w:rPr>
                <w:rFonts w:ascii="Garamond" w:hAnsi="Garamond" w:cstheme="minorBidi"/>
                <w:color w:val="231F20"/>
              </w:rPr>
              <w:t>date</w:t>
            </w:r>
            <w:r w:rsidRPr="00C85142">
              <w:rPr>
                <w:rFonts w:ascii="Garamond" w:hAnsi="Garamond" w:cstheme="minorBidi"/>
                <w:color w:val="231F20"/>
                <w:spacing w:val="57"/>
              </w:rPr>
              <w:t xml:space="preserve"> </w:t>
            </w:r>
            <w:r w:rsidRPr="00C85142">
              <w:rPr>
                <w:rFonts w:ascii="Garamond" w:hAnsi="Garamond" w:cstheme="minorBidi"/>
                <w:color w:val="231F20"/>
              </w:rPr>
              <w:t>and</w:t>
            </w:r>
            <w:r w:rsidRPr="00C85142">
              <w:rPr>
                <w:rFonts w:ascii="Garamond" w:hAnsi="Garamond" w:cstheme="minorBidi"/>
                <w:color w:val="231F20"/>
                <w:spacing w:val="-55"/>
              </w:rPr>
              <w:t xml:space="preserve">     </w:t>
            </w:r>
            <w:r w:rsidRPr="00C85142">
              <w:rPr>
                <w:rFonts w:ascii="Garamond" w:hAnsi="Garamond" w:cstheme="minorBidi"/>
                <w:color w:val="231F20"/>
              </w:rPr>
              <w:t>place</w:t>
            </w:r>
            <w:r w:rsidRPr="00C85142">
              <w:rPr>
                <w:rFonts w:ascii="Garamond" w:hAnsi="Garamond" w:cstheme="minorBidi"/>
                <w:color w:val="231F20"/>
                <w:spacing w:val="1"/>
              </w:rPr>
              <w:t xml:space="preserve"> </w:t>
            </w:r>
            <w:r w:rsidRPr="00C85142">
              <w:rPr>
                <w:rFonts w:ascii="Garamond" w:hAnsi="Garamond" w:cstheme="minorBidi"/>
                <w:color w:val="231F20"/>
              </w:rPr>
              <w:t>of</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1"/>
              </w:rPr>
              <w:t xml:space="preserve"> </w:t>
            </w:r>
            <w:r w:rsidRPr="00C85142">
              <w:rPr>
                <w:rFonts w:ascii="Garamond" w:hAnsi="Garamond" w:cstheme="minorBidi"/>
                <w:color w:val="231F20"/>
              </w:rPr>
              <w:t>session,</w:t>
            </w:r>
            <w:r w:rsidRPr="00C85142">
              <w:rPr>
                <w:rFonts w:ascii="Garamond" w:hAnsi="Garamond" w:cstheme="minorBidi"/>
                <w:color w:val="231F20"/>
                <w:spacing w:val="57"/>
              </w:rPr>
              <w:t xml:space="preserve"> </w:t>
            </w:r>
            <w:r w:rsidRPr="00C85142">
              <w:rPr>
                <w:rFonts w:ascii="Garamond" w:hAnsi="Garamond" w:cstheme="minorBidi"/>
                <w:color w:val="231F20"/>
              </w:rPr>
              <w:t>together</w:t>
            </w:r>
            <w:r w:rsidRPr="00C85142">
              <w:rPr>
                <w:rFonts w:ascii="Garamond" w:hAnsi="Garamond" w:cstheme="minorBidi"/>
                <w:color w:val="231F20"/>
                <w:spacing w:val="58"/>
              </w:rPr>
              <w:t xml:space="preserve"> </w:t>
            </w:r>
            <w:r w:rsidRPr="00C85142">
              <w:rPr>
                <w:rFonts w:ascii="Garamond" w:hAnsi="Garamond" w:cstheme="minorBidi"/>
                <w:color w:val="231F20"/>
              </w:rPr>
              <w:t>to</w:t>
            </w:r>
            <w:r w:rsidRPr="00C85142">
              <w:rPr>
                <w:rFonts w:ascii="Garamond" w:hAnsi="Garamond" w:cstheme="minorBidi"/>
                <w:color w:val="231F20"/>
                <w:spacing w:val="57"/>
              </w:rPr>
              <w:t xml:space="preserve"> </w:t>
            </w:r>
            <w:r w:rsidRPr="00C85142">
              <w:rPr>
                <w:rFonts w:ascii="Garamond" w:hAnsi="Garamond" w:cstheme="minorBidi"/>
                <w:color w:val="231F20"/>
              </w:rPr>
              <w:t>the</w:t>
            </w:r>
            <w:r w:rsidRPr="00C85142">
              <w:rPr>
                <w:rFonts w:ascii="Garamond" w:hAnsi="Garamond" w:cstheme="minorBidi"/>
                <w:color w:val="231F20"/>
                <w:spacing w:val="58"/>
              </w:rPr>
              <w:t xml:space="preserve"> </w:t>
            </w:r>
            <w:r w:rsidRPr="00C85142">
              <w:rPr>
                <w:rFonts w:ascii="Garamond" w:hAnsi="Garamond" w:cstheme="minorBidi"/>
                <w:color w:val="231F20"/>
              </w:rPr>
              <w:t>fullest</w:t>
            </w:r>
            <w:r w:rsidRPr="00C85142">
              <w:rPr>
                <w:rFonts w:ascii="Garamond" w:hAnsi="Garamond" w:cstheme="minorBidi"/>
                <w:color w:val="231F20"/>
                <w:spacing w:val="57"/>
              </w:rPr>
              <w:t xml:space="preserve"> </w:t>
            </w:r>
            <w:r w:rsidRPr="00C85142">
              <w:rPr>
                <w:rFonts w:ascii="Garamond" w:hAnsi="Garamond" w:cstheme="minorBidi"/>
                <w:color w:val="231F20"/>
              </w:rPr>
              <w:t>extent</w:t>
            </w:r>
            <w:r w:rsidRPr="00C85142">
              <w:rPr>
                <w:rFonts w:ascii="Garamond" w:hAnsi="Garamond" w:cstheme="minorBidi"/>
                <w:color w:val="231F20"/>
                <w:spacing w:val="58"/>
              </w:rPr>
              <w:t xml:space="preserve"> </w:t>
            </w:r>
            <w:r w:rsidRPr="00C85142">
              <w:rPr>
                <w:rFonts w:ascii="Garamond" w:hAnsi="Garamond" w:cstheme="minorBidi"/>
                <w:color w:val="231F20"/>
              </w:rPr>
              <w:t>possible,</w:t>
            </w:r>
            <w:r w:rsidRPr="00C85142">
              <w:rPr>
                <w:rFonts w:ascii="Garamond" w:hAnsi="Garamond" w:cstheme="minorBidi"/>
                <w:color w:val="231F20"/>
                <w:spacing w:val="57"/>
              </w:rPr>
              <w:t xml:space="preserve"> </w:t>
            </w:r>
            <w:r w:rsidRPr="00C85142">
              <w:rPr>
                <w:rFonts w:ascii="Garamond" w:hAnsi="Garamond" w:cstheme="minorBidi"/>
                <w:color w:val="231F20"/>
              </w:rPr>
              <w:t>with</w:t>
            </w:r>
            <w:r w:rsidRPr="00C85142">
              <w:rPr>
                <w:rFonts w:ascii="Garamond" w:hAnsi="Garamond" w:cstheme="minorBidi"/>
                <w:color w:val="231F20"/>
                <w:spacing w:val="1"/>
              </w:rPr>
              <w:t xml:space="preserve"> </w:t>
            </w:r>
            <w:r w:rsidRPr="00C85142">
              <w:rPr>
                <w:rFonts w:ascii="Garamond" w:hAnsi="Garamond" w:cstheme="minorBidi"/>
                <w:color w:val="231F20"/>
              </w:rPr>
              <w:t>the</w:t>
            </w:r>
            <w:r w:rsidRPr="00C85142">
              <w:rPr>
                <w:rFonts w:ascii="Garamond" w:hAnsi="Garamond" w:cstheme="minorBidi"/>
                <w:color w:val="231F20"/>
                <w:spacing w:val="58"/>
              </w:rPr>
              <w:t xml:space="preserve"> </w:t>
            </w:r>
            <w:r w:rsidRPr="00C85142">
              <w:rPr>
                <w:rFonts w:ascii="Garamond" w:hAnsi="Garamond" w:cstheme="minorBidi"/>
                <w:color w:val="231F20"/>
              </w:rPr>
              <w:t>documentation</w:t>
            </w:r>
            <w:r w:rsidRPr="00C85142">
              <w:rPr>
                <w:rFonts w:ascii="Garamond" w:hAnsi="Garamond" w:cstheme="minorBidi"/>
                <w:color w:val="231F20"/>
                <w:spacing w:val="58"/>
              </w:rPr>
              <w:t xml:space="preserve"> </w:t>
            </w:r>
            <w:r w:rsidRPr="00C85142">
              <w:rPr>
                <w:rFonts w:ascii="Garamond" w:hAnsi="Garamond" w:cstheme="minorBidi"/>
                <w:color w:val="231F20"/>
              </w:rPr>
              <w:t>required</w:t>
            </w:r>
            <w:r w:rsidRPr="00C85142">
              <w:rPr>
                <w:rFonts w:ascii="Garamond" w:hAnsi="Garamond" w:cstheme="minorBidi"/>
                <w:color w:val="231F20"/>
                <w:spacing w:val="58"/>
              </w:rPr>
              <w:t xml:space="preserve"> </w:t>
            </w:r>
            <w:r w:rsidRPr="00C85142">
              <w:rPr>
                <w:rFonts w:ascii="Garamond" w:hAnsi="Garamond" w:cstheme="minorBidi"/>
                <w:color w:val="231F20"/>
              </w:rPr>
              <w:t>for</w:t>
            </w:r>
            <w:r w:rsidRPr="00C85142">
              <w:rPr>
                <w:rFonts w:ascii="Garamond" w:hAnsi="Garamond" w:cstheme="minorBidi"/>
                <w:color w:val="231F20"/>
                <w:spacing w:val="58"/>
              </w:rPr>
              <w:t xml:space="preserve"> </w:t>
            </w:r>
            <w:r w:rsidRPr="00C85142">
              <w:rPr>
                <w:rFonts w:ascii="Garamond" w:hAnsi="Garamond" w:cstheme="minorBidi"/>
                <w:color w:val="231F20"/>
              </w:rPr>
              <w:t>consideration</w:t>
            </w:r>
            <w:r w:rsidRPr="00C85142">
              <w:rPr>
                <w:rFonts w:ascii="Garamond" w:hAnsi="Garamond" w:cstheme="minorBidi"/>
                <w:color w:val="231F20"/>
                <w:spacing w:val="58"/>
              </w:rPr>
              <w:t xml:space="preserve"> </w:t>
            </w:r>
            <w:r w:rsidRPr="00C85142">
              <w:rPr>
                <w:rFonts w:ascii="Garamond" w:hAnsi="Garamond" w:cstheme="minorBidi"/>
                <w:color w:val="231F20"/>
              </w:rPr>
              <w:t>of</w:t>
            </w:r>
            <w:r w:rsidRPr="00C85142">
              <w:rPr>
                <w:rFonts w:ascii="Garamond" w:hAnsi="Garamond" w:cstheme="minorBidi"/>
                <w:color w:val="231F20"/>
                <w:spacing w:val="58"/>
              </w:rPr>
              <w:t xml:space="preserve"> </w:t>
            </w:r>
            <w:r w:rsidRPr="00C85142">
              <w:rPr>
                <w:rFonts w:ascii="Garamond" w:hAnsi="Garamond" w:cstheme="minorBidi"/>
                <w:color w:val="231F20"/>
              </w:rPr>
              <w:t>the various</w:t>
            </w:r>
            <w:r w:rsidRPr="00C85142">
              <w:rPr>
                <w:rFonts w:ascii="Garamond" w:hAnsi="Garamond" w:cstheme="minorBidi"/>
                <w:color w:val="231F20"/>
                <w:spacing w:val="1"/>
              </w:rPr>
              <w:t xml:space="preserve"> </w:t>
            </w:r>
            <w:r w:rsidRPr="00C85142">
              <w:rPr>
                <w:rFonts w:ascii="Garamond" w:hAnsi="Garamond" w:cstheme="minorBidi"/>
                <w:color w:val="231F20"/>
              </w:rPr>
              <w:t>items</w:t>
            </w:r>
            <w:r w:rsidRPr="00C85142">
              <w:rPr>
                <w:rFonts w:ascii="Garamond" w:hAnsi="Garamond" w:cstheme="minorBidi"/>
                <w:color w:val="231F20"/>
                <w:spacing w:val="18"/>
              </w:rPr>
              <w:t xml:space="preserve"> </w:t>
            </w:r>
            <w:r w:rsidRPr="00C85142">
              <w:rPr>
                <w:rFonts w:ascii="Garamond" w:hAnsi="Garamond" w:cstheme="minorBidi"/>
                <w:color w:val="231F20"/>
              </w:rPr>
              <w:t>on</w:t>
            </w:r>
            <w:r w:rsidRPr="00C85142">
              <w:rPr>
                <w:rFonts w:ascii="Garamond" w:hAnsi="Garamond" w:cstheme="minorBidi"/>
                <w:color w:val="231F20"/>
                <w:spacing w:val="25"/>
              </w:rPr>
              <w:t xml:space="preserve"> </w:t>
            </w:r>
            <w:r w:rsidRPr="00C85142">
              <w:rPr>
                <w:rFonts w:ascii="Garamond" w:hAnsi="Garamond" w:cstheme="minorBidi"/>
                <w:color w:val="231F20"/>
              </w:rPr>
              <w:t>the</w:t>
            </w:r>
            <w:r w:rsidRPr="00C85142">
              <w:rPr>
                <w:rFonts w:ascii="Garamond" w:hAnsi="Garamond" w:cstheme="minorBidi"/>
                <w:color w:val="231F20"/>
                <w:spacing w:val="14"/>
              </w:rPr>
              <w:t xml:space="preserve"> </w:t>
            </w:r>
            <w:r w:rsidRPr="00C85142">
              <w:rPr>
                <w:rFonts w:ascii="Garamond" w:hAnsi="Garamond" w:cstheme="minorBidi"/>
                <w:color w:val="231F20"/>
              </w:rPr>
              <w:t>Provisional</w:t>
            </w:r>
            <w:r w:rsidRPr="00C85142">
              <w:rPr>
                <w:rFonts w:ascii="Garamond" w:hAnsi="Garamond" w:cstheme="minorBidi"/>
                <w:color w:val="231F20"/>
                <w:spacing w:val="21"/>
              </w:rPr>
              <w:t xml:space="preserve"> </w:t>
            </w:r>
            <w:r w:rsidRPr="00C85142">
              <w:rPr>
                <w:rFonts w:ascii="Garamond" w:hAnsi="Garamond" w:cstheme="minorBidi"/>
                <w:color w:val="231F20"/>
              </w:rPr>
              <w:t>Agenda.</w:t>
            </w:r>
          </w:p>
        </w:tc>
        <w:tc>
          <w:tcPr>
            <w:tcW w:w="4819" w:type="dxa"/>
          </w:tcPr>
          <w:p w14:paraId="79088B3C" w14:textId="16968E05" w:rsidR="007D54ED" w:rsidRPr="00C85142" w:rsidRDefault="007D54ED" w:rsidP="007D54ED">
            <w:pPr>
              <w:jc w:val="both"/>
              <w:rPr>
                <w:rFonts w:ascii="Garamond" w:hAnsi="Garamond"/>
                <w:sz w:val="24"/>
                <w:szCs w:val="24"/>
              </w:rPr>
            </w:pPr>
            <w:r>
              <w:rPr>
                <w:rFonts w:ascii="Garamond" w:hAnsi="Garamond"/>
                <w:color w:val="231F20"/>
                <w:sz w:val="24"/>
                <w:szCs w:val="24"/>
              </w:rPr>
              <w:t xml:space="preserve">4.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Provisional</w:t>
            </w:r>
            <w:r w:rsidRPr="00C85142">
              <w:rPr>
                <w:rFonts w:ascii="Garamond" w:hAnsi="Garamond"/>
                <w:color w:val="231F20"/>
                <w:spacing w:val="1"/>
                <w:sz w:val="24"/>
                <w:szCs w:val="24"/>
              </w:rPr>
              <w:t xml:space="preserve"> </w:t>
            </w:r>
            <w:r w:rsidRPr="00C85142">
              <w:rPr>
                <w:rFonts w:ascii="Garamond" w:hAnsi="Garamond"/>
                <w:color w:val="231F20"/>
                <w:sz w:val="24"/>
                <w:szCs w:val="24"/>
              </w:rPr>
              <w:t>Agenda</w:t>
            </w:r>
            <w:r w:rsidRPr="00C85142">
              <w:rPr>
                <w:rFonts w:ascii="Garamond" w:hAnsi="Garamond"/>
                <w:color w:val="231F20"/>
                <w:spacing w:val="58"/>
                <w:sz w:val="24"/>
                <w:szCs w:val="24"/>
              </w:rPr>
              <w:t xml:space="preserve"> </w:t>
            </w:r>
            <w:r w:rsidRPr="00C85142">
              <w:rPr>
                <w:rFonts w:ascii="Garamond" w:hAnsi="Garamond"/>
                <w:color w:val="231F20"/>
                <w:sz w:val="24"/>
                <w:szCs w:val="24"/>
              </w:rPr>
              <w:t>of</w:t>
            </w:r>
            <w:r w:rsidRPr="00C85142">
              <w:rPr>
                <w:rFonts w:ascii="Garamond" w:hAnsi="Garamond"/>
                <w:color w:val="231F20"/>
                <w:spacing w:val="57"/>
                <w:sz w:val="24"/>
                <w:szCs w:val="24"/>
              </w:rPr>
              <w:t xml:space="preserve"> </w:t>
            </w:r>
            <w:r w:rsidRPr="00C85142">
              <w:rPr>
                <w:rFonts w:ascii="Garamond" w:hAnsi="Garamond"/>
                <w:color w:val="231F20"/>
                <w:sz w:val="24"/>
                <w:szCs w:val="24"/>
              </w:rPr>
              <w:t>a</w:t>
            </w:r>
            <w:r w:rsidRPr="00C85142">
              <w:rPr>
                <w:rFonts w:ascii="Garamond" w:hAnsi="Garamond"/>
                <w:color w:val="231F20"/>
                <w:spacing w:val="58"/>
                <w:sz w:val="24"/>
                <w:szCs w:val="24"/>
              </w:rPr>
              <w:t xml:space="preserve"> </w:t>
            </w:r>
            <w:r w:rsidRPr="00C85142">
              <w:rPr>
                <w:rFonts w:ascii="Garamond" w:hAnsi="Garamond"/>
                <w:color w:val="231F20"/>
                <w:sz w:val="24"/>
                <w:szCs w:val="24"/>
              </w:rPr>
              <w:t>session</w:t>
            </w:r>
            <w:r w:rsidRPr="00C85142">
              <w:rPr>
                <w:rFonts w:ascii="Garamond" w:hAnsi="Garamond"/>
                <w:color w:val="231F20"/>
                <w:spacing w:val="58"/>
                <w:sz w:val="24"/>
                <w:szCs w:val="24"/>
              </w:rPr>
              <w:t xml:space="preserve"> </w:t>
            </w:r>
            <w:r w:rsidRPr="00C85142">
              <w:rPr>
                <w:rFonts w:ascii="Garamond" w:hAnsi="Garamond"/>
                <w:color w:val="231F20"/>
                <w:sz w:val="24"/>
                <w:szCs w:val="24"/>
              </w:rPr>
              <w:t>of</w:t>
            </w:r>
            <w:r w:rsidRPr="00C85142">
              <w:rPr>
                <w:rFonts w:ascii="Garamond" w:hAnsi="Garamond"/>
                <w:color w:val="231F20"/>
                <w:spacing w:val="57"/>
                <w:sz w:val="24"/>
                <w:szCs w:val="24"/>
              </w:rPr>
              <w:t xml:space="preserve"> </w:t>
            </w:r>
            <w:r w:rsidRPr="00C85142">
              <w:rPr>
                <w:rFonts w:ascii="Garamond" w:hAnsi="Garamond"/>
                <w:color w:val="231F20"/>
                <w:sz w:val="24"/>
                <w:szCs w:val="24"/>
              </w:rPr>
              <w:t>the</w:t>
            </w:r>
            <w:r w:rsidRPr="00C85142">
              <w:rPr>
                <w:rFonts w:ascii="Garamond" w:hAnsi="Garamond"/>
                <w:color w:val="231F20"/>
                <w:spacing w:val="58"/>
                <w:sz w:val="24"/>
                <w:szCs w:val="24"/>
              </w:rPr>
              <w:t xml:space="preserve"> </w:t>
            </w:r>
            <w:r w:rsidRPr="00C85142">
              <w:rPr>
                <w:rFonts w:ascii="Garamond" w:hAnsi="Garamond"/>
                <w:color w:val="231F20"/>
                <w:sz w:val="24"/>
                <w:szCs w:val="24"/>
              </w:rPr>
              <w:t>Executive</w:t>
            </w:r>
            <w:r w:rsidRPr="00C85142">
              <w:rPr>
                <w:rFonts w:ascii="Garamond" w:hAnsi="Garamond"/>
                <w:color w:val="231F20"/>
                <w:spacing w:val="58"/>
                <w:sz w:val="24"/>
                <w:szCs w:val="24"/>
              </w:rPr>
              <w:t xml:space="preserve"> </w:t>
            </w:r>
            <w:r w:rsidRPr="00C85142">
              <w:rPr>
                <w:rFonts w:ascii="Garamond" w:hAnsi="Garamond"/>
                <w:color w:val="231F20"/>
                <w:sz w:val="24"/>
                <w:szCs w:val="24"/>
              </w:rPr>
              <w:t>Council</w:t>
            </w:r>
            <w:r w:rsidRPr="00C85142">
              <w:rPr>
                <w:rFonts w:ascii="Garamond" w:hAnsi="Garamond"/>
                <w:color w:val="231F20"/>
                <w:spacing w:val="1"/>
                <w:sz w:val="24"/>
                <w:szCs w:val="24"/>
              </w:rPr>
              <w:t xml:space="preserve"> </w:t>
            </w:r>
            <w:r w:rsidRPr="00C85142">
              <w:rPr>
                <w:rFonts w:ascii="Garamond" w:hAnsi="Garamond"/>
                <w:color w:val="231F20"/>
                <w:sz w:val="24"/>
                <w:szCs w:val="24"/>
              </w:rPr>
              <w:t>shall</w:t>
            </w:r>
            <w:r w:rsidRPr="00C85142">
              <w:rPr>
                <w:rFonts w:ascii="Garamond" w:hAnsi="Garamond"/>
                <w:color w:val="231F20"/>
                <w:spacing w:val="1"/>
                <w:sz w:val="24"/>
                <w:szCs w:val="24"/>
              </w:rPr>
              <w:t xml:space="preserve"> </w:t>
            </w:r>
            <w:r w:rsidRPr="00C85142">
              <w:rPr>
                <w:rFonts w:ascii="Garamond" w:hAnsi="Garamond"/>
                <w:color w:val="231F20"/>
                <w:sz w:val="24"/>
                <w:szCs w:val="24"/>
              </w:rPr>
              <w:t>be</w:t>
            </w:r>
            <w:r w:rsidRPr="00C85142">
              <w:rPr>
                <w:rFonts w:ascii="Garamond" w:hAnsi="Garamond"/>
                <w:color w:val="231F20"/>
                <w:spacing w:val="1"/>
                <w:sz w:val="24"/>
                <w:szCs w:val="24"/>
              </w:rPr>
              <w:t xml:space="preserve"> </w:t>
            </w:r>
            <w:r w:rsidRPr="00C85142">
              <w:rPr>
                <w:rFonts w:ascii="Garamond" w:hAnsi="Garamond"/>
                <w:color w:val="231F20"/>
                <w:sz w:val="24"/>
                <w:szCs w:val="24"/>
              </w:rPr>
              <w:t>circulated</w:t>
            </w:r>
            <w:r w:rsidRPr="00C85142">
              <w:rPr>
                <w:rFonts w:ascii="Garamond" w:hAnsi="Garamond"/>
                <w:color w:val="231F20"/>
                <w:spacing w:val="1"/>
                <w:sz w:val="24"/>
                <w:szCs w:val="24"/>
              </w:rPr>
              <w:t xml:space="preserve"> </w:t>
            </w:r>
            <w:r w:rsidRPr="00C85142">
              <w:rPr>
                <w:rFonts w:ascii="Garamond" w:hAnsi="Garamond"/>
                <w:color w:val="231F20"/>
                <w:sz w:val="24"/>
                <w:szCs w:val="24"/>
              </w:rPr>
              <w:t>at</w:t>
            </w:r>
            <w:r w:rsidRPr="00C85142">
              <w:rPr>
                <w:rFonts w:ascii="Garamond" w:hAnsi="Garamond"/>
                <w:color w:val="231F20"/>
                <w:spacing w:val="1"/>
                <w:sz w:val="24"/>
                <w:szCs w:val="24"/>
              </w:rPr>
              <w:t xml:space="preserve"> </w:t>
            </w:r>
            <w:r w:rsidRPr="00C85142">
              <w:rPr>
                <w:rFonts w:ascii="Garamond" w:hAnsi="Garamond"/>
                <w:color w:val="231F20"/>
                <w:sz w:val="24"/>
                <w:szCs w:val="24"/>
              </w:rPr>
              <w:t>the same</w:t>
            </w:r>
            <w:r w:rsidRPr="00C85142">
              <w:rPr>
                <w:rFonts w:ascii="Garamond" w:hAnsi="Garamond"/>
                <w:color w:val="231F20"/>
                <w:spacing w:val="1"/>
                <w:sz w:val="24"/>
                <w:szCs w:val="24"/>
              </w:rPr>
              <w:t xml:space="preserve"> </w:t>
            </w:r>
            <w:r w:rsidRPr="00C85142">
              <w:rPr>
                <w:rFonts w:ascii="Garamond" w:hAnsi="Garamond"/>
                <w:color w:val="231F20"/>
                <w:sz w:val="24"/>
                <w:szCs w:val="24"/>
              </w:rPr>
              <w:t>time</w:t>
            </w:r>
            <w:r w:rsidRPr="00C85142">
              <w:rPr>
                <w:rFonts w:ascii="Garamond" w:hAnsi="Garamond"/>
                <w:color w:val="231F20"/>
                <w:spacing w:val="1"/>
                <w:sz w:val="24"/>
                <w:szCs w:val="24"/>
              </w:rPr>
              <w:t xml:space="preserve"> </w:t>
            </w:r>
            <w:r w:rsidRPr="00C85142">
              <w:rPr>
                <w:rFonts w:ascii="Garamond" w:hAnsi="Garamond"/>
                <w:color w:val="231F20"/>
                <w:sz w:val="24"/>
                <w:szCs w:val="24"/>
              </w:rPr>
              <w:t>as the</w:t>
            </w:r>
            <w:r w:rsidRPr="00C85142">
              <w:rPr>
                <w:rFonts w:ascii="Garamond" w:hAnsi="Garamond"/>
                <w:color w:val="231F20"/>
                <w:spacing w:val="1"/>
                <w:sz w:val="24"/>
                <w:szCs w:val="24"/>
              </w:rPr>
              <w:t xml:space="preserve"> </w:t>
            </w:r>
            <w:r w:rsidRPr="00C85142">
              <w:rPr>
                <w:rFonts w:ascii="Garamond" w:hAnsi="Garamond"/>
                <w:color w:val="231F20"/>
                <w:sz w:val="24"/>
                <w:szCs w:val="24"/>
              </w:rPr>
              <w:t>notice</w:t>
            </w:r>
            <w:r w:rsidRPr="00C85142">
              <w:rPr>
                <w:rFonts w:ascii="Garamond" w:hAnsi="Garamond"/>
                <w:color w:val="231F20"/>
                <w:spacing w:val="57"/>
                <w:sz w:val="24"/>
                <w:szCs w:val="24"/>
              </w:rPr>
              <w:t xml:space="preserve"> </w:t>
            </w:r>
            <w:r w:rsidRPr="00C85142">
              <w:rPr>
                <w:rFonts w:ascii="Garamond" w:hAnsi="Garamond"/>
                <w:color w:val="231F20"/>
                <w:sz w:val="24"/>
                <w:szCs w:val="24"/>
              </w:rPr>
              <w:t>of the</w:t>
            </w:r>
            <w:r w:rsidRPr="00C85142">
              <w:rPr>
                <w:rFonts w:ascii="Garamond" w:hAnsi="Garamond"/>
                <w:color w:val="231F20"/>
                <w:spacing w:val="58"/>
                <w:sz w:val="24"/>
                <w:szCs w:val="24"/>
              </w:rPr>
              <w:t xml:space="preserve"> </w:t>
            </w:r>
            <w:r w:rsidRPr="00C85142">
              <w:rPr>
                <w:rFonts w:ascii="Garamond" w:hAnsi="Garamond"/>
                <w:color w:val="231F20"/>
                <w:sz w:val="24"/>
                <w:szCs w:val="24"/>
              </w:rPr>
              <w:t>date</w:t>
            </w:r>
            <w:r w:rsidRPr="00C85142">
              <w:rPr>
                <w:rFonts w:ascii="Garamond" w:hAnsi="Garamond"/>
                <w:color w:val="231F20"/>
                <w:spacing w:val="57"/>
                <w:sz w:val="24"/>
                <w:szCs w:val="24"/>
              </w:rPr>
              <w:t xml:space="preserve"> </w:t>
            </w:r>
            <w:r w:rsidRPr="00C85142">
              <w:rPr>
                <w:rFonts w:ascii="Garamond" w:hAnsi="Garamond"/>
                <w:color w:val="231F20"/>
                <w:sz w:val="24"/>
                <w:szCs w:val="24"/>
              </w:rPr>
              <w:t>and</w:t>
            </w:r>
            <w:r w:rsidRPr="00C85142">
              <w:rPr>
                <w:rFonts w:ascii="Garamond" w:hAnsi="Garamond"/>
                <w:color w:val="231F20"/>
                <w:spacing w:val="-55"/>
                <w:sz w:val="24"/>
                <w:szCs w:val="24"/>
              </w:rPr>
              <w:t xml:space="preserve">     </w:t>
            </w:r>
            <w:r w:rsidRPr="00C85142">
              <w:rPr>
                <w:rFonts w:ascii="Garamond" w:hAnsi="Garamond"/>
                <w:color w:val="231F20"/>
                <w:sz w:val="24"/>
                <w:szCs w:val="24"/>
              </w:rPr>
              <w:t>place</w:t>
            </w:r>
            <w:r w:rsidRPr="00C85142">
              <w:rPr>
                <w:rFonts w:ascii="Garamond" w:hAnsi="Garamond"/>
                <w:color w:val="231F20"/>
                <w:spacing w:val="1"/>
                <w:sz w:val="24"/>
                <w:szCs w:val="24"/>
              </w:rPr>
              <w:t xml:space="preserve"> </w:t>
            </w:r>
            <w:r w:rsidRPr="00C85142">
              <w:rPr>
                <w:rFonts w:ascii="Garamond" w:hAnsi="Garamond"/>
                <w:color w:val="231F20"/>
                <w:sz w:val="24"/>
                <w:szCs w:val="24"/>
              </w:rPr>
              <w:t>of</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1"/>
                <w:sz w:val="24"/>
                <w:szCs w:val="24"/>
              </w:rPr>
              <w:t xml:space="preserve"> </w:t>
            </w:r>
            <w:r w:rsidRPr="00C85142">
              <w:rPr>
                <w:rFonts w:ascii="Garamond" w:hAnsi="Garamond"/>
                <w:color w:val="231F20"/>
                <w:sz w:val="24"/>
                <w:szCs w:val="24"/>
              </w:rPr>
              <w:t>session,</w:t>
            </w:r>
            <w:r w:rsidRPr="00C85142">
              <w:rPr>
                <w:rFonts w:ascii="Garamond" w:hAnsi="Garamond"/>
                <w:color w:val="231F20"/>
                <w:spacing w:val="57"/>
                <w:sz w:val="24"/>
                <w:szCs w:val="24"/>
              </w:rPr>
              <w:t xml:space="preserve"> </w:t>
            </w:r>
            <w:r w:rsidRPr="00C85142">
              <w:rPr>
                <w:rFonts w:ascii="Garamond" w:hAnsi="Garamond"/>
                <w:color w:val="231F20"/>
                <w:sz w:val="24"/>
                <w:szCs w:val="24"/>
              </w:rPr>
              <w:t>together</w:t>
            </w:r>
            <w:r w:rsidRPr="00C85142">
              <w:rPr>
                <w:rFonts w:ascii="Garamond" w:hAnsi="Garamond"/>
                <w:color w:val="231F20"/>
                <w:spacing w:val="58"/>
                <w:sz w:val="24"/>
                <w:szCs w:val="24"/>
              </w:rPr>
              <w:t xml:space="preserve"> </w:t>
            </w:r>
            <w:r w:rsidRPr="00C85142">
              <w:rPr>
                <w:rFonts w:ascii="Garamond" w:hAnsi="Garamond"/>
                <w:color w:val="231F20"/>
                <w:sz w:val="24"/>
                <w:szCs w:val="24"/>
              </w:rPr>
              <w:t>to</w:t>
            </w:r>
            <w:r w:rsidRPr="00C85142">
              <w:rPr>
                <w:rFonts w:ascii="Garamond" w:hAnsi="Garamond"/>
                <w:color w:val="231F20"/>
                <w:spacing w:val="57"/>
                <w:sz w:val="24"/>
                <w:szCs w:val="24"/>
              </w:rPr>
              <w:t xml:space="preserve"> </w:t>
            </w:r>
            <w:r w:rsidRPr="00C85142">
              <w:rPr>
                <w:rFonts w:ascii="Garamond" w:hAnsi="Garamond"/>
                <w:color w:val="231F20"/>
                <w:sz w:val="24"/>
                <w:szCs w:val="24"/>
              </w:rPr>
              <w:t>the</w:t>
            </w:r>
            <w:r w:rsidRPr="00C85142">
              <w:rPr>
                <w:rFonts w:ascii="Garamond" w:hAnsi="Garamond"/>
                <w:color w:val="231F20"/>
                <w:spacing w:val="58"/>
                <w:sz w:val="24"/>
                <w:szCs w:val="24"/>
              </w:rPr>
              <w:t xml:space="preserve"> </w:t>
            </w:r>
            <w:r w:rsidRPr="00C85142">
              <w:rPr>
                <w:rFonts w:ascii="Garamond" w:hAnsi="Garamond"/>
                <w:color w:val="231F20"/>
                <w:sz w:val="24"/>
                <w:szCs w:val="24"/>
              </w:rPr>
              <w:t>fullest</w:t>
            </w:r>
            <w:r w:rsidRPr="00C85142">
              <w:rPr>
                <w:rFonts w:ascii="Garamond" w:hAnsi="Garamond"/>
                <w:color w:val="231F20"/>
                <w:spacing w:val="57"/>
                <w:sz w:val="24"/>
                <w:szCs w:val="24"/>
              </w:rPr>
              <w:t xml:space="preserve"> </w:t>
            </w:r>
            <w:r w:rsidRPr="00C85142">
              <w:rPr>
                <w:rFonts w:ascii="Garamond" w:hAnsi="Garamond"/>
                <w:color w:val="231F20"/>
                <w:sz w:val="24"/>
                <w:szCs w:val="24"/>
              </w:rPr>
              <w:t>extent</w:t>
            </w:r>
            <w:r w:rsidRPr="00C85142">
              <w:rPr>
                <w:rFonts w:ascii="Garamond" w:hAnsi="Garamond"/>
                <w:color w:val="231F20"/>
                <w:spacing w:val="58"/>
                <w:sz w:val="24"/>
                <w:szCs w:val="24"/>
              </w:rPr>
              <w:t xml:space="preserve"> </w:t>
            </w:r>
            <w:r w:rsidRPr="00C85142">
              <w:rPr>
                <w:rFonts w:ascii="Garamond" w:hAnsi="Garamond"/>
                <w:color w:val="231F20"/>
                <w:sz w:val="24"/>
                <w:szCs w:val="24"/>
              </w:rPr>
              <w:t>possible,</w:t>
            </w:r>
            <w:r w:rsidRPr="00C85142">
              <w:rPr>
                <w:rFonts w:ascii="Garamond" w:hAnsi="Garamond"/>
                <w:color w:val="231F20"/>
                <w:spacing w:val="57"/>
                <w:sz w:val="24"/>
                <w:szCs w:val="24"/>
              </w:rPr>
              <w:t xml:space="preserve"> </w:t>
            </w:r>
            <w:r w:rsidRPr="00C85142">
              <w:rPr>
                <w:rFonts w:ascii="Garamond" w:hAnsi="Garamond"/>
                <w:color w:val="231F20"/>
                <w:sz w:val="24"/>
                <w:szCs w:val="24"/>
              </w:rPr>
              <w:t>with</w:t>
            </w:r>
            <w:r w:rsidRPr="00C85142">
              <w:rPr>
                <w:rFonts w:ascii="Garamond" w:hAnsi="Garamond"/>
                <w:color w:val="231F20"/>
                <w:spacing w:val="1"/>
                <w:sz w:val="24"/>
                <w:szCs w:val="24"/>
              </w:rPr>
              <w:t xml:space="preserve"> </w:t>
            </w:r>
            <w:r w:rsidRPr="00C85142">
              <w:rPr>
                <w:rFonts w:ascii="Garamond" w:hAnsi="Garamond"/>
                <w:color w:val="231F20"/>
                <w:sz w:val="24"/>
                <w:szCs w:val="24"/>
              </w:rPr>
              <w:t>the</w:t>
            </w:r>
            <w:r w:rsidRPr="00C85142">
              <w:rPr>
                <w:rFonts w:ascii="Garamond" w:hAnsi="Garamond"/>
                <w:color w:val="231F20"/>
                <w:spacing w:val="58"/>
                <w:sz w:val="24"/>
                <w:szCs w:val="24"/>
              </w:rPr>
              <w:t xml:space="preserve"> </w:t>
            </w:r>
            <w:r w:rsidRPr="00C85142">
              <w:rPr>
                <w:rFonts w:ascii="Garamond" w:hAnsi="Garamond"/>
                <w:color w:val="231F20"/>
                <w:sz w:val="24"/>
                <w:szCs w:val="24"/>
              </w:rPr>
              <w:t>documentation</w:t>
            </w:r>
            <w:r w:rsidRPr="00C85142">
              <w:rPr>
                <w:rFonts w:ascii="Garamond" w:hAnsi="Garamond"/>
                <w:color w:val="231F20"/>
                <w:spacing w:val="58"/>
                <w:sz w:val="24"/>
                <w:szCs w:val="24"/>
              </w:rPr>
              <w:t xml:space="preserve"> </w:t>
            </w:r>
            <w:r w:rsidRPr="00C85142">
              <w:rPr>
                <w:rFonts w:ascii="Garamond" w:hAnsi="Garamond"/>
                <w:color w:val="231F20"/>
                <w:sz w:val="24"/>
                <w:szCs w:val="24"/>
              </w:rPr>
              <w:t>required</w:t>
            </w:r>
            <w:r w:rsidRPr="00C85142">
              <w:rPr>
                <w:rFonts w:ascii="Garamond" w:hAnsi="Garamond"/>
                <w:color w:val="231F20"/>
                <w:spacing w:val="58"/>
                <w:sz w:val="24"/>
                <w:szCs w:val="24"/>
              </w:rPr>
              <w:t xml:space="preserve"> </w:t>
            </w:r>
            <w:r w:rsidRPr="00C85142">
              <w:rPr>
                <w:rFonts w:ascii="Garamond" w:hAnsi="Garamond"/>
                <w:color w:val="231F20"/>
                <w:sz w:val="24"/>
                <w:szCs w:val="24"/>
              </w:rPr>
              <w:t>for</w:t>
            </w:r>
            <w:r w:rsidRPr="00C85142">
              <w:rPr>
                <w:rFonts w:ascii="Garamond" w:hAnsi="Garamond"/>
                <w:color w:val="231F20"/>
                <w:spacing w:val="58"/>
                <w:sz w:val="24"/>
                <w:szCs w:val="24"/>
              </w:rPr>
              <w:t xml:space="preserve"> </w:t>
            </w:r>
            <w:r w:rsidRPr="00C85142">
              <w:rPr>
                <w:rFonts w:ascii="Garamond" w:hAnsi="Garamond"/>
                <w:color w:val="231F20"/>
                <w:sz w:val="24"/>
                <w:szCs w:val="24"/>
              </w:rPr>
              <w:t>consideration</w:t>
            </w:r>
            <w:r w:rsidRPr="00C85142">
              <w:rPr>
                <w:rFonts w:ascii="Garamond" w:hAnsi="Garamond"/>
                <w:color w:val="231F20"/>
                <w:spacing w:val="58"/>
                <w:sz w:val="24"/>
                <w:szCs w:val="24"/>
              </w:rPr>
              <w:t xml:space="preserve"> </w:t>
            </w:r>
            <w:r w:rsidRPr="00C85142">
              <w:rPr>
                <w:rFonts w:ascii="Garamond" w:hAnsi="Garamond"/>
                <w:color w:val="231F20"/>
                <w:sz w:val="24"/>
                <w:szCs w:val="24"/>
              </w:rPr>
              <w:t>of</w:t>
            </w:r>
            <w:r w:rsidRPr="00C85142">
              <w:rPr>
                <w:rFonts w:ascii="Garamond" w:hAnsi="Garamond"/>
                <w:color w:val="231F20"/>
                <w:spacing w:val="58"/>
                <w:sz w:val="24"/>
                <w:szCs w:val="24"/>
              </w:rPr>
              <w:t xml:space="preserve"> </w:t>
            </w:r>
            <w:r w:rsidRPr="00C85142">
              <w:rPr>
                <w:rFonts w:ascii="Garamond" w:hAnsi="Garamond"/>
                <w:color w:val="231F20"/>
                <w:sz w:val="24"/>
                <w:szCs w:val="24"/>
              </w:rPr>
              <w:t>the various</w:t>
            </w:r>
            <w:r w:rsidRPr="00C85142">
              <w:rPr>
                <w:rFonts w:ascii="Garamond" w:hAnsi="Garamond"/>
                <w:color w:val="231F20"/>
                <w:spacing w:val="1"/>
                <w:sz w:val="24"/>
                <w:szCs w:val="24"/>
              </w:rPr>
              <w:t xml:space="preserve"> </w:t>
            </w:r>
            <w:r w:rsidRPr="00C85142">
              <w:rPr>
                <w:rFonts w:ascii="Garamond" w:hAnsi="Garamond"/>
                <w:color w:val="231F20"/>
                <w:sz w:val="24"/>
                <w:szCs w:val="24"/>
              </w:rPr>
              <w:t>items</w:t>
            </w:r>
            <w:r w:rsidRPr="00C85142">
              <w:rPr>
                <w:rFonts w:ascii="Garamond" w:hAnsi="Garamond"/>
                <w:color w:val="231F20"/>
                <w:spacing w:val="18"/>
                <w:sz w:val="24"/>
                <w:szCs w:val="24"/>
              </w:rPr>
              <w:t xml:space="preserve"> </w:t>
            </w:r>
            <w:r w:rsidRPr="00C85142">
              <w:rPr>
                <w:rFonts w:ascii="Garamond" w:hAnsi="Garamond"/>
                <w:color w:val="231F20"/>
                <w:sz w:val="24"/>
                <w:szCs w:val="24"/>
              </w:rPr>
              <w:t>on</w:t>
            </w:r>
            <w:r w:rsidRPr="00C85142">
              <w:rPr>
                <w:rFonts w:ascii="Garamond" w:hAnsi="Garamond"/>
                <w:color w:val="231F20"/>
                <w:spacing w:val="25"/>
                <w:sz w:val="24"/>
                <w:szCs w:val="24"/>
              </w:rPr>
              <w:t xml:space="preserve"> </w:t>
            </w:r>
            <w:r w:rsidRPr="00C85142">
              <w:rPr>
                <w:rFonts w:ascii="Garamond" w:hAnsi="Garamond"/>
                <w:color w:val="231F20"/>
                <w:sz w:val="24"/>
                <w:szCs w:val="24"/>
              </w:rPr>
              <w:t>the</w:t>
            </w:r>
            <w:r w:rsidRPr="00C85142">
              <w:rPr>
                <w:rFonts w:ascii="Garamond" w:hAnsi="Garamond"/>
                <w:color w:val="231F20"/>
                <w:spacing w:val="14"/>
                <w:sz w:val="24"/>
                <w:szCs w:val="24"/>
              </w:rPr>
              <w:t xml:space="preserve"> </w:t>
            </w:r>
            <w:r w:rsidRPr="00C85142">
              <w:rPr>
                <w:rFonts w:ascii="Garamond" w:hAnsi="Garamond"/>
                <w:color w:val="231F20"/>
                <w:sz w:val="24"/>
                <w:szCs w:val="24"/>
              </w:rPr>
              <w:t>Provisional</w:t>
            </w:r>
            <w:r w:rsidRPr="00C85142">
              <w:rPr>
                <w:rFonts w:ascii="Garamond" w:hAnsi="Garamond"/>
                <w:color w:val="231F20"/>
                <w:spacing w:val="21"/>
                <w:sz w:val="24"/>
                <w:szCs w:val="24"/>
              </w:rPr>
              <w:t xml:space="preserve"> </w:t>
            </w:r>
            <w:r w:rsidRPr="00C85142">
              <w:rPr>
                <w:rFonts w:ascii="Garamond" w:hAnsi="Garamond"/>
                <w:color w:val="231F20"/>
                <w:sz w:val="24"/>
                <w:szCs w:val="24"/>
              </w:rPr>
              <w:t>Agenda.</w:t>
            </w:r>
          </w:p>
        </w:tc>
        <w:tc>
          <w:tcPr>
            <w:tcW w:w="4311" w:type="dxa"/>
          </w:tcPr>
          <w:p w14:paraId="57D2840B" w14:textId="77777777" w:rsidR="007D54ED" w:rsidRPr="00C85142" w:rsidRDefault="007D54ED" w:rsidP="007D54ED">
            <w:pPr>
              <w:jc w:val="both"/>
              <w:rPr>
                <w:rFonts w:ascii="Garamond" w:hAnsi="Garamond"/>
                <w:sz w:val="24"/>
                <w:szCs w:val="24"/>
              </w:rPr>
            </w:pPr>
          </w:p>
        </w:tc>
      </w:tr>
      <w:tr w:rsidR="007D54ED" w:rsidRPr="00356C7E" w14:paraId="7BB046B5" w14:textId="77777777" w:rsidTr="0078040E">
        <w:tc>
          <w:tcPr>
            <w:tcW w:w="6238" w:type="dxa"/>
          </w:tcPr>
          <w:p w14:paraId="5135F673" w14:textId="1675F3C7" w:rsidR="007D54ED" w:rsidRPr="00C85142" w:rsidRDefault="007D54ED" w:rsidP="007D54ED">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54 [22]</w:t>
            </w:r>
          </w:p>
        </w:tc>
        <w:tc>
          <w:tcPr>
            <w:tcW w:w="4819" w:type="dxa"/>
          </w:tcPr>
          <w:p w14:paraId="1E3C7890" w14:textId="23F47CBB" w:rsidR="007D54ED" w:rsidRPr="007D54ED" w:rsidRDefault="007C7A23" w:rsidP="007D54ED">
            <w:pPr>
              <w:pStyle w:val="Heading3"/>
              <w:keepNext w:val="0"/>
              <w:keepLines w:val="0"/>
              <w:jc w:val="both"/>
              <w:outlineLvl w:val="2"/>
              <w:rPr>
                <w:rFonts w:ascii="Garamond" w:hAnsi="Garamond" w:cstheme="minorBidi"/>
                <w:color w:val="231F20"/>
              </w:rPr>
            </w:pPr>
            <w:r w:rsidRPr="007C7A23">
              <w:rPr>
                <w:rFonts w:ascii="Garamond" w:hAnsi="Garamond" w:cstheme="minorBidi"/>
                <w:b/>
                <w:bCs/>
                <w:color w:val="231F20"/>
              </w:rPr>
              <w:t>Rule 57 [22]</w:t>
            </w:r>
          </w:p>
        </w:tc>
        <w:tc>
          <w:tcPr>
            <w:tcW w:w="4311" w:type="dxa"/>
          </w:tcPr>
          <w:p w14:paraId="10E9FD8A" w14:textId="7E4B88FC" w:rsidR="007D54ED" w:rsidRPr="00C85142" w:rsidRDefault="007D54ED" w:rsidP="007D54ED">
            <w:pPr>
              <w:pStyle w:val="Heading3"/>
              <w:keepNext w:val="0"/>
              <w:keepLines w:val="0"/>
              <w:jc w:val="both"/>
              <w:outlineLvl w:val="2"/>
              <w:rPr>
                <w:rFonts w:ascii="Garamond" w:hAnsi="Garamond" w:cstheme="minorBidi"/>
                <w:b/>
                <w:bCs/>
                <w:color w:val="231F20"/>
              </w:rPr>
            </w:pPr>
            <w:r w:rsidRPr="007D54ED">
              <w:rPr>
                <w:rFonts w:ascii="Garamond" w:hAnsi="Garamond" w:cstheme="minorBidi"/>
                <w:b/>
                <w:bCs/>
                <w:color w:val="231F20"/>
              </w:rPr>
              <w:t>Rule 5</w:t>
            </w:r>
            <w:r>
              <w:rPr>
                <w:rFonts w:ascii="Garamond" w:hAnsi="Garamond" w:cstheme="minorBidi"/>
                <w:b/>
                <w:bCs/>
                <w:color w:val="231F20"/>
              </w:rPr>
              <w:t>7</w:t>
            </w:r>
            <w:r w:rsidRPr="007D54ED">
              <w:rPr>
                <w:rFonts w:ascii="Garamond" w:hAnsi="Garamond" w:cstheme="minorBidi"/>
                <w:b/>
                <w:bCs/>
                <w:color w:val="231F20"/>
              </w:rPr>
              <w:t xml:space="preserve"> [22]</w:t>
            </w:r>
          </w:p>
        </w:tc>
      </w:tr>
      <w:tr w:rsidR="007D54ED" w14:paraId="0209D618" w14:textId="77777777" w:rsidTr="0078040E">
        <w:tc>
          <w:tcPr>
            <w:tcW w:w="6238" w:type="dxa"/>
          </w:tcPr>
          <w:p w14:paraId="4EA710A6" w14:textId="39553F9B" w:rsidR="007D54ED" w:rsidRPr="00C85142" w:rsidRDefault="007D54ED" w:rsidP="007D54ED">
            <w:pPr>
              <w:pStyle w:val="ListParagraph"/>
              <w:numPr>
                <w:ilvl w:val="0"/>
                <w:numId w:val="29"/>
              </w:numPr>
              <w:tabs>
                <w:tab w:val="clear" w:pos="567"/>
                <w:tab w:val="left" w:pos="7377"/>
              </w:tabs>
              <w:autoSpaceDE w:val="0"/>
              <w:autoSpaceDN w:val="0"/>
              <w:spacing w:after="240"/>
              <w:ind w:left="709" w:right="3" w:hanging="709"/>
              <w:contextualSpacing w:val="0"/>
              <w:jc w:val="both"/>
              <w:rPr>
                <w:rFonts w:ascii="Garamond" w:hAnsi="Garamond" w:cstheme="minorBidi"/>
                <w:color w:val="231F20"/>
              </w:rPr>
            </w:pPr>
            <w:r w:rsidRPr="00C85142">
              <w:rPr>
                <w:rFonts w:ascii="Garamond" w:hAnsi="Garamond" w:cstheme="minorBidi"/>
                <w:color w:val="231F20"/>
              </w:rPr>
              <w:t>At</w:t>
            </w:r>
            <w:r w:rsidRPr="00C85142">
              <w:rPr>
                <w:rFonts w:ascii="Garamond" w:hAnsi="Garamond" w:cstheme="minorBidi"/>
                <w:color w:val="231F20"/>
                <w:spacing w:val="25"/>
              </w:rPr>
              <w:t xml:space="preserve"> </w:t>
            </w:r>
            <w:r w:rsidRPr="00C85142">
              <w:rPr>
                <w:rFonts w:ascii="Garamond" w:hAnsi="Garamond" w:cstheme="minorBidi"/>
                <w:color w:val="231F20"/>
              </w:rPr>
              <w:t>the</w:t>
            </w:r>
            <w:r w:rsidRPr="00C85142">
              <w:rPr>
                <w:rFonts w:ascii="Garamond" w:hAnsi="Garamond" w:cstheme="minorBidi"/>
                <w:color w:val="231F20"/>
                <w:spacing w:val="28"/>
              </w:rPr>
              <w:t xml:space="preserve"> </w:t>
            </w:r>
            <w:r w:rsidRPr="00C85142">
              <w:rPr>
                <w:rFonts w:ascii="Garamond" w:hAnsi="Garamond" w:cstheme="minorBidi"/>
                <w:color w:val="231F20"/>
              </w:rPr>
              <w:t>beginning of each session the Executive Council shall adopt the agenda of that session.</w:t>
            </w:r>
          </w:p>
        </w:tc>
        <w:tc>
          <w:tcPr>
            <w:tcW w:w="4819" w:type="dxa"/>
          </w:tcPr>
          <w:p w14:paraId="7A36A0B2" w14:textId="37D73473" w:rsidR="007D54ED" w:rsidRPr="007D54ED" w:rsidRDefault="007D54ED">
            <w:pPr>
              <w:pStyle w:val="ListParagraph"/>
              <w:numPr>
                <w:ilvl w:val="0"/>
                <w:numId w:val="64"/>
              </w:numPr>
              <w:ind w:left="456"/>
              <w:jc w:val="both"/>
              <w:rPr>
                <w:rFonts w:ascii="Garamond" w:hAnsi="Garamond"/>
              </w:rPr>
            </w:pPr>
            <w:r w:rsidRPr="007D54ED">
              <w:rPr>
                <w:rFonts w:ascii="Garamond" w:hAnsi="Garamond"/>
                <w:color w:val="231F20"/>
              </w:rPr>
              <w:t>At</w:t>
            </w:r>
            <w:r w:rsidRPr="007D54ED">
              <w:rPr>
                <w:rFonts w:ascii="Garamond" w:hAnsi="Garamond"/>
                <w:color w:val="231F20"/>
                <w:spacing w:val="25"/>
              </w:rPr>
              <w:t xml:space="preserve"> </w:t>
            </w:r>
            <w:r w:rsidRPr="007D54ED">
              <w:rPr>
                <w:rFonts w:ascii="Garamond" w:hAnsi="Garamond"/>
                <w:color w:val="231F20"/>
              </w:rPr>
              <w:t>the</w:t>
            </w:r>
            <w:r w:rsidRPr="007D54ED">
              <w:rPr>
                <w:rFonts w:ascii="Garamond" w:hAnsi="Garamond"/>
                <w:color w:val="231F20"/>
                <w:spacing w:val="28"/>
              </w:rPr>
              <w:t xml:space="preserve"> </w:t>
            </w:r>
            <w:r w:rsidRPr="007D54ED">
              <w:rPr>
                <w:rFonts w:ascii="Garamond" w:hAnsi="Garamond"/>
                <w:color w:val="231F20"/>
              </w:rPr>
              <w:t>beginning of each session the Executive Council shall adopt the agenda of that session.</w:t>
            </w:r>
          </w:p>
        </w:tc>
        <w:tc>
          <w:tcPr>
            <w:tcW w:w="4311" w:type="dxa"/>
          </w:tcPr>
          <w:p w14:paraId="1CBFB830" w14:textId="77777777" w:rsidR="007D54ED" w:rsidRPr="00C85142" w:rsidRDefault="007D54ED" w:rsidP="007D54ED">
            <w:pPr>
              <w:jc w:val="both"/>
              <w:rPr>
                <w:rFonts w:ascii="Garamond" w:hAnsi="Garamond"/>
                <w:sz w:val="24"/>
                <w:szCs w:val="24"/>
              </w:rPr>
            </w:pPr>
          </w:p>
        </w:tc>
      </w:tr>
      <w:tr w:rsidR="007D54ED" w14:paraId="490DD2C6" w14:textId="77777777" w:rsidTr="0078040E">
        <w:tc>
          <w:tcPr>
            <w:tcW w:w="6238" w:type="dxa"/>
          </w:tcPr>
          <w:p w14:paraId="6E16D404" w14:textId="766948D9" w:rsidR="007D54ED" w:rsidRPr="00C85142" w:rsidRDefault="007D54ED" w:rsidP="007D54ED">
            <w:pPr>
              <w:pStyle w:val="ListParagraph"/>
              <w:numPr>
                <w:ilvl w:val="0"/>
                <w:numId w:val="29"/>
              </w:numPr>
              <w:tabs>
                <w:tab w:val="clear" w:pos="567"/>
                <w:tab w:val="left" w:pos="7377"/>
              </w:tabs>
              <w:autoSpaceDE w:val="0"/>
              <w:autoSpaceDN w:val="0"/>
              <w:spacing w:after="240"/>
              <w:ind w:left="709" w:right="3" w:hanging="709"/>
              <w:contextualSpacing w:val="0"/>
              <w:jc w:val="both"/>
              <w:rPr>
                <w:rFonts w:ascii="Garamond" w:hAnsi="Garamond" w:cstheme="minorBidi"/>
                <w:color w:val="231F20"/>
              </w:rPr>
            </w:pPr>
            <w:r w:rsidRPr="00C85142">
              <w:rPr>
                <w:rFonts w:ascii="Garamond" w:hAnsi="Garamond" w:cstheme="minorBidi"/>
                <w:color w:val="231F20"/>
              </w:rPr>
              <w:lastRenderedPageBreak/>
              <w:t xml:space="preserve">After the adoption of the agenda, the Executive Council may modify the order of items on such agenda or add or delete items. A two-thirds majority of the members </w:t>
            </w:r>
            <w:proofErr w:type="gramStart"/>
            <w:r w:rsidRPr="00C85142">
              <w:rPr>
                <w:rFonts w:ascii="Garamond" w:hAnsi="Garamond" w:cstheme="minorBidi"/>
                <w:color w:val="231F20"/>
              </w:rPr>
              <w:t>present</w:t>
            </w:r>
            <w:proofErr w:type="gramEnd"/>
            <w:r w:rsidRPr="00C85142">
              <w:rPr>
                <w:rFonts w:ascii="Garamond" w:hAnsi="Garamond" w:cstheme="minorBidi"/>
                <w:color w:val="231F20"/>
              </w:rPr>
              <w:t xml:space="preserve"> and voting shall be required for the addition or deletion of any item on the adopted agenda.</w:t>
            </w:r>
          </w:p>
        </w:tc>
        <w:tc>
          <w:tcPr>
            <w:tcW w:w="4819" w:type="dxa"/>
          </w:tcPr>
          <w:p w14:paraId="7CD07EC8" w14:textId="5603FFAF" w:rsidR="007D54ED" w:rsidRPr="007D54ED" w:rsidRDefault="007D54ED">
            <w:pPr>
              <w:pStyle w:val="ListParagraph"/>
              <w:numPr>
                <w:ilvl w:val="0"/>
                <w:numId w:val="64"/>
              </w:numPr>
              <w:ind w:left="456"/>
              <w:jc w:val="both"/>
              <w:rPr>
                <w:rFonts w:ascii="Garamond" w:hAnsi="Garamond"/>
              </w:rPr>
            </w:pPr>
            <w:r w:rsidRPr="007D54ED">
              <w:rPr>
                <w:rFonts w:ascii="Garamond" w:hAnsi="Garamond"/>
                <w:color w:val="231F20"/>
              </w:rPr>
              <w:t xml:space="preserve">After the adoption of the agenda, the Executive Council may modify the order of items on such agenda or add or delete items. A two-thirds majority of the members </w:t>
            </w:r>
            <w:proofErr w:type="gramStart"/>
            <w:r w:rsidRPr="007D54ED">
              <w:rPr>
                <w:rFonts w:ascii="Garamond" w:hAnsi="Garamond"/>
                <w:color w:val="231F20"/>
              </w:rPr>
              <w:t>present</w:t>
            </w:r>
            <w:proofErr w:type="gramEnd"/>
            <w:r w:rsidRPr="007D54ED">
              <w:rPr>
                <w:rFonts w:ascii="Garamond" w:hAnsi="Garamond"/>
                <w:color w:val="231F20"/>
              </w:rPr>
              <w:t xml:space="preserve"> and voting shall be required for the addition or deletion of any item on the adopted agenda.</w:t>
            </w:r>
          </w:p>
        </w:tc>
        <w:tc>
          <w:tcPr>
            <w:tcW w:w="4311" w:type="dxa"/>
          </w:tcPr>
          <w:p w14:paraId="659CBD0F" w14:textId="77777777" w:rsidR="007D54ED" w:rsidRPr="00C85142" w:rsidRDefault="007D54ED" w:rsidP="007D54ED">
            <w:pPr>
              <w:jc w:val="both"/>
              <w:rPr>
                <w:rFonts w:ascii="Garamond" w:hAnsi="Garamond"/>
                <w:sz w:val="24"/>
                <w:szCs w:val="24"/>
              </w:rPr>
            </w:pPr>
          </w:p>
        </w:tc>
      </w:tr>
      <w:tr w:rsidR="007D54ED" w14:paraId="05C4F874" w14:textId="77777777" w:rsidTr="0078040E">
        <w:tc>
          <w:tcPr>
            <w:tcW w:w="6238" w:type="dxa"/>
          </w:tcPr>
          <w:p w14:paraId="5E34C84A" w14:textId="6A5C6483" w:rsidR="007D54ED" w:rsidRPr="00C85142" w:rsidRDefault="007D54ED" w:rsidP="007D54ED">
            <w:pPr>
              <w:pStyle w:val="ListParagraph"/>
              <w:numPr>
                <w:ilvl w:val="0"/>
                <w:numId w:val="29"/>
              </w:numPr>
              <w:tabs>
                <w:tab w:val="clear" w:pos="567"/>
                <w:tab w:val="left" w:pos="7377"/>
              </w:tabs>
              <w:autoSpaceDE w:val="0"/>
              <w:autoSpaceDN w:val="0"/>
              <w:spacing w:after="240"/>
              <w:ind w:left="709" w:right="3" w:hanging="709"/>
              <w:contextualSpacing w:val="0"/>
              <w:jc w:val="both"/>
              <w:rPr>
                <w:rFonts w:ascii="Garamond" w:hAnsi="Garamond" w:cstheme="minorBidi"/>
              </w:rPr>
            </w:pPr>
            <w:r w:rsidRPr="00C85142">
              <w:rPr>
                <w:rFonts w:ascii="Garamond" w:hAnsi="Garamond" w:cstheme="minorBidi"/>
                <w:color w:val="231F20"/>
              </w:rPr>
              <w:t>The discussion of any new item so added to the agenda shall, at the request of any member of the Executive Council, be deferred for a period of at least two days after its</w:t>
            </w:r>
            <w:r w:rsidRPr="00C85142">
              <w:rPr>
                <w:rFonts w:ascii="Garamond" w:hAnsi="Garamond" w:cstheme="minorBidi"/>
                <w:color w:val="231F20"/>
                <w:spacing w:val="34"/>
              </w:rPr>
              <w:t xml:space="preserve"> </w:t>
            </w:r>
            <w:r w:rsidRPr="00C85142">
              <w:rPr>
                <w:rFonts w:ascii="Garamond" w:hAnsi="Garamond" w:cstheme="minorBidi"/>
                <w:color w:val="231F20"/>
              </w:rPr>
              <w:t>inclusion</w:t>
            </w:r>
            <w:r w:rsidRPr="00C85142">
              <w:rPr>
                <w:rFonts w:ascii="Garamond" w:hAnsi="Garamond" w:cstheme="minorBidi"/>
                <w:color w:val="231F20"/>
                <w:spacing w:val="40"/>
              </w:rPr>
              <w:t xml:space="preserve"> </w:t>
            </w:r>
            <w:r w:rsidRPr="00C85142">
              <w:rPr>
                <w:rFonts w:ascii="Garamond" w:hAnsi="Garamond" w:cstheme="minorBidi"/>
                <w:color w:val="231F20"/>
              </w:rPr>
              <w:t>in</w:t>
            </w:r>
            <w:r w:rsidRPr="00C85142">
              <w:rPr>
                <w:rFonts w:ascii="Garamond" w:hAnsi="Garamond" w:cstheme="minorBidi"/>
                <w:color w:val="231F20"/>
                <w:spacing w:val="39"/>
              </w:rPr>
              <w:t xml:space="preserve"> </w:t>
            </w:r>
            <w:r w:rsidRPr="00C85142">
              <w:rPr>
                <w:rFonts w:ascii="Garamond" w:hAnsi="Garamond" w:cstheme="minorBidi"/>
                <w:color w:val="231F20"/>
              </w:rPr>
              <w:t>the</w:t>
            </w:r>
            <w:r w:rsidRPr="00C85142">
              <w:rPr>
                <w:rFonts w:ascii="Garamond" w:hAnsi="Garamond" w:cstheme="minorBidi"/>
                <w:color w:val="231F20"/>
                <w:spacing w:val="35"/>
              </w:rPr>
              <w:t xml:space="preserve"> </w:t>
            </w:r>
            <w:r w:rsidRPr="00C85142">
              <w:rPr>
                <w:rFonts w:ascii="Garamond" w:hAnsi="Garamond" w:cstheme="minorBidi"/>
                <w:color w:val="231F20"/>
              </w:rPr>
              <w:t>agenda.</w:t>
            </w:r>
          </w:p>
        </w:tc>
        <w:tc>
          <w:tcPr>
            <w:tcW w:w="4819" w:type="dxa"/>
          </w:tcPr>
          <w:p w14:paraId="29F4AB02" w14:textId="7274C998" w:rsidR="007D54ED" w:rsidRPr="007D54ED" w:rsidRDefault="007D54ED">
            <w:pPr>
              <w:pStyle w:val="ListParagraph"/>
              <w:numPr>
                <w:ilvl w:val="0"/>
                <w:numId w:val="64"/>
              </w:numPr>
              <w:ind w:left="456"/>
              <w:jc w:val="both"/>
              <w:rPr>
                <w:rFonts w:ascii="Garamond" w:hAnsi="Garamond"/>
              </w:rPr>
            </w:pPr>
            <w:r w:rsidRPr="007D54ED">
              <w:rPr>
                <w:rFonts w:ascii="Garamond" w:hAnsi="Garamond"/>
                <w:color w:val="231F20"/>
              </w:rPr>
              <w:t>The discussion of any new item so added to the agenda shall, at the request of any member of the Executive Council, be deferred for a period of at least two days after its</w:t>
            </w:r>
            <w:r w:rsidRPr="007D54ED">
              <w:rPr>
                <w:rFonts w:ascii="Garamond" w:hAnsi="Garamond"/>
                <w:color w:val="231F20"/>
                <w:spacing w:val="34"/>
              </w:rPr>
              <w:t xml:space="preserve"> </w:t>
            </w:r>
            <w:r w:rsidRPr="007D54ED">
              <w:rPr>
                <w:rFonts w:ascii="Garamond" w:hAnsi="Garamond"/>
                <w:color w:val="231F20"/>
              </w:rPr>
              <w:t>inclusion</w:t>
            </w:r>
            <w:r w:rsidRPr="007D54ED">
              <w:rPr>
                <w:rFonts w:ascii="Garamond" w:hAnsi="Garamond"/>
                <w:color w:val="231F20"/>
                <w:spacing w:val="40"/>
              </w:rPr>
              <w:t xml:space="preserve"> </w:t>
            </w:r>
            <w:r w:rsidRPr="007D54ED">
              <w:rPr>
                <w:rFonts w:ascii="Garamond" w:hAnsi="Garamond"/>
                <w:color w:val="231F20"/>
              </w:rPr>
              <w:t>in</w:t>
            </w:r>
            <w:r w:rsidRPr="007D54ED">
              <w:rPr>
                <w:rFonts w:ascii="Garamond" w:hAnsi="Garamond"/>
                <w:color w:val="231F20"/>
                <w:spacing w:val="39"/>
              </w:rPr>
              <w:t xml:space="preserve"> </w:t>
            </w:r>
            <w:r w:rsidRPr="007D54ED">
              <w:rPr>
                <w:rFonts w:ascii="Garamond" w:hAnsi="Garamond"/>
                <w:color w:val="231F20"/>
              </w:rPr>
              <w:t>the</w:t>
            </w:r>
            <w:r w:rsidRPr="007D54ED">
              <w:rPr>
                <w:rFonts w:ascii="Garamond" w:hAnsi="Garamond"/>
                <w:color w:val="231F20"/>
                <w:spacing w:val="35"/>
              </w:rPr>
              <w:t xml:space="preserve"> </w:t>
            </w:r>
            <w:r w:rsidRPr="007D54ED">
              <w:rPr>
                <w:rFonts w:ascii="Garamond" w:hAnsi="Garamond"/>
                <w:color w:val="231F20"/>
              </w:rPr>
              <w:t>agenda.</w:t>
            </w:r>
          </w:p>
        </w:tc>
        <w:tc>
          <w:tcPr>
            <w:tcW w:w="4311" w:type="dxa"/>
          </w:tcPr>
          <w:p w14:paraId="2A512353" w14:textId="77777777" w:rsidR="007D54ED" w:rsidRPr="00C85142" w:rsidRDefault="007D54ED" w:rsidP="007D54ED">
            <w:pPr>
              <w:jc w:val="both"/>
              <w:rPr>
                <w:rFonts w:ascii="Garamond" w:hAnsi="Garamond"/>
                <w:sz w:val="24"/>
                <w:szCs w:val="24"/>
              </w:rPr>
            </w:pPr>
          </w:p>
        </w:tc>
      </w:tr>
      <w:tr w:rsidR="007D54ED" w14:paraId="650D7A60" w14:textId="77777777" w:rsidTr="0078040E">
        <w:tc>
          <w:tcPr>
            <w:tcW w:w="6238" w:type="dxa"/>
          </w:tcPr>
          <w:p w14:paraId="14B347E0" w14:textId="0CE50566" w:rsidR="007D54ED" w:rsidRPr="002148B7" w:rsidRDefault="007D54ED" w:rsidP="007D54ED">
            <w:pPr>
              <w:pStyle w:val="BodyText"/>
              <w:widowControl/>
              <w:snapToGrid w:val="0"/>
              <w:spacing w:after="240"/>
              <w:ind w:right="-25"/>
              <w:jc w:val="both"/>
              <w:rPr>
                <w:rFonts w:cstheme="minorBidi"/>
                <w:b/>
                <w:bCs/>
                <w:strike/>
                <w:sz w:val="24"/>
                <w:szCs w:val="24"/>
                <w:lang w:val="en-GB"/>
              </w:rPr>
            </w:pPr>
            <w:r w:rsidRPr="002148B7">
              <w:rPr>
                <w:rFonts w:cstheme="minorBidi"/>
                <w:b/>
                <w:bCs/>
                <w:strike/>
                <w:sz w:val="24"/>
                <w:szCs w:val="24"/>
                <w:lang w:val="en-GB"/>
              </w:rPr>
              <w:t xml:space="preserve">III.4 </w:t>
            </w:r>
            <w:r w:rsidRPr="002148B7">
              <w:rPr>
                <w:rFonts w:cstheme="minorBidi"/>
                <w:b/>
                <w:bCs/>
                <w:strike/>
                <w:sz w:val="24"/>
                <w:szCs w:val="24"/>
                <w:lang w:val="en-GB"/>
              </w:rPr>
              <w:tab/>
              <w:t>Consultation by Correspondence</w:t>
            </w:r>
          </w:p>
        </w:tc>
        <w:tc>
          <w:tcPr>
            <w:tcW w:w="4819" w:type="dxa"/>
          </w:tcPr>
          <w:p w14:paraId="3CD906B6" w14:textId="77777777" w:rsidR="007D54ED" w:rsidRPr="00C85142" w:rsidRDefault="007D54ED" w:rsidP="007D54ED">
            <w:pPr>
              <w:jc w:val="both"/>
              <w:rPr>
                <w:rFonts w:ascii="Garamond" w:hAnsi="Garamond"/>
                <w:sz w:val="24"/>
                <w:szCs w:val="24"/>
              </w:rPr>
            </w:pPr>
          </w:p>
        </w:tc>
        <w:tc>
          <w:tcPr>
            <w:tcW w:w="4311" w:type="dxa"/>
          </w:tcPr>
          <w:p w14:paraId="6CE33FA4" w14:textId="35D6E3C1" w:rsidR="007D54ED" w:rsidRPr="004D271B" w:rsidRDefault="00A46AB3" w:rsidP="007D54ED">
            <w:pPr>
              <w:jc w:val="both"/>
              <w:rPr>
                <w:rFonts w:ascii="Garamond" w:hAnsi="Garamond"/>
                <w:b/>
                <w:bCs/>
                <w:sz w:val="24"/>
                <w:szCs w:val="24"/>
              </w:rPr>
            </w:pPr>
            <w:r w:rsidRPr="004D271B">
              <w:rPr>
                <w:rFonts w:ascii="Garamond" w:hAnsi="Garamond"/>
                <w:b/>
                <w:bCs/>
                <w:sz w:val="24"/>
                <w:szCs w:val="24"/>
                <w:highlight w:val="green"/>
              </w:rPr>
              <w:t xml:space="preserve">New </w:t>
            </w:r>
            <w:r w:rsidR="007D54ED" w:rsidRPr="004D271B">
              <w:rPr>
                <w:rFonts w:ascii="Garamond" w:hAnsi="Garamond"/>
                <w:b/>
                <w:bCs/>
                <w:sz w:val="24"/>
                <w:szCs w:val="24"/>
                <w:highlight w:val="green"/>
              </w:rPr>
              <w:t>Section I.1</w:t>
            </w:r>
            <w:r w:rsidRPr="004D271B">
              <w:rPr>
                <w:rFonts w:ascii="Garamond" w:hAnsi="Garamond"/>
                <w:b/>
                <w:bCs/>
                <w:sz w:val="24"/>
                <w:szCs w:val="24"/>
                <w:highlight w:val="green"/>
              </w:rPr>
              <w:t>4</w:t>
            </w:r>
          </w:p>
        </w:tc>
      </w:tr>
      <w:tr w:rsidR="007D54ED" w:rsidRPr="00356C7E" w14:paraId="45B7D06D" w14:textId="77777777" w:rsidTr="0078040E">
        <w:tc>
          <w:tcPr>
            <w:tcW w:w="6238" w:type="dxa"/>
          </w:tcPr>
          <w:p w14:paraId="499171E5" w14:textId="50D81686" w:rsidR="007D54ED" w:rsidRPr="008F67E7" w:rsidRDefault="007D54ED" w:rsidP="007D54ED">
            <w:pPr>
              <w:pStyle w:val="BodyText"/>
              <w:widowControl/>
              <w:snapToGrid w:val="0"/>
              <w:spacing w:after="240"/>
              <w:ind w:right="17"/>
              <w:jc w:val="both"/>
              <w:rPr>
                <w:rFonts w:cstheme="minorBidi"/>
                <w:b/>
                <w:bCs/>
                <w:strike/>
                <w:color w:val="231F20"/>
                <w:sz w:val="24"/>
                <w:szCs w:val="24"/>
                <w:lang w:val="en-GB"/>
              </w:rPr>
            </w:pPr>
            <w:r w:rsidRPr="008F67E7">
              <w:rPr>
                <w:rFonts w:cstheme="minorBidi"/>
                <w:b/>
                <w:bCs/>
                <w:strike/>
                <w:color w:val="231F20"/>
                <w:sz w:val="24"/>
                <w:szCs w:val="24"/>
                <w:lang w:val="en-GB"/>
              </w:rPr>
              <w:t>Rule 55 [23]</w:t>
            </w:r>
          </w:p>
        </w:tc>
        <w:tc>
          <w:tcPr>
            <w:tcW w:w="4819" w:type="dxa"/>
          </w:tcPr>
          <w:p w14:paraId="6BCB2F09" w14:textId="77777777" w:rsidR="007D54ED" w:rsidRPr="00C85142" w:rsidRDefault="007D54ED" w:rsidP="007D54ED">
            <w:pPr>
              <w:jc w:val="both"/>
              <w:rPr>
                <w:rFonts w:ascii="Garamond" w:hAnsi="Garamond"/>
                <w:b/>
                <w:bCs/>
                <w:sz w:val="24"/>
                <w:szCs w:val="24"/>
              </w:rPr>
            </w:pPr>
          </w:p>
        </w:tc>
        <w:tc>
          <w:tcPr>
            <w:tcW w:w="4311" w:type="dxa"/>
          </w:tcPr>
          <w:p w14:paraId="6CD86C18" w14:textId="7247ACB4" w:rsidR="007D54ED" w:rsidRPr="004D271B" w:rsidRDefault="007D54ED" w:rsidP="007D54ED">
            <w:pPr>
              <w:jc w:val="both"/>
              <w:rPr>
                <w:rFonts w:ascii="Garamond" w:hAnsi="Garamond"/>
                <w:b/>
                <w:bCs/>
                <w:sz w:val="24"/>
                <w:szCs w:val="24"/>
              </w:rPr>
            </w:pPr>
            <w:r w:rsidRPr="004D271B">
              <w:rPr>
                <w:rFonts w:ascii="Garamond" w:hAnsi="Garamond"/>
                <w:b/>
                <w:bCs/>
                <w:sz w:val="24"/>
                <w:szCs w:val="24"/>
              </w:rPr>
              <w:t xml:space="preserve">For reasons of consistency and ease of understanding, it is proposed that Rule 55 [23] be placed in Section </w:t>
            </w:r>
            <w:r w:rsidRPr="004D271B">
              <w:rPr>
                <w:rFonts w:ascii="Garamond" w:hAnsi="Garamond"/>
                <w:b/>
                <w:bCs/>
                <w:sz w:val="24"/>
                <w:szCs w:val="24"/>
                <w:highlight w:val="green"/>
              </w:rPr>
              <w:t>I.1</w:t>
            </w:r>
            <w:r w:rsidR="00C26737" w:rsidRPr="004D271B">
              <w:rPr>
                <w:rFonts w:ascii="Garamond" w:hAnsi="Garamond"/>
                <w:b/>
                <w:bCs/>
                <w:sz w:val="24"/>
                <w:szCs w:val="24"/>
                <w:highlight w:val="green"/>
              </w:rPr>
              <w:t>4</w:t>
            </w:r>
            <w:r w:rsidRPr="004D271B">
              <w:rPr>
                <w:rFonts w:ascii="Garamond" w:hAnsi="Garamond"/>
                <w:b/>
                <w:bCs/>
                <w:sz w:val="24"/>
                <w:szCs w:val="24"/>
              </w:rPr>
              <w:t xml:space="preserve"> as Rule </w:t>
            </w:r>
            <w:r w:rsidRPr="004D271B">
              <w:rPr>
                <w:rFonts w:ascii="Garamond" w:hAnsi="Garamond"/>
                <w:b/>
                <w:bCs/>
                <w:sz w:val="24"/>
                <w:szCs w:val="24"/>
                <w:highlight w:val="green"/>
              </w:rPr>
              <w:t>3</w:t>
            </w:r>
            <w:r w:rsidR="00C26737" w:rsidRPr="004D271B">
              <w:rPr>
                <w:rFonts w:ascii="Garamond" w:hAnsi="Garamond"/>
                <w:b/>
                <w:bCs/>
                <w:sz w:val="24"/>
                <w:szCs w:val="24"/>
                <w:highlight w:val="green"/>
              </w:rPr>
              <w:t>8</w:t>
            </w:r>
            <w:r w:rsidRPr="004D271B">
              <w:rPr>
                <w:rFonts w:ascii="Garamond" w:hAnsi="Garamond"/>
                <w:b/>
                <w:bCs/>
                <w:sz w:val="24"/>
                <w:szCs w:val="24"/>
              </w:rPr>
              <w:t>.</w:t>
            </w:r>
          </w:p>
        </w:tc>
      </w:tr>
      <w:tr w:rsidR="007D54ED" w14:paraId="756E01BC" w14:textId="77777777" w:rsidTr="0078040E">
        <w:tc>
          <w:tcPr>
            <w:tcW w:w="6238" w:type="dxa"/>
          </w:tcPr>
          <w:p w14:paraId="2B2DED82" w14:textId="14F33229" w:rsidR="007D54ED" w:rsidRPr="008F67E7" w:rsidRDefault="007D54ED" w:rsidP="007D54ED">
            <w:pPr>
              <w:pStyle w:val="BodyText"/>
              <w:widowControl/>
              <w:snapToGrid w:val="0"/>
              <w:spacing w:after="240"/>
              <w:ind w:right="-25"/>
              <w:jc w:val="both"/>
              <w:rPr>
                <w:rFonts w:cstheme="minorBidi"/>
                <w:strike/>
                <w:color w:val="231F20"/>
                <w:sz w:val="24"/>
                <w:szCs w:val="24"/>
                <w:lang w:val="en-GB"/>
              </w:rPr>
            </w:pPr>
            <w:r w:rsidRPr="008F67E7">
              <w:rPr>
                <w:rFonts w:cstheme="minorBidi"/>
                <w:strike/>
                <w:color w:val="231F20"/>
                <w:sz w:val="24"/>
                <w:szCs w:val="24"/>
                <w:lang w:val="en-GB"/>
              </w:rPr>
              <w:t>Following</w:t>
            </w:r>
            <w:r w:rsidRPr="008F67E7">
              <w:rPr>
                <w:rFonts w:cstheme="minorBidi"/>
                <w:strike/>
                <w:color w:val="231F20"/>
                <w:spacing w:val="57"/>
                <w:sz w:val="24"/>
                <w:szCs w:val="24"/>
                <w:lang w:val="en-GB"/>
              </w:rPr>
              <w:t xml:space="preserve"> </w:t>
            </w:r>
            <w:r w:rsidRPr="008F67E7">
              <w:rPr>
                <w:rFonts w:cstheme="minorBidi"/>
                <w:strike/>
                <w:color w:val="231F20"/>
                <w:sz w:val="24"/>
                <w:szCs w:val="24"/>
                <w:lang w:val="en-GB"/>
              </w:rPr>
              <w:t>the</w:t>
            </w:r>
            <w:r w:rsidRPr="008F67E7">
              <w:rPr>
                <w:rFonts w:cstheme="minorBidi"/>
                <w:strike/>
                <w:color w:val="231F20"/>
                <w:spacing w:val="58"/>
                <w:sz w:val="24"/>
                <w:szCs w:val="24"/>
                <w:lang w:val="en-GB"/>
              </w:rPr>
              <w:t xml:space="preserve"> </w:t>
            </w:r>
            <w:r w:rsidRPr="008F67E7">
              <w:rPr>
                <w:rFonts w:cstheme="minorBidi"/>
                <w:strike/>
                <w:color w:val="231F20"/>
                <w:sz w:val="24"/>
                <w:szCs w:val="24"/>
                <w:lang w:val="en-GB"/>
              </w:rPr>
              <w:t>instructions</w:t>
            </w:r>
            <w:r w:rsidRPr="008F67E7">
              <w:rPr>
                <w:rFonts w:cstheme="minorBidi"/>
                <w:strike/>
                <w:color w:val="231F20"/>
                <w:spacing w:val="57"/>
                <w:sz w:val="24"/>
                <w:szCs w:val="24"/>
                <w:lang w:val="en-GB"/>
              </w:rPr>
              <w:t xml:space="preserve"> </w:t>
            </w:r>
            <w:r w:rsidRPr="008F67E7">
              <w:rPr>
                <w:rFonts w:cstheme="minorBidi"/>
                <w:strike/>
                <w:color w:val="231F20"/>
                <w:sz w:val="24"/>
                <w:szCs w:val="24"/>
                <w:lang w:val="en-GB"/>
              </w:rPr>
              <w:t>of</w:t>
            </w:r>
            <w:r w:rsidRPr="008F67E7">
              <w:rPr>
                <w:rFonts w:cstheme="minorBidi"/>
                <w:strike/>
                <w:color w:val="231F20"/>
                <w:spacing w:val="58"/>
                <w:sz w:val="24"/>
                <w:szCs w:val="24"/>
                <w:lang w:val="en-GB"/>
              </w:rPr>
              <w:t xml:space="preserve"> </w:t>
            </w:r>
            <w:r w:rsidRPr="008F67E7">
              <w:rPr>
                <w:rFonts w:cstheme="minorBidi"/>
                <w:strike/>
                <w:color w:val="231F20"/>
                <w:sz w:val="24"/>
                <w:szCs w:val="24"/>
                <w:lang w:val="en-GB"/>
              </w:rPr>
              <w:t>the Executive</w:t>
            </w:r>
            <w:r w:rsidRPr="008F67E7">
              <w:rPr>
                <w:rFonts w:cstheme="minorBidi"/>
                <w:strike/>
                <w:color w:val="231F20"/>
                <w:spacing w:val="57"/>
                <w:sz w:val="24"/>
                <w:szCs w:val="24"/>
                <w:lang w:val="en-GB"/>
              </w:rPr>
              <w:t xml:space="preserve"> </w:t>
            </w:r>
            <w:r w:rsidRPr="008F67E7">
              <w:rPr>
                <w:rFonts w:cstheme="minorBidi"/>
                <w:strike/>
                <w:color w:val="231F20"/>
                <w:sz w:val="24"/>
                <w:szCs w:val="24"/>
                <w:lang w:val="en-GB"/>
              </w:rPr>
              <w:t>Council</w:t>
            </w:r>
            <w:r w:rsidRPr="008F67E7">
              <w:rPr>
                <w:rFonts w:cstheme="minorBidi"/>
                <w:strike/>
                <w:color w:val="231F20"/>
                <w:spacing w:val="58"/>
                <w:sz w:val="24"/>
                <w:szCs w:val="24"/>
                <w:lang w:val="en-GB"/>
              </w:rPr>
              <w:t xml:space="preserve"> </w:t>
            </w:r>
            <w:r w:rsidRPr="008F67E7">
              <w:rPr>
                <w:rFonts w:cstheme="minorBidi"/>
                <w:strike/>
                <w:color w:val="231F20"/>
                <w:sz w:val="24"/>
                <w:szCs w:val="24"/>
                <w:lang w:val="en-GB"/>
              </w:rPr>
              <w:t>the</w:t>
            </w:r>
            <w:r w:rsidRPr="008F67E7">
              <w:rPr>
                <w:rFonts w:cstheme="minorBidi"/>
                <w:strike/>
                <w:color w:val="231F20"/>
                <w:spacing w:val="57"/>
                <w:sz w:val="24"/>
                <w:szCs w:val="24"/>
                <w:lang w:val="en-GB"/>
              </w:rPr>
              <w:t xml:space="preserve"> </w:t>
            </w:r>
            <w:r w:rsidRPr="008F67E7">
              <w:rPr>
                <w:rFonts w:cstheme="minorBidi"/>
                <w:strike/>
                <w:color w:val="231F20"/>
                <w:sz w:val="24"/>
                <w:szCs w:val="24"/>
                <w:lang w:val="en-GB"/>
              </w:rPr>
              <w:t>Chairperson</w:t>
            </w:r>
            <w:r w:rsidRPr="008F67E7">
              <w:rPr>
                <w:rFonts w:cstheme="minorBidi"/>
                <w:strike/>
                <w:color w:val="231F20"/>
                <w:spacing w:val="1"/>
                <w:sz w:val="24"/>
                <w:szCs w:val="24"/>
                <w:lang w:val="en-GB"/>
              </w:rPr>
              <w:t xml:space="preserve"> </w:t>
            </w:r>
            <w:r w:rsidRPr="008F67E7">
              <w:rPr>
                <w:rFonts w:cstheme="minorBidi"/>
                <w:strike/>
                <w:color w:val="231F20"/>
                <w:sz w:val="24"/>
                <w:szCs w:val="24"/>
                <w:lang w:val="en-GB"/>
              </w:rPr>
              <w:t>or</w:t>
            </w:r>
            <w:r w:rsidRPr="008F67E7">
              <w:rPr>
                <w:rFonts w:cstheme="minorBidi"/>
                <w:strike/>
                <w:color w:val="231F20"/>
                <w:spacing w:val="1"/>
                <w:sz w:val="24"/>
                <w:szCs w:val="24"/>
                <w:lang w:val="en-GB"/>
              </w:rPr>
              <w:t xml:space="preserve"> </w:t>
            </w:r>
            <w:r w:rsidRPr="008F67E7">
              <w:rPr>
                <w:rFonts w:cstheme="minorBidi"/>
                <w:strike/>
                <w:color w:val="231F20"/>
                <w:sz w:val="24"/>
                <w:szCs w:val="24"/>
                <w:lang w:val="en-GB"/>
              </w:rPr>
              <w:t>the</w:t>
            </w:r>
            <w:r w:rsidRPr="008F67E7">
              <w:rPr>
                <w:rFonts w:cstheme="minorBidi"/>
                <w:strike/>
                <w:color w:val="231F20"/>
                <w:spacing w:val="1"/>
                <w:sz w:val="24"/>
                <w:szCs w:val="24"/>
                <w:lang w:val="en-GB"/>
              </w:rPr>
              <w:t xml:space="preserve"> </w:t>
            </w:r>
            <w:r w:rsidRPr="008F67E7">
              <w:rPr>
                <w:rFonts w:cstheme="minorBidi"/>
                <w:strike/>
                <w:color w:val="231F20"/>
                <w:sz w:val="24"/>
                <w:szCs w:val="24"/>
                <w:lang w:val="en-GB"/>
              </w:rPr>
              <w:t>Executive</w:t>
            </w:r>
            <w:r w:rsidRPr="008F67E7">
              <w:rPr>
                <w:rFonts w:cstheme="minorBidi"/>
                <w:strike/>
                <w:color w:val="231F20"/>
                <w:spacing w:val="1"/>
                <w:sz w:val="24"/>
                <w:szCs w:val="24"/>
                <w:lang w:val="en-GB"/>
              </w:rPr>
              <w:t xml:space="preserve"> </w:t>
            </w:r>
            <w:r w:rsidRPr="008F67E7">
              <w:rPr>
                <w:rFonts w:cstheme="minorBidi"/>
                <w:strike/>
                <w:color w:val="231F20"/>
                <w:sz w:val="24"/>
                <w:szCs w:val="24"/>
                <w:lang w:val="en-GB"/>
              </w:rPr>
              <w:t xml:space="preserve">Secretary </w:t>
            </w:r>
            <w:r w:rsidRPr="008F67E7">
              <w:rPr>
                <w:rFonts w:cstheme="minorBidi"/>
                <w:strike/>
                <w:color w:val="231F20"/>
                <w:spacing w:val="10"/>
                <w:sz w:val="24"/>
                <w:szCs w:val="24"/>
                <w:lang w:val="en-GB"/>
              </w:rPr>
              <w:t>may</w:t>
            </w:r>
            <w:r w:rsidRPr="008F67E7">
              <w:rPr>
                <w:rFonts w:cstheme="minorBidi"/>
                <w:strike/>
                <w:color w:val="231F20"/>
                <w:spacing w:val="11"/>
                <w:sz w:val="24"/>
                <w:szCs w:val="24"/>
                <w:lang w:val="en-GB"/>
              </w:rPr>
              <w:t xml:space="preserve"> </w:t>
            </w:r>
            <w:r w:rsidRPr="008F67E7">
              <w:rPr>
                <w:rFonts w:cstheme="minorBidi"/>
                <w:strike/>
                <w:color w:val="231F20"/>
                <w:sz w:val="24"/>
                <w:szCs w:val="24"/>
                <w:lang w:val="en-GB"/>
              </w:rPr>
              <w:t>consult</w:t>
            </w:r>
            <w:r w:rsidRPr="008F67E7">
              <w:rPr>
                <w:rFonts w:cstheme="minorBidi"/>
                <w:strike/>
                <w:color w:val="231F20"/>
                <w:spacing w:val="1"/>
                <w:sz w:val="24"/>
                <w:szCs w:val="24"/>
                <w:lang w:val="en-GB"/>
              </w:rPr>
              <w:t xml:space="preserve"> </w:t>
            </w:r>
            <w:r w:rsidRPr="008F67E7">
              <w:rPr>
                <w:rFonts w:cstheme="minorBidi"/>
                <w:strike/>
                <w:color w:val="231F20"/>
                <w:sz w:val="24"/>
                <w:szCs w:val="24"/>
                <w:lang w:val="en-GB"/>
              </w:rPr>
              <w:t>Member</w:t>
            </w:r>
            <w:r w:rsidRPr="008F67E7">
              <w:rPr>
                <w:rFonts w:cstheme="minorBidi"/>
                <w:strike/>
                <w:color w:val="231F20"/>
                <w:spacing w:val="1"/>
                <w:sz w:val="24"/>
                <w:szCs w:val="24"/>
                <w:lang w:val="en-GB"/>
              </w:rPr>
              <w:t xml:space="preserve"> </w:t>
            </w:r>
            <w:r w:rsidRPr="008F67E7">
              <w:rPr>
                <w:rFonts w:cstheme="minorBidi"/>
                <w:strike/>
                <w:color w:val="231F20"/>
                <w:sz w:val="24"/>
                <w:szCs w:val="24"/>
                <w:lang w:val="en-GB"/>
              </w:rPr>
              <w:t>States</w:t>
            </w:r>
            <w:r w:rsidRPr="008F67E7">
              <w:rPr>
                <w:rFonts w:cstheme="minorBidi"/>
                <w:strike/>
                <w:color w:val="231F20"/>
                <w:spacing w:val="1"/>
                <w:sz w:val="24"/>
                <w:szCs w:val="24"/>
                <w:lang w:val="en-GB"/>
              </w:rPr>
              <w:t xml:space="preserve"> </w:t>
            </w:r>
            <w:r w:rsidRPr="008F67E7">
              <w:rPr>
                <w:rFonts w:cstheme="minorBidi"/>
                <w:strike/>
                <w:color w:val="231F20"/>
                <w:sz w:val="24"/>
                <w:szCs w:val="24"/>
                <w:lang w:val="en-GB"/>
              </w:rPr>
              <w:t>of</w:t>
            </w:r>
            <w:r w:rsidRPr="008F67E7">
              <w:rPr>
                <w:rFonts w:cstheme="minorBidi"/>
                <w:strike/>
                <w:color w:val="231F20"/>
                <w:spacing w:val="58"/>
                <w:sz w:val="24"/>
                <w:szCs w:val="24"/>
                <w:lang w:val="en-GB"/>
              </w:rPr>
              <w:t xml:space="preserve"> </w:t>
            </w:r>
            <w:r w:rsidRPr="008F67E7">
              <w:rPr>
                <w:rFonts w:cstheme="minorBidi"/>
                <w:strike/>
                <w:color w:val="231F20"/>
                <w:sz w:val="24"/>
                <w:szCs w:val="24"/>
                <w:lang w:val="en-GB"/>
              </w:rPr>
              <w:t>the</w:t>
            </w:r>
            <w:r w:rsidRPr="008F67E7">
              <w:rPr>
                <w:rFonts w:cstheme="minorBidi"/>
                <w:strike/>
                <w:color w:val="231F20"/>
                <w:spacing w:val="1"/>
                <w:sz w:val="24"/>
                <w:szCs w:val="24"/>
                <w:lang w:val="en-GB"/>
              </w:rPr>
              <w:t xml:space="preserve"> </w:t>
            </w:r>
            <w:r w:rsidRPr="008F67E7">
              <w:rPr>
                <w:rFonts w:cstheme="minorBidi"/>
                <w:strike/>
                <w:color w:val="231F20"/>
                <w:sz w:val="24"/>
                <w:szCs w:val="24"/>
                <w:lang w:val="en-GB"/>
              </w:rPr>
              <w:t xml:space="preserve">Commission by correspondence on substantial matters prior to </w:t>
            </w:r>
            <w:proofErr w:type="gramStart"/>
            <w:r w:rsidRPr="008F67E7">
              <w:rPr>
                <w:rFonts w:cstheme="minorBidi"/>
                <w:strike/>
                <w:color w:val="231F20"/>
                <w:sz w:val="24"/>
                <w:szCs w:val="24"/>
                <w:lang w:val="en-GB"/>
              </w:rPr>
              <w:t>taking</w:t>
            </w:r>
            <w:r w:rsidRPr="008F67E7">
              <w:rPr>
                <w:rFonts w:cstheme="minorBidi"/>
                <w:strike/>
                <w:color w:val="231F20"/>
                <w:spacing w:val="1"/>
                <w:sz w:val="24"/>
                <w:szCs w:val="24"/>
                <w:lang w:val="en-GB"/>
              </w:rPr>
              <w:t xml:space="preserve"> </w:t>
            </w:r>
            <w:r w:rsidRPr="008F67E7">
              <w:rPr>
                <w:rFonts w:cstheme="minorBidi"/>
                <w:strike/>
                <w:color w:val="231F20"/>
                <w:sz w:val="24"/>
                <w:szCs w:val="24"/>
                <w:lang w:val="en-GB"/>
              </w:rPr>
              <w:t>action</w:t>
            </w:r>
            <w:proofErr w:type="gramEnd"/>
            <w:r w:rsidRPr="008F67E7">
              <w:rPr>
                <w:rFonts w:cstheme="minorBidi"/>
                <w:strike/>
                <w:color w:val="231F20"/>
                <w:spacing w:val="35"/>
                <w:sz w:val="24"/>
                <w:szCs w:val="24"/>
                <w:lang w:val="en-GB"/>
              </w:rPr>
              <w:t xml:space="preserve"> </w:t>
            </w:r>
            <w:r w:rsidRPr="008F67E7">
              <w:rPr>
                <w:rFonts w:cstheme="minorBidi"/>
                <w:strike/>
                <w:color w:val="231F20"/>
                <w:sz w:val="24"/>
                <w:szCs w:val="24"/>
                <w:lang w:val="en-GB"/>
              </w:rPr>
              <w:t>and</w:t>
            </w:r>
            <w:r w:rsidRPr="008F67E7">
              <w:rPr>
                <w:rFonts w:cstheme="minorBidi"/>
                <w:strike/>
                <w:color w:val="231F20"/>
                <w:spacing w:val="40"/>
                <w:sz w:val="24"/>
                <w:szCs w:val="24"/>
                <w:lang w:val="en-GB"/>
              </w:rPr>
              <w:t xml:space="preserve"> </w:t>
            </w:r>
            <w:r w:rsidRPr="008F67E7">
              <w:rPr>
                <w:rFonts w:cstheme="minorBidi"/>
                <w:strike/>
                <w:color w:val="231F20"/>
                <w:sz w:val="24"/>
                <w:szCs w:val="24"/>
                <w:lang w:val="en-GB"/>
              </w:rPr>
              <w:t>may</w:t>
            </w:r>
            <w:r w:rsidRPr="008F67E7">
              <w:rPr>
                <w:rFonts w:cstheme="minorBidi"/>
                <w:strike/>
                <w:color w:val="231F20"/>
                <w:spacing w:val="36"/>
                <w:sz w:val="24"/>
                <w:szCs w:val="24"/>
                <w:lang w:val="en-GB"/>
              </w:rPr>
              <w:t xml:space="preserve"> </w:t>
            </w:r>
            <w:r w:rsidRPr="008F67E7">
              <w:rPr>
                <w:rFonts w:cstheme="minorBidi"/>
                <w:strike/>
                <w:color w:val="231F20"/>
                <w:sz w:val="24"/>
                <w:szCs w:val="24"/>
                <w:lang w:val="en-GB"/>
              </w:rPr>
              <w:t>establish</w:t>
            </w:r>
            <w:r w:rsidRPr="008F67E7">
              <w:rPr>
                <w:rFonts w:cstheme="minorBidi"/>
                <w:strike/>
                <w:color w:val="231F20"/>
                <w:spacing w:val="36"/>
                <w:sz w:val="24"/>
                <w:szCs w:val="24"/>
                <w:lang w:val="en-GB"/>
              </w:rPr>
              <w:t xml:space="preserve"> </w:t>
            </w:r>
            <w:r w:rsidRPr="008F67E7">
              <w:rPr>
                <w:rFonts w:cstheme="minorBidi"/>
                <w:strike/>
                <w:color w:val="231F20"/>
                <w:sz w:val="24"/>
                <w:szCs w:val="24"/>
                <w:lang w:val="en-GB"/>
              </w:rPr>
              <w:t>a</w:t>
            </w:r>
            <w:r w:rsidRPr="008F67E7">
              <w:rPr>
                <w:rFonts w:cstheme="minorBidi"/>
                <w:strike/>
                <w:color w:val="231F20"/>
                <w:spacing w:val="30"/>
                <w:sz w:val="24"/>
                <w:szCs w:val="24"/>
                <w:lang w:val="en-GB"/>
              </w:rPr>
              <w:t xml:space="preserve"> </w:t>
            </w:r>
            <w:r w:rsidRPr="008F67E7">
              <w:rPr>
                <w:rFonts w:cstheme="minorBidi"/>
                <w:strike/>
                <w:color w:val="231F20"/>
                <w:sz w:val="24"/>
                <w:szCs w:val="24"/>
                <w:lang w:val="en-GB"/>
              </w:rPr>
              <w:t>reasonable</w:t>
            </w:r>
            <w:r w:rsidRPr="008F67E7">
              <w:rPr>
                <w:rFonts w:cstheme="minorBidi"/>
                <w:strike/>
                <w:color w:val="231F20"/>
                <w:spacing w:val="33"/>
                <w:sz w:val="24"/>
                <w:szCs w:val="24"/>
                <w:lang w:val="en-GB"/>
              </w:rPr>
              <w:t xml:space="preserve"> </w:t>
            </w:r>
            <w:r w:rsidRPr="008F67E7">
              <w:rPr>
                <w:rFonts w:cstheme="minorBidi"/>
                <w:strike/>
                <w:color w:val="231F20"/>
                <w:sz w:val="24"/>
                <w:szCs w:val="24"/>
                <w:lang w:val="en-GB"/>
              </w:rPr>
              <w:t>time</w:t>
            </w:r>
            <w:r w:rsidRPr="008F67E7">
              <w:rPr>
                <w:rFonts w:cstheme="minorBidi"/>
                <w:strike/>
                <w:color w:val="231F20"/>
                <w:spacing w:val="33"/>
                <w:sz w:val="24"/>
                <w:szCs w:val="24"/>
                <w:lang w:val="en-GB"/>
              </w:rPr>
              <w:t xml:space="preserve"> </w:t>
            </w:r>
            <w:r w:rsidRPr="008F67E7">
              <w:rPr>
                <w:rFonts w:cstheme="minorBidi"/>
                <w:strike/>
                <w:color w:val="231F20"/>
                <w:sz w:val="24"/>
                <w:szCs w:val="24"/>
                <w:lang w:val="en-GB"/>
              </w:rPr>
              <w:t>limit</w:t>
            </w:r>
            <w:r w:rsidRPr="008F67E7">
              <w:rPr>
                <w:rFonts w:cstheme="minorBidi"/>
                <w:strike/>
                <w:color w:val="231F20"/>
                <w:spacing w:val="28"/>
                <w:sz w:val="24"/>
                <w:szCs w:val="24"/>
                <w:lang w:val="en-GB"/>
              </w:rPr>
              <w:t xml:space="preserve"> </w:t>
            </w:r>
            <w:r w:rsidRPr="008F67E7">
              <w:rPr>
                <w:rFonts w:cstheme="minorBidi"/>
                <w:strike/>
                <w:color w:val="231F20"/>
                <w:sz w:val="24"/>
                <w:szCs w:val="24"/>
                <w:lang w:val="en-GB"/>
              </w:rPr>
              <w:t>for</w:t>
            </w:r>
            <w:r w:rsidRPr="008F67E7">
              <w:rPr>
                <w:rFonts w:cstheme="minorBidi"/>
                <w:strike/>
                <w:color w:val="231F20"/>
                <w:spacing w:val="25"/>
                <w:sz w:val="24"/>
                <w:szCs w:val="24"/>
                <w:lang w:val="en-GB"/>
              </w:rPr>
              <w:t xml:space="preserve"> </w:t>
            </w:r>
            <w:r w:rsidRPr="008F67E7">
              <w:rPr>
                <w:rFonts w:cstheme="minorBidi"/>
                <w:strike/>
                <w:color w:val="231F20"/>
                <w:sz w:val="24"/>
                <w:szCs w:val="24"/>
                <w:lang w:val="en-GB"/>
              </w:rPr>
              <w:t>replies.</w:t>
            </w:r>
          </w:p>
        </w:tc>
        <w:tc>
          <w:tcPr>
            <w:tcW w:w="4819" w:type="dxa"/>
          </w:tcPr>
          <w:p w14:paraId="1BFD6C58" w14:textId="77777777" w:rsidR="007D54ED" w:rsidRPr="00C85142" w:rsidRDefault="007D54ED" w:rsidP="007D54ED">
            <w:pPr>
              <w:jc w:val="both"/>
              <w:rPr>
                <w:rFonts w:ascii="Garamond" w:hAnsi="Garamond"/>
                <w:sz w:val="24"/>
                <w:szCs w:val="24"/>
              </w:rPr>
            </w:pPr>
          </w:p>
        </w:tc>
        <w:tc>
          <w:tcPr>
            <w:tcW w:w="4311" w:type="dxa"/>
          </w:tcPr>
          <w:p w14:paraId="643236D2" w14:textId="0ACB494B" w:rsidR="007D54ED" w:rsidRPr="004D271B" w:rsidRDefault="007D54ED" w:rsidP="007D54ED">
            <w:pPr>
              <w:jc w:val="both"/>
              <w:rPr>
                <w:rFonts w:ascii="Garamond" w:hAnsi="Garamond"/>
                <w:b/>
                <w:bCs/>
                <w:sz w:val="24"/>
                <w:szCs w:val="24"/>
              </w:rPr>
            </w:pPr>
            <w:r w:rsidRPr="004D271B">
              <w:rPr>
                <w:rFonts w:ascii="Garamond" w:hAnsi="Garamond"/>
                <w:b/>
                <w:bCs/>
                <w:sz w:val="24"/>
                <w:szCs w:val="24"/>
              </w:rPr>
              <w:t>Idem.</w:t>
            </w:r>
          </w:p>
        </w:tc>
      </w:tr>
      <w:tr w:rsidR="007D54ED" w14:paraId="75CE671D" w14:textId="77777777" w:rsidTr="0078040E">
        <w:tc>
          <w:tcPr>
            <w:tcW w:w="6238" w:type="dxa"/>
            <w:vAlign w:val="center"/>
          </w:tcPr>
          <w:p w14:paraId="6B3EBE3E" w14:textId="6CA5E6B0" w:rsidR="007D54ED" w:rsidRPr="00D614B7" w:rsidRDefault="007D54ED" w:rsidP="00D614B7">
            <w:pPr>
              <w:pStyle w:val="Heading2"/>
              <w:keepNext w:val="0"/>
              <w:keepLines w:val="0"/>
              <w:pBdr>
                <w:bottom w:val="single" w:sz="4" w:space="1" w:color="auto"/>
              </w:pBdr>
              <w:tabs>
                <w:tab w:val="left" w:pos="691"/>
              </w:tabs>
              <w:spacing w:before="120" w:after="120"/>
              <w:ind w:left="0" w:right="-289" w:firstLine="0"/>
              <w:jc w:val="center"/>
              <w:outlineLvl w:val="1"/>
              <w:rPr>
                <w:rFonts w:ascii="Garamond" w:hAnsi="Garamond" w:cstheme="minorBidi"/>
              </w:rPr>
            </w:pPr>
            <w:r w:rsidRPr="00C85142">
              <w:rPr>
                <w:rFonts w:ascii="Garamond" w:hAnsi="Garamond" w:cstheme="minorBidi"/>
                <w:color w:val="231F20"/>
              </w:rPr>
              <w:t>IV.</w:t>
            </w:r>
            <w:r w:rsidRPr="00C85142">
              <w:rPr>
                <w:rFonts w:ascii="Garamond" w:hAnsi="Garamond" w:cstheme="minorBidi"/>
                <w:color w:val="231F20"/>
              </w:rPr>
              <w:tab/>
              <w:t>Rules</w:t>
            </w:r>
            <w:r w:rsidRPr="00C85142">
              <w:rPr>
                <w:rFonts w:ascii="Garamond" w:hAnsi="Garamond" w:cstheme="minorBidi"/>
                <w:color w:val="231F20"/>
                <w:spacing w:val="6"/>
              </w:rPr>
              <w:t xml:space="preserve"> </w:t>
            </w:r>
            <w:r w:rsidRPr="00C85142">
              <w:rPr>
                <w:rFonts w:ascii="Garamond" w:hAnsi="Garamond" w:cstheme="minorBidi"/>
                <w:color w:val="231F20"/>
              </w:rPr>
              <w:t>of</w:t>
            </w:r>
            <w:r w:rsidRPr="00C85142">
              <w:rPr>
                <w:rFonts w:ascii="Garamond" w:hAnsi="Garamond" w:cstheme="minorBidi"/>
                <w:color w:val="231F20"/>
                <w:spacing w:val="6"/>
              </w:rPr>
              <w:t xml:space="preserve"> </w:t>
            </w:r>
            <w:r w:rsidRPr="00C85142">
              <w:rPr>
                <w:rFonts w:ascii="Garamond" w:hAnsi="Garamond" w:cstheme="minorBidi"/>
                <w:color w:val="231F20"/>
              </w:rPr>
              <w:t>Procedure:</w:t>
            </w:r>
            <w:r w:rsidRPr="00C85142">
              <w:rPr>
                <w:rFonts w:ascii="Garamond" w:hAnsi="Garamond" w:cstheme="minorBidi"/>
                <w:color w:val="231F20"/>
                <w:spacing w:val="7"/>
              </w:rPr>
              <w:t xml:space="preserve"> </w:t>
            </w:r>
            <w:r w:rsidRPr="00C85142">
              <w:rPr>
                <w:rFonts w:ascii="Garamond" w:hAnsi="Garamond" w:cstheme="minorBidi"/>
                <w:color w:val="231F20"/>
              </w:rPr>
              <w:t>Amendments</w:t>
            </w:r>
            <w:r w:rsidRPr="00C85142">
              <w:rPr>
                <w:rFonts w:ascii="Garamond" w:hAnsi="Garamond" w:cstheme="minorBidi"/>
                <w:color w:val="231F20"/>
                <w:spacing w:val="7"/>
              </w:rPr>
              <w:t xml:space="preserve"> </w:t>
            </w:r>
            <w:r w:rsidRPr="00C85142">
              <w:rPr>
                <w:rFonts w:ascii="Garamond" w:hAnsi="Garamond" w:cstheme="minorBidi"/>
                <w:color w:val="231F20"/>
              </w:rPr>
              <w:t>and</w:t>
            </w:r>
            <w:r w:rsidRPr="00C85142">
              <w:rPr>
                <w:rFonts w:ascii="Garamond" w:hAnsi="Garamond" w:cstheme="minorBidi"/>
                <w:color w:val="231F20"/>
                <w:spacing w:val="1"/>
              </w:rPr>
              <w:t xml:space="preserve"> </w:t>
            </w:r>
            <w:r w:rsidRPr="00C85142">
              <w:rPr>
                <w:rFonts w:ascii="Garamond" w:hAnsi="Garamond" w:cstheme="minorBidi"/>
                <w:color w:val="231F20"/>
              </w:rPr>
              <w:t>suspension</w:t>
            </w:r>
          </w:p>
        </w:tc>
        <w:tc>
          <w:tcPr>
            <w:tcW w:w="4819" w:type="dxa"/>
            <w:vAlign w:val="center"/>
          </w:tcPr>
          <w:p w14:paraId="61153AC6" w14:textId="0CF1B826" w:rsidR="007D54ED" w:rsidRPr="00D614B7" w:rsidRDefault="00D614B7" w:rsidP="007D54ED">
            <w:pPr>
              <w:jc w:val="both"/>
              <w:rPr>
                <w:rFonts w:ascii="Garamond" w:hAnsi="Garamond"/>
                <w:b/>
                <w:bCs/>
                <w:sz w:val="24"/>
                <w:szCs w:val="24"/>
              </w:rPr>
            </w:pPr>
            <w:r w:rsidRPr="00D614B7">
              <w:rPr>
                <w:rFonts w:ascii="Garamond" w:hAnsi="Garamond"/>
                <w:b/>
                <w:bCs/>
                <w:sz w:val="24"/>
                <w:szCs w:val="24"/>
              </w:rPr>
              <w:t>IV.</w:t>
            </w:r>
            <w:r w:rsidRPr="00D614B7">
              <w:rPr>
                <w:rFonts w:ascii="Garamond" w:hAnsi="Garamond"/>
                <w:b/>
                <w:bCs/>
                <w:sz w:val="24"/>
                <w:szCs w:val="24"/>
              </w:rPr>
              <w:tab/>
              <w:t>RULES OF PROCEDURE: AMENDMENTS AND SUSPENSION</w:t>
            </w:r>
          </w:p>
        </w:tc>
        <w:tc>
          <w:tcPr>
            <w:tcW w:w="4311" w:type="dxa"/>
            <w:vAlign w:val="center"/>
          </w:tcPr>
          <w:p w14:paraId="067C9E37" w14:textId="77777777" w:rsidR="007D54ED" w:rsidRPr="00C85142" w:rsidRDefault="007D54ED" w:rsidP="007D54ED">
            <w:pPr>
              <w:jc w:val="both"/>
              <w:rPr>
                <w:rFonts w:ascii="Garamond" w:hAnsi="Garamond"/>
                <w:sz w:val="24"/>
                <w:szCs w:val="24"/>
              </w:rPr>
            </w:pPr>
          </w:p>
        </w:tc>
      </w:tr>
      <w:tr w:rsidR="00D614B7" w14:paraId="1760BCF1" w14:textId="77777777" w:rsidTr="0078040E">
        <w:tc>
          <w:tcPr>
            <w:tcW w:w="6238" w:type="dxa"/>
            <w:vAlign w:val="center"/>
          </w:tcPr>
          <w:p w14:paraId="124F0533" w14:textId="2372230F" w:rsidR="00D614B7" w:rsidRPr="00C85142" w:rsidRDefault="00D614B7" w:rsidP="007D54ED">
            <w:pPr>
              <w:pStyle w:val="Heading2"/>
              <w:keepNext w:val="0"/>
              <w:keepLines w:val="0"/>
              <w:pBdr>
                <w:bottom w:val="single" w:sz="4" w:space="1" w:color="auto"/>
              </w:pBdr>
              <w:tabs>
                <w:tab w:val="left" w:pos="691"/>
              </w:tabs>
              <w:spacing w:before="120" w:after="120"/>
              <w:ind w:left="0" w:right="-289" w:firstLine="0"/>
              <w:jc w:val="center"/>
              <w:outlineLvl w:val="1"/>
              <w:rPr>
                <w:rFonts w:ascii="Garamond" w:hAnsi="Garamond" w:cstheme="minorBidi"/>
                <w:color w:val="231F20"/>
              </w:rPr>
            </w:pPr>
            <w:r w:rsidRPr="00D614B7">
              <w:rPr>
                <w:rFonts w:ascii="Garamond" w:hAnsi="Garamond" w:cstheme="minorBidi"/>
                <w:color w:val="231F20"/>
              </w:rPr>
              <w:t>IV.1 Amendments</w:t>
            </w:r>
          </w:p>
        </w:tc>
        <w:tc>
          <w:tcPr>
            <w:tcW w:w="4819" w:type="dxa"/>
            <w:vAlign w:val="center"/>
          </w:tcPr>
          <w:p w14:paraId="7C873331" w14:textId="1955420C" w:rsidR="00D614B7" w:rsidRPr="00C85142" w:rsidRDefault="00D614B7" w:rsidP="007D54ED">
            <w:pPr>
              <w:jc w:val="both"/>
              <w:rPr>
                <w:rFonts w:ascii="Garamond" w:hAnsi="Garamond"/>
                <w:sz w:val="24"/>
                <w:szCs w:val="24"/>
              </w:rPr>
            </w:pPr>
            <w:r w:rsidRPr="00D614B7">
              <w:rPr>
                <w:rFonts w:ascii="Garamond" w:hAnsi="Garamond"/>
                <w:b/>
                <w:bCs/>
                <w:sz w:val="24"/>
                <w:szCs w:val="24"/>
              </w:rPr>
              <w:t>IV.1 Amendments</w:t>
            </w:r>
          </w:p>
        </w:tc>
        <w:tc>
          <w:tcPr>
            <w:tcW w:w="4311" w:type="dxa"/>
            <w:vAlign w:val="center"/>
          </w:tcPr>
          <w:p w14:paraId="69C3CB72" w14:textId="77777777" w:rsidR="00D614B7" w:rsidRPr="00C85142" w:rsidRDefault="00D614B7" w:rsidP="007D54ED">
            <w:pPr>
              <w:jc w:val="both"/>
              <w:rPr>
                <w:rFonts w:ascii="Garamond" w:hAnsi="Garamond"/>
                <w:sz w:val="24"/>
                <w:szCs w:val="24"/>
              </w:rPr>
            </w:pPr>
          </w:p>
        </w:tc>
      </w:tr>
      <w:tr w:rsidR="007D54ED" w14:paraId="388CE4D7" w14:textId="77777777" w:rsidTr="0078040E">
        <w:tc>
          <w:tcPr>
            <w:tcW w:w="6238" w:type="dxa"/>
          </w:tcPr>
          <w:p w14:paraId="4BB0063A" w14:textId="053771EA" w:rsidR="007D54ED" w:rsidRPr="00C85142" w:rsidRDefault="007D54ED" w:rsidP="007D54ED">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56 [55]</w:t>
            </w:r>
          </w:p>
        </w:tc>
        <w:tc>
          <w:tcPr>
            <w:tcW w:w="4819" w:type="dxa"/>
          </w:tcPr>
          <w:p w14:paraId="3AEBC7F8" w14:textId="120F8F36" w:rsidR="007D54ED" w:rsidRPr="00D614B7" w:rsidRDefault="007C7A23" w:rsidP="007D54ED">
            <w:pPr>
              <w:jc w:val="both"/>
              <w:rPr>
                <w:rFonts w:ascii="Garamond" w:hAnsi="Garamond"/>
                <w:sz w:val="24"/>
                <w:szCs w:val="24"/>
              </w:rPr>
            </w:pPr>
            <w:r w:rsidRPr="007C7A23">
              <w:rPr>
                <w:rFonts w:ascii="Garamond" w:hAnsi="Garamond"/>
                <w:b/>
                <w:bCs/>
                <w:sz w:val="24"/>
                <w:szCs w:val="24"/>
              </w:rPr>
              <w:t>Rule 58 [55]</w:t>
            </w:r>
          </w:p>
        </w:tc>
        <w:tc>
          <w:tcPr>
            <w:tcW w:w="4311" w:type="dxa"/>
          </w:tcPr>
          <w:p w14:paraId="02635A53" w14:textId="42B95825" w:rsidR="007D54ED" w:rsidRPr="00C85142" w:rsidRDefault="00D614B7" w:rsidP="007D54ED">
            <w:pPr>
              <w:jc w:val="both"/>
              <w:rPr>
                <w:rFonts w:ascii="Garamond" w:hAnsi="Garamond"/>
                <w:sz w:val="24"/>
                <w:szCs w:val="24"/>
              </w:rPr>
            </w:pPr>
            <w:r w:rsidRPr="00D614B7">
              <w:rPr>
                <w:rFonts w:ascii="Garamond" w:hAnsi="Garamond"/>
                <w:b/>
                <w:bCs/>
                <w:sz w:val="24"/>
                <w:szCs w:val="24"/>
              </w:rPr>
              <w:t>Rule 5</w:t>
            </w:r>
            <w:r>
              <w:rPr>
                <w:rFonts w:ascii="Garamond" w:hAnsi="Garamond"/>
                <w:b/>
                <w:bCs/>
                <w:sz w:val="24"/>
                <w:szCs w:val="24"/>
              </w:rPr>
              <w:t>8</w:t>
            </w:r>
            <w:r w:rsidRPr="00D614B7">
              <w:rPr>
                <w:rFonts w:ascii="Garamond" w:hAnsi="Garamond"/>
                <w:b/>
                <w:bCs/>
                <w:sz w:val="24"/>
                <w:szCs w:val="24"/>
              </w:rPr>
              <w:t xml:space="preserve"> [55]</w:t>
            </w:r>
            <w:r>
              <w:rPr>
                <w:rFonts w:ascii="Garamond" w:hAnsi="Garamond"/>
                <w:b/>
                <w:bCs/>
                <w:sz w:val="24"/>
                <w:szCs w:val="24"/>
              </w:rPr>
              <w:t xml:space="preserve"> (renumbered due to the move of Rule 55 [23] to Section </w:t>
            </w:r>
            <w:r w:rsidRPr="004D271B">
              <w:rPr>
                <w:rFonts w:ascii="Garamond" w:hAnsi="Garamond"/>
                <w:b/>
                <w:bCs/>
                <w:sz w:val="24"/>
                <w:szCs w:val="24"/>
                <w:highlight w:val="green"/>
              </w:rPr>
              <w:t>I.1</w:t>
            </w:r>
            <w:r w:rsidR="00C26737" w:rsidRPr="004D271B">
              <w:rPr>
                <w:rFonts w:ascii="Garamond" w:hAnsi="Garamond"/>
                <w:b/>
                <w:bCs/>
                <w:sz w:val="24"/>
                <w:szCs w:val="24"/>
                <w:highlight w:val="green"/>
              </w:rPr>
              <w:t>4</w:t>
            </w:r>
            <w:r>
              <w:rPr>
                <w:rFonts w:ascii="Garamond" w:hAnsi="Garamond"/>
                <w:b/>
                <w:bCs/>
                <w:sz w:val="24"/>
                <w:szCs w:val="24"/>
              </w:rPr>
              <w:t>)</w:t>
            </w:r>
          </w:p>
        </w:tc>
      </w:tr>
      <w:tr w:rsidR="00D614B7" w14:paraId="64FABE47" w14:textId="77777777" w:rsidTr="0078040E">
        <w:tc>
          <w:tcPr>
            <w:tcW w:w="6238" w:type="dxa"/>
          </w:tcPr>
          <w:p w14:paraId="11DE427B" w14:textId="3C0CCADC" w:rsidR="00D614B7" w:rsidRPr="00C85142" w:rsidRDefault="00D614B7" w:rsidP="00D614B7">
            <w:pPr>
              <w:pStyle w:val="BodyText"/>
              <w:widowControl/>
              <w:numPr>
                <w:ilvl w:val="0"/>
                <w:numId w:val="30"/>
              </w:numPr>
              <w:snapToGrid w:val="0"/>
              <w:spacing w:after="240"/>
              <w:ind w:left="709" w:right="-25" w:hanging="709"/>
              <w:jc w:val="both"/>
              <w:rPr>
                <w:rFonts w:cstheme="minorBidi"/>
                <w:color w:val="231F20"/>
                <w:sz w:val="24"/>
                <w:szCs w:val="24"/>
                <w:lang w:val="en-GB"/>
              </w:rPr>
            </w:pPr>
            <w:r w:rsidRPr="00C85142">
              <w:rPr>
                <w:rFonts w:cstheme="minorBidi"/>
                <w:color w:val="231F20"/>
                <w:sz w:val="24"/>
                <w:szCs w:val="24"/>
                <w:lang w:val="en-GB"/>
              </w:rPr>
              <w:t>Without prejudice to paragraphs 2 and 3 below, these</w:t>
            </w:r>
            <w:r w:rsidRPr="00C85142">
              <w:rPr>
                <w:rFonts w:cstheme="minorBidi"/>
                <w:color w:val="231F20"/>
                <w:spacing w:val="68"/>
                <w:sz w:val="24"/>
                <w:szCs w:val="24"/>
                <w:lang w:val="en-GB"/>
              </w:rPr>
              <w:t xml:space="preserve"> </w:t>
            </w:r>
            <w:r w:rsidRPr="00C85142">
              <w:rPr>
                <w:rFonts w:cstheme="minorBidi"/>
                <w:color w:val="231F20"/>
                <w:sz w:val="24"/>
                <w:szCs w:val="24"/>
                <w:lang w:val="en-GB"/>
              </w:rPr>
              <w:t>Rules</w:t>
            </w:r>
            <w:r w:rsidRPr="00C85142">
              <w:rPr>
                <w:rFonts w:cstheme="minorBidi"/>
                <w:color w:val="231F20"/>
                <w:spacing w:val="70"/>
                <w:sz w:val="24"/>
                <w:szCs w:val="24"/>
                <w:lang w:val="en-GB"/>
              </w:rPr>
              <w:t xml:space="preserve"> </w:t>
            </w:r>
            <w:r w:rsidRPr="00C85142">
              <w:rPr>
                <w:rFonts w:cstheme="minorBidi"/>
                <w:color w:val="231F20"/>
                <w:sz w:val="24"/>
                <w:szCs w:val="24"/>
                <w:lang w:val="en-GB"/>
              </w:rPr>
              <w:t>may</w:t>
            </w:r>
            <w:r w:rsidRPr="00C85142">
              <w:rPr>
                <w:rFonts w:cstheme="minorBidi"/>
                <w:color w:val="231F20"/>
                <w:spacing w:val="76"/>
                <w:sz w:val="24"/>
                <w:szCs w:val="24"/>
                <w:lang w:val="en-GB"/>
              </w:rPr>
              <w:t xml:space="preserve"> </w:t>
            </w:r>
            <w:r w:rsidRPr="00C85142">
              <w:rPr>
                <w:rFonts w:cstheme="minorBidi"/>
                <w:color w:val="231F20"/>
                <w:sz w:val="24"/>
                <w:szCs w:val="24"/>
                <w:lang w:val="en-GB"/>
              </w:rPr>
              <w:t>be</w:t>
            </w:r>
            <w:r w:rsidRPr="00C85142">
              <w:rPr>
                <w:rFonts w:cstheme="minorBidi"/>
                <w:color w:val="231F20"/>
                <w:spacing w:val="74"/>
                <w:sz w:val="24"/>
                <w:szCs w:val="24"/>
                <w:lang w:val="en-GB"/>
              </w:rPr>
              <w:t xml:space="preserve"> </w:t>
            </w:r>
            <w:r w:rsidRPr="00C85142">
              <w:rPr>
                <w:rFonts w:cstheme="minorBidi"/>
                <w:color w:val="231F20"/>
                <w:sz w:val="24"/>
                <w:szCs w:val="24"/>
                <w:lang w:val="en-GB"/>
              </w:rPr>
              <w:t>amended</w:t>
            </w:r>
            <w:r w:rsidRPr="00C85142">
              <w:rPr>
                <w:rFonts w:cstheme="minorBidi"/>
                <w:color w:val="231F20"/>
                <w:spacing w:val="73"/>
                <w:sz w:val="24"/>
                <w:szCs w:val="24"/>
                <w:lang w:val="en-GB"/>
              </w:rPr>
              <w:t xml:space="preserve"> </w:t>
            </w:r>
            <w:r w:rsidRPr="00C85142">
              <w:rPr>
                <w:rFonts w:cstheme="minorBidi"/>
                <w:color w:val="231F20"/>
                <w:sz w:val="24"/>
                <w:szCs w:val="24"/>
                <w:lang w:val="en-GB"/>
              </w:rPr>
              <w:t>only</w:t>
            </w:r>
            <w:r w:rsidRPr="00C85142">
              <w:rPr>
                <w:rFonts w:cstheme="minorBidi"/>
                <w:color w:val="231F20"/>
                <w:spacing w:val="75"/>
                <w:sz w:val="24"/>
                <w:szCs w:val="24"/>
                <w:lang w:val="en-GB"/>
              </w:rPr>
              <w:t xml:space="preserve"> </w:t>
            </w:r>
            <w:r w:rsidRPr="00C85142">
              <w:rPr>
                <w:rFonts w:cstheme="minorBidi"/>
                <w:color w:val="231F20"/>
                <w:sz w:val="24"/>
                <w:szCs w:val="24"/>
                <w:lang w:val="en-GB"/>
              </w:rPr>
              <w:t>by</w:t>
            </w:r>
            <w:r w:rsidRPr="00C85142">
              <w:rPr>
                <w:rFonts w:cstheme="minorBidi"/>
                <w:color w:val="231F20"/>
                <w:spacing w:val="76"/>
                <w:sz w:val="24"/>
                <w:szCs w:val="24"/>
                <w:lang w:val="en-GB"/>
              </w:rPr>
              <w:t xml:space="preserve"> </w:t>
            </w:r>
            <w:r w:rsidRPr="00C85142">
              <w:rPr>
                <w:rFonts w:cstheme="minorBidi"/>
                <w:color w:val="231F20"/>
                <w:sz w:val="24"/>
                <w:szCs w:val="24"/>
                <w:lang w:val="en-GB"/>
              </w:rPr>
              <w:t>a</w:t>
            </w:r>
            <w:r w:rsidRPr="00C85142">
              <w:rPr>
                <w:rFonts w:cstheme="minorBidi"/>
                <w:color w:val="231F20"/>
                <w:spacing w:val="74"/>
                <w:sz w:val="24"/>
                <w:szCs w:val="24"/>
                <w:lang w:val="en-GB"/>
              </w:rPr>
              <w:t xml:space="preserve"> </w:t>
            </w:r>
            <w:r w:rsidRPr="00C85142">
              <w:rPr>
                <w:rFonts w:cstheme="minorBidi"/>
                <w:color w:val="231F20"/>
                <w:sz w:val="24"/>
                <w:szCs w:val="24"/>
                <w:lang w:val="en-GB"/>
              </w:rPr>
              <w:t>decision</w:t>
            </w:r>
            <w:r w:rsidRPr="00C85142">
              <w:rPr>
                <w:rFonts w:cstheme="minorBidi"/>
                <w:color w:val="231F20"/>
                <w:spacing w:val="74"/>
                <w:sz w:val="24"/>
                <w:szCs w:val="24"/>
                <w:lang w:val="en-GB"/>
              </w:rPr>
              <w:t xml:space="preserve"> </w:t>
            </w:r>
            <w:r w:rsidRPr="00C85142">
              <w:rPr>
                <w:rFonts w:cstheme="minorBidi"/>
                <w:color w:val="231F20"/>
                <w:sz w:val="24"/>
                <w:szCs w:val="24"/>
                <w:lang w:val="en-GB"/>
              </w:rPr>
              <w:t>of</w:t>
            </w:r>
            <w:r w:rsidRPr="00C85142">
              <w:rPr>
                <w:rFonts w:cstheme="minorBidi"/>
                <w:color w:val="231F20"/>
                <w:spacing w:val="65"/>
                <w:sz w:val="24"/>
                <w:szCs w:val="24"/>
                <w:lang w:val="en-GB"/>
              </w:rPr>
              <w:t xml:space="preserve"> </w:t>
            </w:r>
            <w:r w:rsidRPr="00C85142">
              <w:rPr>
                <w:rFonts w:cstheme="minorBidi"/>
                <w:color w:val="231F20"/>
                <w:sz w:val="24"/>
                <w:szCs w:val="24"/>
                <w:lang w:val="en-GB"/>
              </w:rPr>
              <w:t>the</w:t>
            </w:r>
            <w:r w:rsidRPr="00C85142">
              <w:rPr>
                <w:rFonts w:cstheme="minorBidi"/>
                <w:color w:val="231F20"/>
                <w:spacing w:val="67"/>
                <w:sz w:val="24"/>
                <w:szCs w:val="24"/>
                <w:lang w:val="en-GB"/>
              </w:rPr>
              <w:t xml:space="preserve"> </w:t>
            </w:r>
            <w:r w:rsidRPr="00C85142">
              <w:rPr>
                <w:rFonts w:cstheme="minorBidi"/>
                <w:color w:val="231F20"/>
                <w:sz w:val="24"/>
                <w:szCs w:val="24"/>
                <w:lang w:val="en-GB"/>
              </w:rPr>
              <w:lastRenderedPageBreak/>
              <w:t>Assembly adopted</w:t>
            </w:r>
            <w:r w:rsidRPr="00C85142">
              <w:rPr>
                <w:rFonts w:cstheme="minorBidi"/>
                <w:color w:val="231F20"/>
                <w:spacing w:val="46"/>
                <w:sz w:val="24"/>
                <w:szCs w:val="24"/>
                <w:lang w:val="en-GB"/>
              </w:rPr>
              <w:t xml:space="preserve"> </w:t>
            </w:r>
            <w:r w:rsidRPr="00C85142">
              <w:rPr>
                <w:rFonts w:cstheme="minorBidi"/>
                <w:color w:val="231F20"/>
                <w:sz w:val="24"/>
                <w:szCs w:val="24"/>
                <w:lang w:val="en-GB"/>
              </w:rPr>
              <w:t>by</w:t>
            </w:r>
            <w:r w:rsidRPr="00C85142">
              <w:rPr>
                <w:rFonts w:cstheme="minorBidi"/>
                <w:color w:val="231F20"/>
                <w:spacing w:val="50"/>
                <w:sz w:val="24"/>
                <w:szCs w:val="24"/>
                <w:lang w:val="en-GB"/>
              </w:rPr>
              <w:t xml:space="preserve"> </w:t>
            </w:r>
            <w:proofErr w:type="gramStart"/>
            <w:r w:rsidRPr="00C85142">
              <w:rPr>
                <w:rFonts w:cstheme="minorBidi"/>
                <w:color w:val="231F20"/>
                <w:sz w:val="24"/>
                <w:szCs w:val="24"/>
                <w:lang w:val="en-GB"/>
              </w:rPr>
              <w:t>a</w:t>
            </w:r>
            <w:r w:rsidRPr="00C85142">
              <w:rPr>
                <w:rFonts w:cstheme="minorBidi"/>
                <w:color w:val="231F20"/>
                <w:spacing w:val="52"/>
                <w:sz w:val="24"/>
                <w:szCs w:val="24"/>
                <w:lang w:val="en-GB"/>
              </w:rPr>
              <w:t xml:space="preserve"> </w:t>
            </w:r>
            <w:r w:rsidRPr="00C85142">
              <w:rPr>
                <w:rFonts w:cstheme="minorBidi"/>
                <w:color w:val="231F20"/>
                <w:sz w:val="24"/>
                <w:szCs w:val="24"/>
                <w:lang w:val="en-GB"/>
              </w:rPr>
              <w:t>majority</w:t>
            </w:r>
            <w:r w:rsidRPr="00C85142">
              <w:rPr>
                <w:rFonts w:cstheme="minorBidi"/>
                <w:color w:val="231F20"/>
                <w:spacing w:val="50"/>
                <w:sz w:val="24"/>
                <w:szCs w:val="24"/>
                <w:lang w:val="en-GB"/>
              </w:rPr>
              <w:t xml:space="preserve"> </w:t>
            </w:r>
            <w:r w:rsidRPr="00C85142">
              <w:rPr>
                <w:rFonts w:cstheme="minorBidi"/>
                <w:color w:val="231F20"/>
                <w:sz w:val="24"/>
                <w:szCs w:val="24"/>
                <w:lang w:val="en-GB"/>
              </w:rPr>
              <w:t>of</w:t>
            </w:r>
            <w:proofErr w:type="gramEnd"/>
            <w:r w:rsidRPr="00C85142">
              <w:rPr>
                <w:rFonts w:cstheme="minorBidi"/>
                <w:color w:val="231F20"/>
                <w:spacing w:val="39"/>
                <w:sz w:val="24"/>
                <w:szCs w:val="24"/>
                <w:lang w:val="en-GB"/>
              </w:rPr>
              <w:t xml:space="preserve"> </w:t>
            </w:r>
            <w:r w:rsidRPr="00C85142">
              <w:rPr>
                <w:rFonts w:cstheme="minorBidi"/>
                <w:color w:val="231F20"/>
                <w:sz w:val="24"/>
                <w:szCs w:val="24"/>
                <w:lang w:val="en-GB"/>
              </w:rPr>
              <w:t>all</w:t>
            </w:r>
            <w:r w:rsidRPr="00C85142">
              <w:rPr>
                <w:rFonts w:cstheme="minorBidi"/>
                <w:color w:val="231F20"/>
                <w:spacing w:val="58"/>
                <w:sz w:val="24"/>
                <w:szCs w:val="24"/>
                <w:lang w:val="en-GB"/>
              </w:rPr>
              <w:t xml:space="preserve"> </w:t>
            </w:r>
            <w:r w:rsidRPr="00C85142">
              <w:rPr>
                <w:rFonts w:cstheme="minorBidi"/>
                <w:color w:val="231F20"/>
                <w:sz w:val="24"/>
                <w:szCs w:val="24"/>
                <w:lang w:val="en-GB"/>
              </w:rPr>
              <w:t>Member</w:t>
            </w:r>
            <w:r w:rsidRPr="00C85142">
              <w:rPr>
                <w:rFonts w:cstheme="minorBidi"/>
                <w:color w:val="231F20"/>
                <w:spacing w:val="42"/>
                <w:sz w:val="24"/>
                <w:szCs w:val="24"/>
                <w:lang w:val="en-GB"/>
              </w:rPr>
              <w:t xml:space="preserve"> </w:t>
            </w:r>
            <w:r w:rsidRPr="00C85142">
              <w:rPr>
                <w:rFonts w:cstheme="minorBidi"/>
                <w:color w:val="231F20"/>
                <w:sz w:val="24"/>
                <w:szCs w:val="24"/>
                <w:lang w:val="en-GB"/>
              </w:rPr>
              <w:t>States</w:t>
            </w:r>
            <w:r w:rsidRPr="00C85142">
              <w:rPr>
                <w:rFonts w:cstheme="minorBidi"/>
                <w:color w:val="231F20"/>
                <w:spacing w:val="39"/>
                <w:sz w:val="24"/>
                <w:szCs w:val="24"/>
                <w:lang w:val="en-GB"/>
              </w:rPr>
              <w:t xml:space="preserve"> </w:t>
            </w:r>
            <w:r w:rsidRPr="00C85142">
              <w:rPr>
                <w:rFonts w:cstheme="minorBidi"/>
                <w:color w:val="231F20"/>
                <w:sz w:val="24"/>
                <w:szCs w:val="24"/>
                <w:lang w:val="en-GB"/>
              </w:rPr>
              <w:t>of</w:t>
            </w:r>
            <w:r w:rsidRPr="00C85142">
              <w:rPr>
                <w:rFonts w:cstheme="minorBidi"/>
                <w:color w:val="231F20"/>
                <w:spacing w:val="38"/>
                <w:sz w:val="24"/>
                <w:szCs w:val="24"/>
                <w:lang w:val="en-GB"/>
              </w:rPr>
              <w:t xml:space="preserve"> </w:t>
            </w:r>
            <w:r w:rsidRPr="00C85142">
              <w:rPr>
                <w:rFonts w:cstheme="minorBidi"/>
                <w:color w:val="231F20"/>
                <w:sz w:val="24"/>
                <w:szCs w:val="24"/>
                <w:lang w:val="en-GB"/>
              </w:rPr>
              <w:t>the</w:t>
            </w:r>
            <w:r w:rsidRPr="00C85142">
              <w:rPr>
                <w:rFonts w:cstheme="minorBidi"/>
                <w:color w:val="231F20"/>
                <w:spacing w:val="56"/>
                <w:sz w:val="24"/>
                <w:szCs w:val="24"/>
                <w:lang w:val="en-GB"/>
              </w:rPr>
              <w:t xml:space="preserve"> </w:t>
            </w:r>
            <w:r w:rsidRPr="00C85142">
              <w:rPr>
                <w:rFonts w:cstheme="minorBidi"/>
                <w:color w:val="231F20"/>
                <w:sz w:val="24"/>
                <w:szCs w:val="24"/>
                <w:lang w:val="en-GB"/>
              </w:rPr>
              <w:t>Commission</w:t>
            </w:r>
            <w:r w:rsidRPr="00C85142">
              <w:rPr>
                <w:rFonts w:cstheme="minorBidi"/>
                <w:color w:val="231F20"/>
                <w:spacing w:val="47"/>
                <w:sz w:val="24"/>
                <w:szCs w:val="24"/>
                <w:lang w:val="en-GB"/>
              </w:rPr>
              <w:t xml:space="preserve"> </w:t>
            </w:r>
            <w:r w:rsidRPr="00C85142">
              <w:rPr>
                <w:rFonts w:cstheme="minorBidi"/>
                <w:color w:val="231F20"/>
                <w:sz w:val="24"/>
                <w:szCs w:val="24"/>
                <w:lang w:val="en-GB"/>
              </w:rPr>
              <w:t>present</w:t>
            </w:r>
            <w:r w:rsidRPr="00C85142">
              <w:rPr>
                <w:rFonts w:cstheme="minorBidi"/>
                <w:color w:val="231F20"/>
                <w:spacing w:val="30"/>
                <w:sz w:val="24"/>
                <w:szCs w:val="24"/>
                <w:lang w:val="en-GB"/>
              </w:rPr>
              <w:t xml:space="preserve"> </w:t>
            </w:r>
            <w:r w:rsidRPr="00C85142">
              <w:rPr>
                <w:rFonts w:cstheme="minorBidi"/>
                <w:color w:val="231F20"/>
                <w:sz w:val="24"/>
                <w:szCs w:val="24"/>
                <w:lang w:val="en-GB"/>
              </w:rPr>
              <w:t>and</w:t>
            </w:r>
            <w:r w:rsidRPr="00C85142">
              <w:rPr>
                <w:rFonts w:cstheme="minorBidi"/>
                <w:color w:val="231F20"/>
                <w:spacing w:val="30"/>
                <w:sz w:val="24"/>
                <w:szCs w:val="24"/>
                <w:lang w:val="en-GB"/>
              </w:rPr>
              <w:t xml:space="preserve"> </w:t>
            </w:r>
            <w:r w:rsidRPr="00C85142">
              <w:rPr>
                <w:rFonts w:cstheme="minorBidi"/>
                <w:color w:val="231F20"/>
                <w:sz w:val="24"/>
                <w:szCs w:val="24"/>
                <w:lang w:val="en-GB"/>
              </w:rPr>
              <w:t xml:space="preserve">voting. </w:t>
            </w:r>
          </w:p>
        </w:tc>
        <w:tc>
          <w:tcPr>
            <w:tcW w:w="4819" w:type="dxa"/>
          </w:tcPr>
          <w:p w14:paraId="16A93351" w14:textId="65DD54A9" w:rsidR="00D614B7" w:rsidRPr="00D614B7" w:rsidRDefault="00D614B7">
            <w:pPr>
              <w:pStyle w:val="ListParagraph"/>
              <w:numPr>
                <w:ilvl w:val="0"/>
                <w:numId w:val="65"/>
              </w:numPr>
              <w:ind w:left="314"/>
              <w:jc w:val="both"/>
              <w:rPr>
                <w:rFonts w:ascii="Garamond" w:hAnsi="Garamond"/>
              </w:rPr>
            </w:pPr>
            <w:r w:rsidRPr="00D614B7">
              <w:rPr>
                <w:rFonts w:ascii="Garamond" w:hAnsi="Garamond"/>
                <w:color w:val="231F20"/>
              </w:rPr>
              <w:lastRenderedPageBreak/>
              <w:t>Without prejudice to paragraphs 2 and 3 below, these</w:t>
            </w:r>
            <w:r w:rsidRPr="00D614B7">
              <w:rPr>
                <w:rFonts w:ascii="Garamond" w:hAnsi="Garamond"/>
                <w:color w:val="231F20"/>
                <w:spacing w:val="68"/>
              </w:rPr>
              <w:t xml:space="preserve"> </w:t>
            </w:r>
            <w:r w:rsidRPr="00D614B7">
              <w:rPr>
                <w:rFonts w:ascii="Garamond" w:hAnsi="Garamond"/>
                <w:color w:val="231F20"/>
              </w:rPr>
              <w:t>Rules</w:t>
            </w:r>
            <w:r w:rsidRPr="00D614B7">
              <w:rPr>
                <w:rFonts w:ascii="Garamond" w:hAnsi="Garamond"/>
                <w:color w:val="231F20"/>
                <w:spacing w:val="70"/>
              </w:rPr>
              <w:t xml:space="preserve"> </w:t>
            </w:r>
            <w:r w:rsidRPr="00D614B7">
              <w:rPr>
                <w:rFonts w:ascii="Garamond" w:hAnsi="Garamond"/>
                <w:color w:val="231F20"/>
              </w:rPr>
              <w:t>may</w:t>
            </w:r>
            <w:r w:rsidRPr="00D614B7">
              <w:rPr>
                <w:rFonts w:ascii="Garamond" w:hAnsi="Garamond"/>
                <w:color w:val="231F20"/>
                <w:spacing w:val="76"/>
              </w:rPr>
              <w:t xml:space="preserve"> </w:t>
            </w:r>
            <w:r w:rsidRPr="00D614B7">
              <w:rPr>
                <w:rFonts w:ascii="Garamond" w:hAnsi="Garamond"/>
                <w:color w:val="231F20"/>
              </w:rPr>
              <w:t>be</w:t>
            </w:r>
            <w:r w:rsidRPr="00D614B7">
              <w:rPr>
                <w:rFonts w:ascii="Garamond" w:hAnsi="Garamond"/>
                <w:color w:val="231F20"/>
                <w:spacing w:val="74"/>
              </w:rPr>
              <w:t xml:space="preserve"> </w:t>
            </w:r>
            <w:r w:rsidRPr="00D614B7">
              <w:rPr>
                <w:rFonts w:ascii="Garamond" w:hAnsi="Garamond"/>
                <w:color w:val="231F20"/>
              </w:rPr>
              <w:t>amended</w:t>
            </w:r>
            <w:r w:rsidRPr="00D614B7">
              <w:rPr>
                <w:rFonts w:ascii="Garamond" w:hAnsi="Garamond"/>
                <w:color w:val="231F20"/>
                <w:spacing w:val="73"/>
              </w:rPr>
              <w:t xml:space="preserve"> </w:t>
            </w:r>
            <w:r w:rsidRPr="00D614B7">
              <w:rPr>
                <w:rFonts w:ascii="Garamond" w:hAnsi="Garamond"/>
                <w:color w:val="231F20"/>
              </w:rPr>
              <w:t>only</w:t>
            </w:r>
            <w:r w:rsidRPr="00D614B7">
              <w:rPr>
                <w:rFonts w:ascii="Garamond" w:hAnsi="Garamond"/>
                <w:color w:val="231F20"/>
                <w:spacing w:val="75"/>
              </w:rPr>
              <w:t xml:space="preserve"> </w:t>
            </w:r>
            <w:r w:rsidRPr="00D614B7">
              <w:rPr>
                <w:rFonts w:ascii="Garamond" w:hAnsi="Garamond"/>
                <w:color w:val="231F20"/>
              </w:rPr>
              <w:lastRenderedPageBreak/>
              <w:t>by</w:t>
            </w:r>
            <w:r w:rsidRPr="00D614B7">
              <w:rPr>
                <w:rFonts w:ascii="Garamond" w:hAnsi="Garamond"/>
                <w:color w:val="231F20"/>
                <w:spacing w:val="76"/>
              </w:rPr>
              <w:t xml:space="preserve"> </w:t>
            </w:r>
            <w:r w:rsidRPr="00D614B7">
              <w:rPr>
                <w:rFonts w:ascii="Garamond" w:hAnsi="Garamond"/>
                <w:color w:val="231F20"/>
              </w:rPr>
              <w:t>a</w:t>
            </w:r>
            <w:r w:rsidRPr="00D614B7">
              <w:rPr>
                <w:rFonts w:ascii="Garamond" w:hAnsi="Garamond"/>
                <w:color w:val="231F20"/>
                <w:spacing w:val="74"/>
              </w:rPr>
              <w:t xml:space="preserve"> </w:t>
            </w:r>
            <w:r w:rsidRPr="00D614B7">
              <w:rPr>
                <w:rFonts w:ascii="Garamond" w:hAnsi="Garamond"/>
                <w:color w:val="231F20"/>
              </w:rPr>
              <w:t>decision</w:t>
            </w:r>
            <w:r w:rsidRPr="00D614B7">
              <w:rPr>
                <w:rFonts w:ascii="Garamond" w:hAnsi="Garamond"/>
                <w:color w:val="231F20"/>
                <w:spacing w:val="74"/>
              </w:rPr>
              <w:t xml:space="preserve"> </w:t>
            </w:r>
            <w:r w:rsidRPr="00D614B7">
              <w:rPr>
                <w:rFonts w:ascii="Garamond" w:hAnsi="Garamond"/>
                <w:color w:val="231F20"/>
              </w:rPr>
              <w:t>of</w:t>
            </w:r>
            <w:r w:rsidRPr="00D614B7">
              <w:rPr>
                <w:rFonts w:ascii="Garamond" w:hAnsi="Garamond"/>
                <w:color w:val="231F20"/>
                <w:spacing w:val="65"/>
              </w:rPr>
              <w:t xml:space="preserve"> </w:t>
            </w:r>
            <w:r w:rsidRPr="00D614B7">
              <w:rPr>
                <w:rFonts w:ascii="Garamond" w:hAnsi="Garamond"/>
                <w:color w:val="231F20"/>
              </w:rPr>
              <w:t>the</w:t>
            </w:r>
            <w:r w:rsidRPr="00D614B7">
              <w:rPr>
                <w:rFonts w:ascii="Garamond" w:hAnsi="Garamond"/>
                <w:color w:val="231F20"/>
                <w:spacing w:val="67"/>
              </w:rPr>
              <w:t xml:space="preserve"> </w:t>
            </w:r>
            <w:r w:rsidRPr="00D614B7">
              <w:rPr>
                <w:rFonts w:ascii="Garamond" w:hAnsi="Garamond"/>
                <w:color w:val="231F20"/>
              </w:rPr>
              <w:t>Assembly adopted</w:t>
            </w:r>
            <w:r w:rsidRPr="00D614B7">
              <w:rPr>
                <w:rFonts w:ascii="Garamond" w:hAnsi="Garamond"/>
                <w:color w:val="231F20"/>
                <w:spacing w:val="46"/>
              </w:rPr>
              <w:t xml:space="preserve"> </w:t>
            </w:r>
            <w:r w:rsidRPr="00D614B7">
              <w:rPr>
                <w:rFonts w:ascii="Garamond" w:hAnsi="Garamond"/>
                <w:color w:val="231F20"/>
              </w:rPr>
              <w:t>by</w:t>
            </w:r>
            <w:r w:rsidRPr="00D614B7">
              <w:rPr>
                <w:rFonts w:ascii="Garamond" w:hAnsi="Garamond"/>
                <w:color w:val="231F20"/>
                <w:spacing w:val="50"/>
              </w:rPr>
              <w:t xml:space="preserve"> </w:t>
            </w:r>
            <w:proofErr w:type="gramStart"/>
            <w:r w:rsidRPr="00D614B7">
              <w:rPr>
                <w:rFonts w:ascii="Garamond" w:hAnsi="Garamond"/>
                <w:color w:val="231F20"/>
              </w:rPr>
              <w:t>a</w:t>
            </w:r>
            <w:r w:rsidRPr="00D614B7">
              <w:rPr>
                <w:rFonts w:ascii="Garamond" w:hAnsi="Garamond"/>
                <w:color w:val="231F20"/>
                <w:spacing w:val="52"/>
              </w:rPr>
              <w:t xml:space="preserve"> </w:t>
            </w:r>
            <w:r w:rsidRPr="00D614B7">
              <w:rPr>
                <w:rFonts w:ascii="Garamond" w:hAnsi="Garamond"/>
                <w:color w:val="231F20"/>
              </w:rPr>
              <w:t>majority</w:t>
            </w:r>
            <w:r w:rsidRPr="00D614B7">
              <w:rPr>
                <w:rFonts w:ascii="Garamond" w:hAnsi="Garamond"/>
                <w:color w:val="231F20"/>
                <w:spacing w:val="50"/>
              </w:rPr>
              <w:t xml:space="preserve"> </w:t>
            </w:r>
            <w:r w:rsidRPr="00D614B7">
              <w:rPr>
                <w:rFonts w:ascii="Garamond" w:hAnsi="Garamond"/>
                <w:color w:val="231F20"/>
              </w:rPr>
              <w:t>of</w:t>
            </w:r>
            <w:proofErr w:type="gramEnd"/>
            <w:r w:rsidRPr="00D614B7">
              <w:rPr>
                <w:rFonts w:ascii="Garamond" w:hAnsi="Garamond"/>
                <w:color w:val="231F20"/>
                <w:spacing w:val="39"/>
              </w:rPr>
              <w:t xml:space="preserve"> </w:t>
            </w:r>
            <w:r w:rsidRPr="00D614B7">
              <w:rPr>
                <w:rFonts w:ascii="Garamond" w:hAnsi="Garamond"/>
                <w:color w:val="231F20"/>
              </w:rPr>
              <w:t>all</w:t>
            </w:r>
            <w:r w:rsidRPr="00D614B7">
              <w:rPr>
                <w:rFonts w:ascii="Garamond" w:hAnsi="Garamond"/>
                <w:color w:val="231F20"/>
                <w:spacing w:val="58"/>
              </w:rPr>
              <w:t xml:space="preserve"> </w:t>
            </w:r>
            <w:r w:rsidRPr="00D614B7">
              <w:rPr>
                <w:rFonts w:ascii="Garamond" w:hAnsi="Garamond"/>
                <w:color w:val="231F20"/>
              </w:rPr>
              <w:t>Member</w:t>
            </w:r>
            <w:r w:rsidRPr="00D614B7">
              <w:rPr>
                <w:rFonts w:ascii="Garamond" w:hAnsi="Garamond"/>
                <w:color w:val="231F20"/>
                <w:spacing w:val="42"/>
              </w:rPr>
              <w:t xml:space="preserve"> </w:t>
            </w:r>
            <w:r w:rsidRPr="00D614B7">
              <w:rPr>
                <w:rFonts w:ascii="Garamond" w:hAnsi="Garamond"/>
                <w:color w:val="231F20"/>
              </w:rPr>
              <w:t>States</w:t>
            </w:r>
            <w:r w:rsidRPr="00D614B7">
              <w:rPr>
                <w:rFonts w:ascii="Garamond" w:hAnsi="Garamond"/>
                <w:color w:val="231F20"/>
                <w:spacing w:val="39"/>
              </w:rPr>
              <w:t xml:space="preserve"> </w:t>
            </w:r>
            <w:r w:rsidRPr="00D614B7">
              <w:rPr>
                <w:rFonts w:ascii="Garamond" w:hAnsi="Garamond"/>
                <w:color w:val="231F20"/>
              </w:rPr>
              <w:t>of</w:t>
            </w:r>
            <w:r w:rsidRPr="00D614B7">
              <w:rPr>
                <w:rFonts w:ascii="Garamond" w:hAnsi="Garamond"/>
                <w:color w:val="231F20"/>
                <w:spacing w:val="38"/>
              </w:rPr>
              <w:t xml:space="preserve"> </w:t>
            </w:r>
            <w:r w:rsidRPr="00D614B7">
              <w:rPr>
                <w:rFonts w:ascii="Garamond" w:hAnsi="Garamond"/>
                <w:color w:val="231F20"/>
              </w:rPr>
              <w:t>the</w:t>
            </w:r>
            <w:r w:rsidRPr="00D614B7">
              <w:rPr>
                <w:rFonts w:ascii="Garamond" w:hAnsi="Garamond"/>
                <w:color w:val="231F20"/>
                <w:spacing w:val="56"/>
              </w:rPr>
              <w:t xml:space="preserve"> </w:t>
            </w:r>
            <w:r w:rsidRPr="00D614B7">
              <w:rPr>
                <w:rFonts w:ascii="Garamond" w:hAnsi="Garamond"/>
                <w:color w:val="231F20"/>
              </w:rPr>
              <w:t>Commission</w:t>
            </w:r>
            <w:r w:rsidRPr="00D614B7">
              <w:rPr>
                <w:rFonts w:ascii="Garamond" w:hAnsi="Garamond"/>
                <w:color w:val="231F20"/>
                <w:spacing w:val="47"/>
              </w:rPr>
              <w:t xml:space="preserve"> </w:t>
            </w:r>
            <w:r w:rsidRPr="00D614B7">
              <w:rPr>
                <w:rFonts w:ascii="Garamond" w:hAnsi="Garamond"/>
                <w:color w:val="231F20"/>
              </w:rPr>
              <w:t>present</w:t>
            </w:r>
            <w:r w:rsidRPr="00D614B7">
              <w:rPr>
                <w:rFonts w:ascii="Garamond" w:hAnsi="Garamond"/>
                <w:color w:val="231F20"/>
                <w:spacing w:val="30"/>
              </w:rPr>
              <w:t xml:space="preserve"> </w:t>
            </w:r>
            <w:r w:rsidRPr="00D614B7">
              <w:rPr>
                <w:rFonts w:ascii="Garamond" w:hAnsi="Garamond"/>
                <w:color w:val="231F20"/>
              </w:rPr>
              <w:t>and</w:t>
            </w:r>
            <w:r w:rsidRPr="00D614B7">
              <w:rPr>
                <w:rFonts w:ascii="Garamond" w:hAnsi="Garamond"/>
                <w:color w:val="231F20"/>
                <w:spacing w:val="30"/>
              </w:rPr>
              <w:t xml:space="preserve"> </w:t>
            </w:r>
            <w:r w:rsidRPr="00D614B7">
              <w:rPr>
                <w:rFonts w:ascii="Garamond" w:hAnsi="Garamond"/>
                <w:color w:val="231F20"/>
              </w:rPr>
              <w:t xml:space="preserve">voting. </w:t>
            </w:r>
          </w:p>
        </w:tc>
        <w:tc>
          <w:tcPr>
            <w:tcW w:w="4311" w:type="dxa"/>
          </w:tcPr>
          <w:p w14:paraId="74225A9A" w14:textId="77777777" w:rsidR="00D614B7" w:rsidRPr="00C85142" w:rsidRDefault="00D614B7" w:rsidP="00D614B7">
            <w:pPr>
              <w:jc w:val="both"/>
              <w:rPr>
                <w:rFonts w:ascii="Garamond" w:hAnsi="Garamond"/>
                <w:sz w:val="24"/>
                <w:szCs w:val="24"/>
              </w:rPr>
            </w:pPr>
          </w:p>
        </w:tc>
      </w:tr>
      <w:tr w:rsidR="00D614B7" w14:paraId="4FE7EA28" w14:textId="77777777" w:rsidTr="0078040E">
        <w:tc>
          <w:tcPr>
            <w:tcW w:w="6238" w:type="dxa"/>
          </w:tcPr>
          <w:p w14:paraId="2D29BF63" w14:textId="74A40C46" w:rsidR="00D614B7" w:rsidRPr="00C85142" w:rsidRDefault="00D614B7" w:rsidP="00D614B7">
            <w:pPr>
              <w:pStyle w:val="BodyText"/>
              <w:widowControl/>
              <w:numPr>
                <w:ilvl w:val="0"/>
                <w:numId w:val="30"/>
              </w:numPr>
              <w:snapToGrid w:val="0"/>
              <w:spacing w:after="240"/>
              <w:ind w:left="709" w:right="-25" w:hanging="709"/>
              <w:jc w:val="both"/>
              <w:rPr>
                <w:rFonts w:cstheme="minorBidi"/>
                <w:color w:val="231F20"/>
                <w:sz w:val="24"/>
                <w:szCs w:val="24"/>
                <w:lang w:val="en-GB"/>
              </w:rPr>
            </w:pPr>
            <w:r w:rsidRPr="00C85142">
              <w:rPr>
                <w:rFonts w:cstheme="minorBidi"/>
                <w:color w:val="231F20"/>
                <w:sz w:val="24"/>
                <w:szCs w:val="24"/>
                <w:lang w:val="en-GB"/>
              </w:rPr>
              <w:t xml:space="preserve">The Rules in Part III (The Executive Council) may only be amended by a decision of the Assembly pursuant to paragraph 1, </w:t>
            </w:r>
            <w:proofErr w:type="gramStart"/>
            <w:r w:rsidRPr="00C85142">
              <w:rPr>
                <w:rFonts w:cstheme="minorBidi"/>
                <w:color w:val="231F20"/>
                <w:sz w:val="24"/>
                <w:szCs w:val="24"/>
                <w:lang w:val="en-GB"/>
              </w:rPr>
              <w:t>on the basis of</w:t>
            </w:r>
            <w:proofErr w:type="gramEnd"/>
            <w:r w:rsidRPr="00C85142">
              <w:rPr>
                <w:rFonts w:cstheme="minorBidi"/>
                <w:color w:val="231F20"/>
                <w:sz w:val="24"/>
                <w:szCs w:val="24"/>
                <w:lang w:val="en-GB"/>
              </w:rPr>
              <w:t xml:space="preserve"> a proposal by the Executive Council adopted by a majority of the Members of the Council present and voting.</w:t>
            </w:r>
          </w:p>
        </w:tc>
        <w:tc>
          <w:tcPr>
            <w:tcW w:w="4819" w:type="dxa"/>
          </w:tcPr>
          <w:p w14:paraId="35A0040B" w14:textId="7705B520" w:rsidR="00D614B7" w:rsidRPr="00D614B7" w:rsidRDefault="00D614B7">
            <w:pPr>
              <w:pStyle w:val="ListParagraph"/>
              <w:numPr>
                <w:ilvl w:val="0"/>
                <w:numId w:val="65"/>
              </w:numPr>
              <w:ind w:left="314"/>
              <w:jc w:val="both"/>
              <w:rPr>
                <w:rFonts w:ascii="Garamond" w:hAnsi="Garamond"/>
              </w:rPr>
            </w:pPr>
            <w:r w:rsidRPr="00D614B7">
              <w:rPr>
                <w:rFonts w:ascii="Garamond" w:hAnsi="Garamond"/>
                <w:color w:val="231F20"/>
              </w:rPr>
              <w:t xml:space="preserve">The Rules in Part III (The Executive Council) may only be amended by a decision of the Assembly pursuant to paragraph 1, </w:t>
            </w:r>
            <w:proofErr w:type="gramStart"/>
            <w:r w:rsidRPr="00D614B7">
              <w:rPr>
                <w:rFonts w:ascii="Garamond" w:hAnsi="Garamond"/>
                <w:color w:val="231F20"/>
              </w:rPr>
              <w:t>on the basis of</w:t>
            </w:r>
            <w:proofErr w:type="gramEnd"/>
            <w:r w:rsidRPr="00D614B7">
              <w:rPr>
                <w:rFonts w:ascii="Garamond" w:hAnsi="Garamond"/>
                <w:color w:val="231F20"/>
              </w:rPr>
              <w:t xml:space="preserve"> a proposal by the Executive Council adopted by a majority of the Members of the Council present and voting.</w:t>
            </w:r>
          </w:p>
        </w:tc>
        <w:tc>
          <w:tcPr>
            <w:tcW w:w="4311" w:type="dxa"/>
          </w:tcPr>
          <w:p w14:paraId="56C7F3FC" w14:textId="77777777" w:rsidR="00D614B7" w:rsidRPr="00C85142" w:rsidRDefault="00D614B7" w:rsidP="00D614B7">
            <w:pPr>
              <w:jc w:val="both"/>
              <w:rPr>
                <w:rFonts w:ascii="Garamond" w:hAnsi="Garamond"/>
                <w:sz w:val="24"/>
                <w:szCs w:val="24"/>
              </w:rPr>
            </w:pPr>
          </w:p>
        </w:tc>
      </w:tr>
      <w:tr w:rsidR="00D614B7" w14:paraId="17A7799C" w14:textId="77777777" w:rsidTr="0078040E">
        <w:tc>
          <w:tcPr>
            <w:tcW w:w="6238" w:type="dxa"/>
          </w:tcPr>
          <w:p w14:paraId="2DCA5FF0" w14:textId="6CB96232" w:rsidR="00D614B7" w:rsidRPr="00C85142" w:rsidRDefault="00D614B7" w:rsidP="00D614B7">
            <w:pPr>
              <w:pStyle w:val="BodyText"/>
              <w:widowControl/>
              <w:numPr>
                <w:ilvl w:val="0"/>
                <w:numId w:val="30"/>
              </w:numPr>
              <w:snapToGrid w:val="0"/>
              <w:spacing w:after="240"/>
              <w:ind w:left="709" w:right="-25" w:hanging="709"/>
              <w:jc w:val="both"/>
              <w:rPr>
                <w:rFonts w:cstheme="minorBidi"/>
                <w:color w:val="231F20"/>
                <w:sz w:val="24"/>
                <w:szCs w:val="24"/>
                <w:lang w:val="en-GB"/>
              </w:rPr>
            </w:pPr>
            <w:r w:rsidRPr="00C85142">
              <w:rPr>
                <w:rFonts w:cstheme="minorBidi"/>
                <w:color w:val="231F20"/>
                <w:sz w:val="24"/>
                <w:szCs w:val="24"/>
                <w:lang w:val="en-GB"/>
              </w:rPr>
              <w:t xml:space="preserve">Any of the Rules otherwise pertaining to the organization, functioning and competences of the Executive Council, may only be amended by a decision of the Assembly pursuant to paragraph 1, </w:t>
            </w:r>
            <w:proofErr w:type="gramStart"/>
            <w:r w:rsidRPr="00C85142">
              <w:rPr>
                <w:rFonts w:cstheme="minorBidi"/>
                <w:color w:val="231F20"/>
                <w:sz w:val="24"/>
                <w:szCs w:val="24"/>
                <w:lang w:val="en-GB"/>
              </w:rPr>
              <w:t>on the basis of</w:t>
            </w:r>
            <w:proofErr w:type="gramEnd"/>
            <w:r w:rsidRPr="00C85142">
              <w:rPr>
                <w:rFonts w:cstheme="minorBidi"/>
                <w:color w:val="231F20"/>
                <w:sz w:val="24"/>
                <w:szCs w:val="24"/>
                <w:lang w:val="en-GB"/>
              </w:rPr>
              <w:t xml:space="preserve"> a proposal by the Executive Council adopted by a majority of the Members of the Council present and voting, insofar as they relate to the Executive Council.</w:t>
            </w:r>
          </w:p>
        </w:tc>
        <w:tc>
          <w:tcPr>
            <w:tcW w:w="4819" w:type="dxa"/>
          </w:tcPr>
          <w:p w14:paraId="47CF3874" w14:textId="310295BF" w:rsidR="00D614B7" w:rsidRPr="00D614B7" w:rsidRDefault="00D614B7">
            <w:pPr>
              <w:pStyle w:val="ListParagraph"/>
              <w:numPr>
                <w:ilvl w:val="0"/>
                <w:numId w:val="65"/>
              </w:numPr>
              <w:ind w:left="314"/>
              <w:jc w:val="both"/>
              <w:rPr>
                <w:rFonts w:ascii="Garamond" w:hAnsi="Garamond"/>
              </w:rPr>
            </w:pPr>
            <w:r w:rsidRPr="00D614B7">
              <w:rPr>
                <w:rFonts w:ascii="Garamond" w:hAnsi="Garamond"/>
                <w:color w:val="231F20"/>
              </w:rPr>
              <w:t xml:space="preserve">Any of the Rules otherwise pertaining to the organization, functioning and competences of the Executive Council, may only be amended by a decision of the Assembly pursuant to paragraph 1, </w:t>
            </w:r>
            <w:proofErr w:type="gramStart"/>
            <w:r w:rsidRPr="00D614B7">
              <w:rPr>
                <w:rFonts w:ascii="Garamond" w:hAnsi="Garamond"/>
                <w:color w:val="231F20"/>
              </w:rPr>
              <w:t>on the basis of</w:t>
            </w:r>
            <w:proofErr w:type="gramEnd"/>
            <w:r w:rsidRPr="00D614B7">
              <w:rPr>
                <w:rFonts w:ascii="Garamond" w:hAnsi="Garamond"/>
                <w:color w:val="231F20"/>
              </w:rPr>
              <w:t xml:space="preserve"> a proposal by the Executive Council adopted by a majority of the Members of the Council present and voting, insofar as they relate to the Executive Council.</w:t>
            </w:r>
          </w:p>
        </w:tc>
        <w:tc>
          <w:tcPr>
            <w:tcW w:w="4311" w:type="dxa"/>
          </w:tcPr>
          <w:p w14:paraId="73B591CE" w14:textId="77777777" w:rsidR="00D614B7" w:rsidRPr="00C85142" w:rsidRDefault="00D614B7" w:rsidP="00D614B7">
            <w:pPr>
              <w:jc w:val="both"/>
              <w:rPr>
                <w:rFonts w:ascii="Garamond" w:hAnsi="Garamond"/>
                <w:sz w:val="24"/>
                <w:szCs w:val="24"/>
              </w:rPr>
            </w:pPr>
          </w:p>
        </w:tc>
      </w:tr>
      <w:tr w:rsidR="007D54ED" w14:paraId="036E2FCF" w14:textId="77777777" w:rsidTr="0078040E">
        <w:tc>
          <w:tcPr>
            <w:tcW w:w="6238" w:type="dxa"/>
          </w:tcPr>
          <w:p w14:paraId="69596239" w14:textId="77777777" w:rsidR="007D54ED" w:rsidRPr="00C85142" w:rsidRDefault="007D54ED" w:rsidP="007D54ED">
            <w:pPr>
              <w:pStyle w:val="BodyText"/>
              <w:widowControl/>
              <w:snapToGrid w:val="0"/>
              <w:spacing w:after="240"/>
              <w:ind w:right="-25"/>
              <w:jc w:val="both"/>
              <w:rPr>
                <w:rFonts w:cstheme="minorBidi"/>
                <w:color w:val="231F20"/>
                <w:sz w:val="24"/>
                <w:szCs w:val="24"/>
                <w:lang w:val="en-GB"/>
              </w:rPr>
            </w:pPr>
          </w:p>
        </w:tc>
        <w:tc>
          <w:tcPr>
            <w:tcW w:w="4819" w:type="dxa"/>
          </w:tcPr>
          <w:p w14:paraId="251A0CEF" w14:textId="75B66636" w:rsidR="007D54ED" w:rsidRPr="00B8264D" w:rsidRDefault="007D54ED" w:rsidP="00D614B7">
            <w:pPr>
              <w:pStyle w:val="ListParagraph"/>
              <w:numPr>
                <w:ilvl w:val="0"/>
                <w:numId w:val="30"/>
              </w:numPr>
              <w:tabs>
                <w:tab w:val="clear" w:pos="567"/>
              </w:tabs>
              <w:ind w:left="314"/>
              <w:jc w:val="both"/>
              <w:rPr>
                <w:rFonts w:ascii="Garamond" w:hAnsi="Garamond"/>
                <w:b/>
                <w:bCs/>
              </w:rPr>
            </w:pPr>
            <w:r w:rsidRPr="00B8264D">
              <w:rPr>
                <w:rFonts w:ascii="Garamond" w:hAnsi="Garamond"/>
                <w:b/>
                <w:bCs/>
              </w:rPr>
              <w:t xml:space="preserve">Updates to the Appendices to these Rules shall not be considered as amendments subject to the preceding provisions. </w:t>
            </w:r>
          </w:p>
        </w:tc>
        <w:tc>
          <w:tcPr>
            <w:tcW w:w="4311" w:type="dxa"/>
          </w:tcPr>
          <w:p w14:paraId="736EF9B3" w14:textId="16851BDE" w:rsidR="007D54ED" w:rsidRPr="004D271B" w:rsidRDefault="007D54ED" w:rsidP="007D54ED">
            <w:pPr>
              <w:jc w:val="both"/>
              <w:rPr>
                <w:rFonts w:ascii="Garamond" w:hAnsi="Garamond"/>
                <w:b/>
                <w:bCs/>
                <w:sz w:val="24"/>
                <w:szCs w:val="24"/>
              </w:rPr>
            </w:pPr>
            <w:r w:rsidRPr="004D271B">
              <w:rPr>
                <w:rFonts w:ascii="Garamond" w:hAnsi="Garamond"/>
                <w:b/>
                <w:bCs/>
                <w:sz w:val="24"/>
                <w:szCs w:val="24"/>
              </w:rPr>
              <w:t>This addition intends to make it possible to operate updates to the Appendices without following the amendment procedure.</w:t>
            </w:r>
          </w:p>
        </w:tc>
      </w:tr>
      <w:tr w:rsidR="007D54ED" w14:paraId="77ED353D" w14:textId="77777777" w:rsidTr="0078040E">
        <w:tc>
          <w:tcPr>
            <w:tcW w:w="6238" w:type="dxa"/>
          </w:tcPr>
          <w:p w14:paraId="7473044A" w14:textId="38AA6EF1" w:rsidR="007D54ED" w:rsidRPr="00C85142" w:rsidRDefault="007D54ED" w:rsidP="007D54ED">
            <w:pPr>
              <w:pStyle w:val="BodyText"/>
              <w:widowControl/>
              <w:snapToGrid w:val="0"/>
              <w:spacing w:after="240"/>
              <w:ind w:right="-25"/>
              <w:jc w:val="both"/>
              <w:rPr>
                <w:rFonts w:cstheme="minorBidi"/>
                <w:b/>
                <w:bCs/>
                <w:color w:val="231F20"/>
                <w:sz w:val="24"/>
                <w:szCs w:val="24"/>
                <w:lang w:val="en-GB"/>
              </w:rPr>
            </w:pPr>
            <w:r w:rsidRPr="00C85142">
              <w:rPr>
                <w:rFonts w:cstheme="minorBidi"/>
                <w:b/>
                <w:bCs/>
                <w:color w:val="231F20"/>
                <w:sz w:val="24"/>
                <w:szCs w:val="24"/>
                <w:lang w:val="en-GB"/>
              </w:rPr>
              <w:t>IV.2 Suspension</w:t>
            </w:r>
          </w:p>
        </w:tc>
        <w:tc>
          <w:tcPr>
            <w:tcW w:w="4819" w:type="dxa"/>
          </w:tcPr>
          <w:p w14:paraId="7B787EA5" w14:textId="77777777" w:rsidR="007D54ED" w:rsidRPr="00C85142" w:rsidRDefault="007D54ED" w:rsidP="007D54ED">
            <w:pPr>
              <w:jc w:val="both"/>
              <w:rPr>
                <w:rFonts w:ascii="Garamond" w:hAnsi="Garamond"/>
                <w:sz w:val="24"/>
                <w:szCs w:val="24"/>
              </w:rPr>
            </w:pPr>
          </w:p>
        </w:tc>
        <w:tc>
          <w:tcPr>
            <w:tcW w:w="4311" w:type="dxa"/>
          </w:tcPr>
          <w:p w14:paraId="589F7235" w14:textId="77777777" w:rsidR="007D54ED" w:rsidRPr="00C85142" w:rsidRDefault="007D54ED" w:rsidP="007D54ED">
            <w:pPr>
              <w:jc w:val="both"/>
              <w:rPr>
                <w:rFonts w:ascii="Garamond" w:hAnsi="Garamond"/>
                <w:sz w:val="24"/>
                <w:szCs w:val="24"/>
              </w:rPr>
            </w:pPr>
          </w:p>
        </w:tc>
      </w:tr>
      <w:tr w:rsidR="007D54ED" w14:paraId="5DE74A38" w14:textId="77777777" w:rsidTr="0078040E">
        <w:tc>
          <w:tcPr>
            <w:tcW w:w="6238" w:type="dxa"/>
          </w:tcPr>
          <w:p w14:paraId="759AFE07" w14:textId="23F397D9" w:rsidR="007D54ED" w:rsidRPr="00C85142" w:rsidRDefault="007D54ED" w:rsidP="007D54ED">
            <w:pPr>
              <w:pStyle w:val="BodyText"/>
              <w:widowControl/>
              <w:snapToGrid w:val="0"/>
              <w:spacing w:after="240"/>
              <w:ind w:right="17"/>
              <w:jc w:val="both"/>
              <w:rPr>
                <w:rFonts w:cstheme="minorBidi"/>
                <w:b/>
                <w:bCs/>
                <w:color w:val="231F20"/>
                <w:sz w:val="24"/>
                <w:szCs w:val="24"/>
                <w:lang w:val="en-GB"/>
              </w:rPr>
            </w:pPr>
            <w:r w:rsidRPr="00C85142">
              <w:rPr>
                <w:rFonts w:cstheme="minorBidi"/>
                <w:b/>
                <w:bCs/>
                <w:color w:val="231F20"/>
                <w:sz w:val="24"/>
                <w:szCs w:val="24"/>
                <w:lang w:val="en-GB"/>
              </w:rPr>
              <w:t>Rule 57 [56]</w:t>
            </w:r>
          </w:p>
        </w:tc>
        <w:tc>
          <w:tcPr>
            <w:tcW w:w="4819" w:type="dxa"/>
          </w:tcPr>
          <w:p w14:paraId="56104209" w14:textId="26485106" w:rsidR="007D54ED" w:rsidRPr="00D614B7" w:rsidRDefault="007C7A23" w:rsidP="007D54ED">
            <w:pPr>
              <w:jc w:val="both"/>
              <w:rPr>
                <w:rFonts w:ascii="Garamond" w:hAnsi="Garamond"/>
                <w:sz w:val="24"/>
                <w:szCs w:val="24"/>
              </w:rPr>
            </w:pPr>
            <w:r w:rsidRPr="007C7A23">
              <w:rPr>
                <w:rFonts w:ascii="Garamond" w:hAnsi="Garamond"/>
                <w:b/>
                <w:bCs/>
                <w:sz w:val="24"/>
                <w:szCs w:val="24"/>
              </w:rPr>
              <w:t>Rule 59 [56]</w:t>
            </w:r>
          </w:p>
        </w:tc>
        <w:tc>
          <w:tcPr>
            <w:tcW w:w="4311" w:type="dxa"/>
          </w:tcPr>
          <w:p w14:paraId="48C237E6" w14:textId="7A3EB559" w:rsidR="007D54ED" w:rsidRPr="00D614B7" w:rsidRDefault="00D614B7" w:rsidP="007D54ED">
            <w:pPr>
              <w:jc w:val="both"/>
              <w:rPr>
                <w:rFonts w:ascii="Garamond" w:hAnsi="Garamond"/>
                <w:b/>
                <w:bCs/>
                <w:sz w:val="24"/>
                <w:szCs w:val="24"/>
              </w:rPr>
            </w:pPr>
            <w:r w:rsidRPr="00D614B7">
              <w:rPr>
                <w:rFonts w:ascii="Garamond" w:hAnsi="Garamond"/>
                <w:b/>
                <w:bCs/>
                <w:sz w:val="24"/>
                <w:szCs w:val="24"/>
              </w:rPr>
              <w:t>Rule 59 [56]</w:t>
            </w:r>
          </w:p>
        </w:tc>
      </w:tr>
      <w:tr w:rsidR="00D614B7" w14:paraId="4D3605EC" w14:textId="77777777" w:rsidTr="0078040E">
        <w:tc>
          <w:tcPr>
            <w:tcW w:w="6238" w:type="dxa"/>
          </w:tcPr>
          <w:p w14:paraId="50CDEA74" w14:textId="47A51A6D" w:rsidR="00D614B7" w:rsidRPr="00C85142" w:rsidRDefault="00D614B7" w:rsidP="00D614B7">
            <w:pPr>
              <w:pStyle w:val="BodyText"/>
              <w:widowControl/>
              <w:numPr>
                <w:ilvl w:val="0"/>
                <w:numId w:val="31"/>
              </w:numPr>
              <w:snapToGrid w:val="0"/>
              <w:spacing w:after="240"/>
              <w:ind w:left="709" w:right="-25" w:hanging="709"/>
              <w:jc w:val="both"/>
              <w:rPr>
                <w:rFonts w:cstheme="minorBidi"/>
                <w:color w:val="231F20"/>
                <w:sz w:val="24"/>
                <w:szCs w:val="24"/>
                <w:lang w:val="en-GB"/>
              </w:rPr>
            </w:pPr>
            <w:r w:rsidRPr="00C85142">
              <w:rPr>
                <w:rFonts w:cstheme="minorBidi"/>
                <w:color w:val="231F20"/>
                <w:sz w:val="24"/>
                <w:szCs w:val="24"/>
                <w:lang w:val="en-GB"/>
              </w:rPr>
              <w:t>Without prejudice to paragraphs 2 and 3 below, any</w:t>
            </w:r>
            <w:r w:rsidRPr="00C85142">
              <w:rPr>
                <w:rFonts w:cstheme="minorBidi"/>
                <w:color w:val="231F20"/>
                <w:spacing w:val="50"/>
                <w:sz w:val="24"/>
                <w:szCs w:val="24"/>
                <w:lang w:val="en-GB"/>
              </w:rPr>
              <w:t xml:space="preserve"> </w:t>
            </w:r>
            <w:r w:rsidRPr="00C85142">
              <w:rPr>
                <w:rFonts w:cstheme="minorBidi"/>
                <w:color w:val="231F20"/>
                <w:sz w:val="24"/>
                <w:szCs w:val="24"/>
                <w:lang w:val="en-GB"/>
              </w:rPr>
              <w:t>of</w:t>
            </w:r>
            <w:r w:rsidRPr="00C85142">
              <w:rPr>
                <w:rFonts w:cstheme="minorBidi"/>
                <w:color w:val="231F20"/>
                <w:spacing w:val="40"/>
                <w:sz w:val="24"/>
                <w:szCs w:val="24"/>
                <w:lang w:val="en-GB"/>
              </w:rPr>
              <w:t xml:space="preserve"> </w:t>
            </w:r>
            <w:r w:rsidRPr="00C85142">
              <w:rPr>
                <w:rFonts w:cstheme="minorBidi"/>
                <w:color w:val="231F20"/>
                <w:sz w:val="24"/>
                <w:szCs w:val="24"/>
                <w:lang w:val="en-GB"/>
              </w:rPr>
              <w:t>these</w:t>
            </w:r>
            <w:r w:rsidRPr="00C85142">
              <w:rPr>
                <w:rFonts w:cstheme="minorBidi"/>
                <w:color w:val="231F20"/>
                <w:spacing w:val="44"/>
                <w:sz w:val="24"/>
                <w:szCs w:val="24"/>
                <w:lang w:val="en-GB"/>
              </w:rPr>
              <w:t xml:space="preserve"> </w:t>
            </w:r>
            <w:r w:rsidRPr="00C85142">
              <w:rPr>
                <w:rFonts w:cstheme="minorBidi"/>
                <w:color w:val="231F20"/>
                <w:sz w:val="24"/>
                <w:szCs w:val="24"/>
                <w:lang w:val="en-GB"/>
              </w:rPr>
              <w:t>Rules</w:t>
            </w:r>
            <w:r w:rsidRPr="00C85142">
              <w:rPr>
                <w:rFonts w:cstheme="minorBidi"/>
                <w:color w:val="231F20"/>
                <w:spacing w:val="45"/>
                <w:sz w:val="24"/>
                <w:szCs w:val="24"/>
                <w:lang w:val="en-GB"/>
              </w:rPr>
              <w:t xml:space="preserve"> </w:t>
            </w:r>
            <w:r w:rsidRPr="00C85142">
              <w:rPr>
                <w:rFonts w:cstheme="minorBidi"/>
                <w:color w:val="231F20"/>
                <w:sz w:val="24"/>
                <w:szCs w:val="24"/>
                <w:lang w:val="en-GB"/>
              </w:rPr>
              <w:t>may</w:t>
            </w:r>
            <w:r w:rsidRPr="00C85142">
              <w:rPr>
                <w:rFonts w:cstheme="minorBidi"/>
                <w:color w:val="231F20"/>
                <w:spacing w:val="52"/>
                <w:sz w:val="24"/>
                <w:szCs w:val="24"/>
                <w:lang w:val="en-GB"/>
              </w:rPr>
              <w:t xml:space="preserve"> </w:t>
            </w:r>
            <w:r w:rsidRPr="00C85142">
              <w:rPr>
                <w:rFonts w:cstheme="minorBidi"/>
                <w:color w:val="231F20"/>
                <w:sz w:val="24"/>
                <w:szCs w:val="24"/>
                <w:lang w:val="en-GB"/>
              </w:rPr>
              <w:t>be</w:t>
            </w:r>
            <w:r w:rsidRPr="00C85142">
              <w:rPr>
                <w:rFonts w:cstheme="minorBidi"/>
                <w:color w:val="231F20"/>
                <w:spacing w:val="44"/>
                <w:sz w:val="24"/>
                <w:szCs w:val="24"/>
                <w:lang w:val="en-GB"/>
              </w:rPr>
              <w:t xml:space="preserve"> </w:t>
            </w:r>
            <w:r w:rsidRPr="00C85142">
              <w:rPr>
                <w:rFonts w:cstheme="minorBidi"/>
                <w:color w:val="231F20"/>
                <w:sz w:val="24"/>
                <w:szCs w:val="24"/>
                <w:lang w:val="en-GB"/>
              </w:rPr>
              <w:t>suspended</w:t>
            </w:r>
            <w:r w:rsidRPr="00C85142">
              <w:rPr>
                <w:rFonts w:cstheme="minorBidi"/>
                <w:color w:val="231F20"/>
                <w:spacing w:val="49"/>
                <w:sz w:val="24"/>
                <w:szCs w:val="24"/>
                <w:lang w:val="en-GB"/>
              </w:rPr>
              <w:t xml:space="preserve"> </w:t>
            </w:r>
            <w:r w:rsidRPr="00C85142">
              <w:rPr>
                <w:rFonts w:cstheme="minorBidi"/>
                <w:color w:val="231F20"/>
                <w:sz w:val="24"/>
                <w:szCs w:val="24"/>
                <w:lang w:val="en-GB"/>
              </w:rPr>
              <w:t>only</w:t>
            </w:r>
            <w:r w:rsidRPr="00C85142">
              <w:rPr>
                <w:rFonts w:cstheme="minorBidi"/>
                <w:color w:val="231F20"/>
                <w:spacing w:val="50"/>
                <w:sz w:val="24"/>
                <w:szCs w:val="24"/>
                <w:lang w:val="en-GB"/>
              </w:rPr>
              <w:t xml:space="preserve"> </w:t>
            </w:r>
            <w:r w:rsidRPr="00C85142">
              <w:rPr>
                <w:rFonts w:cstheme="minorBidi"/>
                <w:color w:val="231F20"/>
                <w:sz w:val="24"/>
                <w:szCs w:val="24"/>
                <w:lang w:val="en-GB"/>
              </w:rPr>
              <w:t>by</w:t>
            </w:r>
            <w:r w:rsidRPr="00C85142">
              <w:rPr>
                <w:rFonts w:cstheme="minorBidi"/>
                <w:color w:val="231F20"/>
                <w:spacing w:val="52"/>
                <w:sz w:val="24"/>
                <w:szCs w:val="24"/>
                <w:lang w:val="en-GB"/>
              </w:rPr>
              <w:t xml:space="preserve"> </w:t>
            </w:r>
            <w:r w:rsidRPr="00C85142">
              <w:rPr>
                <w:rFonts w:cstheme="minorBidi"/>
                <w:color w:val="231F20"/>
                <w:sz w:val="24"/>
                <w:szCs w:val="24"/>
                <w:lang w:val="en-GB"/>
              </w:rPr>
              <w:t>a</w:t>
            </w:r>
            <w:r w:rsidRPr="00C85142">
              <w:rPr>
                <w:rFonts w:cstheme="minorBidi"/>
                <w:color w:val="231F20"/>
                <w:spacing w:val="50"/>
                <w:sz w:val="24"/>
                <w:szCs w:val="24"/>
                <w:lang w:val="en-GB"/>
              </w:rPr>
              <w:t xml:space="preserve"> </w:t>
            </w:r>
            <w:r w:rsidRPr="00C85142">
              <w:rPr>
                <w:rFonts w:cstheme="minorBidi"/>
                <w:color w:val="231F20"/>
                <w:sz w:val="24"/>
                <w:szCs w:val="24"/>
                <w:lang w:val="en-GB"/>
              </w:rPr>
              <w:t>decision</w:t>
            </w:r>
            <w:r w:rsidRPr="00C85142">
              <w:rPr>
                <w:rFonts w:cstheme="minorBidi"/>
                <w:color w:val="231F20"/>
                <w:spacing w:val="49"/>
                <w:sz w:val="24"/>
                <w:szCs w:val="24"/>
                <w:lang w:val="en-GB"/>
              </w:rPr>
              <w:t xml:space="preserve"> of the Assembly, </w:t>
            </w:r>
            <w:r w:rsidRPr="00C85142">
              <w:rPr>
                <w:rFonts w:cstheme="minorBidi"/>
                <w:color w:val="231F20"/>
                <w:sz w:val="24"/>
                <w:szCs w:val="24"/>
                <w:lang w:val="en-GB"/>
              </w:rPr>
              <w:t>adopted</w:t>
            </w:r>
            <w:r w:rsidRPr="00C85142">
              <w:rPr>
                <w:rFonts w:cstheme="minorBidi"/>
                <w:color w:val="231F20"/>
                <w:spacing w:val="49"/>
                <w:sz w:val="24"/>
                <w:szCs w:val="24"/>
                <w:lang w:val="en-GB"/>
              </w:rPr>
              <w:t xml:space="preserve"> </w:t>
            </w:r>
            <w:proofErr w:type="gramStart"/>
            <w:r w:rsidRPr="00C85142">
              <w:rPr>
                <w:rFonts w:cstheme="minorBidi"/>
                <w:color w:val="231F20"/>
                <w:sz w:val="24"/>
                <w:szCs w:val="24"/>
                <w:lang w:val="en-GB"/>
              </w:rPr>
              <w:t xml:space="preserve">by </w:t>
            </w:r>
            <w:r w:rsidRPr="00C85142">
              <w:rPr>
                <w:rFonts w:cstheme="minorBidi"/>
                <w:color w:val="231F20"/>
                <w:spacing w:val="-55"/>
                <w:sz w:val="24"/>
                <w:szCs w:val="24"/>
                <w:lang w:val="en-GB"/>
              </w:rPr>
              <w:t xml:space="preserve"> </w:t>
            </w:r>
            <w:r w:rsidRPr="00C85142">
              <w:rPr>
                <w:rFonts w:cstheme="minorBidi"/>
                <w:color w:val="231F20"/>
                <w:sz w:val="24"/>
                <w:szCs w:val="24"/>
                <w:lang w:val="en-GB"/>
              </w:rPr>
              <w:t>a</w:t>
            </w:r>
            <w:proofErr w:type="gramEnd"/>
            <w:r w:rsidRPr="00C85142">
              <w:rPr>
                <w:rFonts w:cstheme="minorBidi"/>
                <w:color w:val="231F20"/>
                <w:spacing w:val="1"/>
                <w:sz w:val="24"/>
                <w:szCs w:val="24"/>
                <w:lang w:val="en-GB"/>
              </w:rPr>
              <w:t xml:space="preserve"> </w:t>
            </w:r>
            <w:r w:rsidRPr="00C85142">
              <w:rPr>
                <w:rFonts w:cstheme="minorBidi"/>
                <w:color w:val="231F20"/>
                <w:sz w:val="24"/>
                <w:szCs w:val="24"/>
                <w:lang w:val="en-GB"/>
              </w:rPr>
              <w:t>majority</w:t>
            </w:r>
            <w:r w:rsidRPr="00C85142">
              <w:rPr>
                <w:rFonts w:cstheme="minorBidi"/>
                <w:color w:val="231F20"/>
                <w:spacing w:val="1"/>
                <w:sz w:val="24"/>
                <w:szCs w:val="24"/>
                <w:lang w:val="en-GB"/>
              </w:rPr>
              <w:t xml:space="preserve"> </w:t>
            </w:r>
            <w:r w:rsidRPr="00C85142">
              <w:rPr>
                <w:rFonts w:cstheme="minorBidi"/>
                <w:color w:val="231F20"/>
                <w:sz w:val="24"/>
                <w:szCs w:val="24"/>
                <w:lang w:val="en-GB"/>
              </w:rPr>
              <w:t>of</w:t>
            </w:r>
            <w:r w:rsidRPr="00C85142">
              <w:rPr>
                <w:rFonts w:cstheme="minorBidi"/>
                <w:color w:val="231F20"/>
                <w:spacing w:val="57"/>
                <w:sz w:val="24"/>
                <w:szCs w:val="24"/>
                <w:lang w:val="en-GB"/>
              </w:rPr>
              <w:t xml:space="preserve"> </w:t>
            </w:r>
            <w:r w:rsidRPr="00C85142">
              <w:rPr>
                <w:rFonts w:cstheme="minorBidi"/>
                <w:color w:val="231F20"/>
                <w:sz w:val="24"/>
                <w:szCs w:val="24"/>
                <w:lang w:val="en-GB"/>
              </w:rPr>
              <w:t>all</w:t>
            </w:r>
            <w:r w:rsidRPr="00C85142">
              <w:rPr>
                <w:rFonts w:cstheme="minorBidi"/>
                <w:color w:val="231F20"/>
                <w:spacing w:val="58"/>
                <w:sz w:val="24"/>
                <w:szCs w:val="24"/>
                <w:lang w:val="en-GB"/>
              </w:rPr>
              <w:t xml:space="preserve"> </w:t>
            </w:r>
            <w:r w:rsidRPr="00C85142">
              <w:rPr>
                <w:rFonts w:cstheme="minorBidi"/>
                <w:color w:val="231F20"/>
                <w:sz w:val="24"/>
                <w:szCs w:val="24"/>
                <w:lang w:val="en-GB"/>
              </w:rPr>
              <w:t>Member</w:t>
            </w:r>
            <w:r w:rsidRPr="00C85142">
              <w:rPr>
                <w:rFonts w:cstheme="minorBidi"/>
                <w:color w:val="231F20"/>
                <w:spacing w:val="57"/>
                <w:sz w:val="24"/>
                <w:szCs w:val="24"/>
                <w:lang w:val="en-GB"/>
              </w:rPr>
              <w:t xml:space="preserve"> </w:t>
            </w:r>
            <w:r w:rsidRPr="00C85142">
              <w:rPr>
                <w:rFonts w:cstheme="minorBidi"/>
                <w:color w:val="231F20"/>
                <w:sz w:val="24"/>
                <w:szCs w:val="24"/>
                <w:lang w:val="en-GB"/>
              </w:rPr>
              <w:t>States</w:t>
            </w:r>
            <w:r w:rsidRPr="00C85142">
              <w:rPr>
                <w:rFonts w:cstheme="minorBidi"/>
                <w:color w:val="231F20"/>
                <w:spacing w:val="58"/>
                <w:sz w:val="24"/>
                <w:szCs w:val="24"/>
                <w:lang w:val="en-GB"/>
              </w:rPr>
              <w:t xml:space="preserve"> </w:t>
            </w:r>
            <w:r w:rsidRPr="00C85142">
              <w:rPr>
                <w:rFonts w:cstheme="minorBidi"/>
                <w:color w:val="231F20"/>
                <w:sz w:val="24"/>
                <w:szCs w:val="24"/>
                <w:lang w:val="en-GB"/>
              </w:rPr>
              <w:t>of</w:t>
            </w:r>
            <w:r w:rsidRPr="00C85142">
              <w:rPr>
                <w:rFonts w:cstheme="minorBidi"/>
                <w:color w:val="231F20"/>
                <w:spacing w:val="57"/>
                <w:sz w:val="24"/>
                <w:szCs w:val="24"/>
                <w:lang w:val="en-GB"/>
              </w:rPr>
              <w:t xml:space="preserve"> </w:t>
            </w:r>
            <w:r w:rsidRPr="00C85142">
              <w:rPr>
                <w:rFonts w:cstheme="minorBidi"/>
                <w:color w:val="231F20"/>
                <w:sz w:val="24"/>
                <w:szCs w:val="24"/>
                <w:lang w:val="en-GB"/>
              </w:rPr>
              <w:t>the</w:t>
            </w:r>
            <w:r w:rsidRPr="00C85142">
              <w:rPr>
                <w:rFonts w:cstheme="minorBidi"/>
                <w:color w:val="231F20"/>
                <w:spacing w:val="58"/>
                <w:sz w:val="24"/>
                <w:szCs w:val="24"/>
                <w:lang w:val="en-GB"/>
              </w:rPr>
              <w:t xml:space="preserve"> </w:t>
            </w:r>
            <w:r w:rsidRPr="00C85142">
              <w:rPr>
                <w:rFonts w:cstheme="minorBidi"/>
                <w:color w:val="231F20"/>
                <w:sz w:val="24"/>
                <w:szCs w:val="24"/>
                <w:lang w:val="en-GB"/>
              </w:rPr>
              <w:t>Commission</w:t>
            </w:r>
            <w:r w:rsidRPr="00C85142">
              <w:rPr>
                <w:rFonts w:cstheme="minorBidi"/>
                <w:color w:val="231F20"/>
                <w:spacing w:val="57"/>
                <w:sz w:val="24"/>
                <w:szCs w:val="24"/>
                <w:lang w:val="en-GB"/>
              </w:rPr>
              <w:t xml:space="preserve"> </w:t>
            </w:r>
            <w:r w:rsidRPr="00C85142">
              <w:rPr>
                <w:rFonts w:cstheme="minorBidi"/>
                <w:color w:val="231F20"/>
                <w:sz w:val="24"/>
                <w:szCs w:val="24"/>
                <w:lang w:val="en-GB"/>
              </w:rPr>
              <w:t>present</w:t>
            </w:r>
            <w:r w:rsidRPr="00C85142">
              <w:rPr>
                <w:rFonts w:cstheme="minorBidi"/>
                <w:color w:val="231F20"/>
                <w:spacing w:val="58"/>
                <w:sz w:val="24"/>
                <w:szCs w:val="24"/>
                <w:lang w:val="en-GB"/>
              </w:rPr>
              <w:t xml:space="preserve"> </w:t>
            </w:r>
            <w:r w:rsidRPr="00C85142">
              <w:rPr>
                <w:rFonts w:cstheme="minorBidi"/>
                <w:color w:val="231F20"/>
                <w:sz w:val="24"/>
                <w:szCs w:val="24"/>
                <w:lang w:val="en-GB"/>
              </w:rPr>
              <w:t>and</w:t>
            </w:r>
            <w:r w:rsidRPr="00C85142">
              <w:rPr>
                <w:rFonts w:cstheme="minorBidi"/>
                <w:color w:val="231F20"/>
                <w:spacing w:val="1"/>
                <w:sz w:val="24"/>
                <w:szCs w:val="24"/>
                <w:lang w:val="en-GB"/>
              </w:rPr>
              <w:t xml:space="preserve"> </w:t>
            </w:r>
            <w:r w:rsidRPr="00C85142">
              <w:rPr>
                <w:rFonts w:cstheme="minorBidi"/>
                <w:color w:val="231F20"/>
                <w:sz w:val="24"/>
                <w:szCs w:val="24"/>
                <w:lang w:val="en-GB"/>
              </w:rPr>
              <w:t>voting.</w:t>
            </w:r>
          </w:p>
        </w:tc>
        <w:tc>
          <w:tcPr>
            <w:tcW w:w="4819" w:type="dxa"/>
          </w:tcPr>
          <w:p w14:paraId="06A8463A" w14:textId="144A8711" w:rsidR="00D614B7" w:rsidRPr="00D614B7" w:rsidRDefault="00D614B7">
            <w:pPr>
              <w:pStyle w:val="ListParagraph"/>
              <w:numPr>
                <w:ilvl w:val="0"/>
                <w:numId w:val="66"/>
              </w:numPr>
              <w:ind w:left="456"/>
              <w:jc w:val="both"/>
              <w:rPr>
                <w:rFonts w:ascii="Garamond" w:hAnsi="Garamond"/>
              </w:rPr>
            </w:pPr>
            <w:r w:rsidRPr="00D614B7">
              <w:rPr>
                <w:rFonts w:ascii="Garamond" w:hAnsi="Garamond"/>
                <w:color w:val="231F20"/>
              </w:rPr>
              <w:t>Without prejudice to paragraphs 2 and 3 below, any</w:t>
            </w:r>
            <w:r w:rsidRPr="00D614B7">
              <w:rPr>
                <w:rFonts w:ascii="Garamond" w:hAnsi="Garamond"/>
                <w:color w:val="231F20"/>
                <w:spacing w:val="50"/>
              </w:rPr>
              <w:t xml:space="preserve"> </w:t>
            </w:r>
            <w:r w:rsidRPr="00D614B7">
              <w:rPr>
                <w:rFonts w:ascii="Garamond" w:hAnsi="Garamond"/>
                <w:color w:val="231F20"/>
              </w:rPr>
              <w:t>of</w:t>
            </w:r>
            <w:r w:rsidRPr="00D614B7">
              <w:rPr>
                <w:rFonts w:ascii="Garamond" w:hAnsi="Garamond"/>
                <w:color w:val="231F20"/>
                <w:spacing w:val="40"/>
              </w:rPr>
              <w:t xml:space="preserve"> </w:t>
            </w:r>
            <w:r w:rsidRPr="00D614B7">
              <w:rPr>
                <w:rFonts w:ascii="Garamond" w:hAnsi="Garamond"/>
                <w:color w:val="231F20"/>
              </w:rPr>
              <w:t>these</w:t>
            </w:r>
            <w:r w:rsidRPr="00D614B7">
              <w:rPr>
                <w:rFonts w:ascii="Garamond" w:hAnsi="Garamond"/>
                <w:color w:val="231F20"/>
                <w:spacing w:val="44"/>
              </w:rPr>
              <w:t xml:space="preserve"> </w:t>
            </w:r>
            <w:r w:rsidRPr="00D614B7">
              <w:rPr>
                <w:rFonts w:ascii="Garamond" w:hAnsi="Garamond"/>
                <w:color w:val="231F20"/>
              </w:rPr>
              <w:t>Rules</w:t>
            </w:r>
            <w:r w:rsidRPr="00D614B7">
              <w:rPr>
                <w:rFonts w:ascii="Garamond" w:hAnsi="Garamond"/>
                <w:color w:val="231F20"/>
                <w:spacing w:val="45"/>
              </w:rPr>
              <w:t xml:space="preserve"> </w:t>
            </w:r>
            <w:r w:rsidRPr="00D614B7">
              <w:rPr>
                <w:rFonts w:ascii="Garamond" w:hAnsi="Garamond"/>
                <w:color w:val="231F20"/>
              </w:rPr>
              <w:t>may</w:t>
            </w:r>
            <w:r w:rsidRPr="00D614B7">
              <w:rPr>
                <w:rFonts w:ascii="Garamond" w:hAnsi="Garamond"/>
                <w:color w:val="231F20"/>
                <w:spacing w:val="52"/>
              </w:rPr>
              <w:t xml:space="preserve"> </w:t>
            </w:r>
            <w:r w:rsidRPr="00D614B7">
              <w:rPr>
                <w:rFonts w:ascii="Garamond" w:hAnsi="Garamond"/>
                <w:color w:val="231F20"/>
              </w:rPr>
              <w:t>be</w:t>
            </w:r>
            <w:r w:rsidRPr="00D614B7">
              <w:rPr>
                <w:rFonts w:ascii="Garamond" w:hAnsi="Garamond"/>
                <w:color w:val="231F20"/>
                <w:spacing w:val="44"/>
              </w:rPr>
              <w:t xml:space="preserve"> </w:t>
            </w:r>
            <w:r w:rsidRPr="00D614B7">
              <w:rPr>
                <w:rFonts w:ascii="Garamond" w:hAnsi="Garamond"/>
                <w:color w:val="231F20"/>
              </w:rPr>
              <w:t>suspended</w:t>
            </w:r>
            <w:r w:rsidRPr="00D614B7">
              <w:rPr>
                <w:rFonts w:ascii="Garamond" w:hAnsi="Garamond"/>
                <w:color w:val="231F20"/>
                <w:spacing w:val="49"/>
              </w:rPr>
              <w:t xml:space="preserve"> </w:t>
            </w:r>
            <w:r w:rsidRPr="00D614B7">
              <w:rPr>
                <w:rFonts w:ascii="Garamond" w:hAnsi="Garamond"/>
                <w:color w:val="231F20"/>
              </w:rPr>
              <w:t>only</w:t>
            </w:r>
            <w:r w:rsidRPr="00D614B7">
              <w:rPr>
                <w:rFonts w:ascii="Garamond" w:hAnsi="Garamond"/>
                <w:color w:val="231F20"/>
                <w:spacing w:val="50"/>
              </w:rPr>
              <w:t xml:space="preserve"> </w:t>
            </w:r>
            <w:r w:rsidRPr="00D614B7">
              <w:rPr>
                <w:rFonts w:ascii="Garamond" w:hAnsi="Garamond"/>
                <w:color w:val="231F20"/>
              </w:rPr>
              <w:t>by</w:t>
            </w:r>
            <w:r w:rsidRPr="00D614B7">
              <w:rPr>
                <w:rFonts w:ascii="Garamond" w:hAnsi="Garamond"/>
                <w:color w:val="231F20"/>
                <w:spacing w:val="52"/>
              </w:rPr>
              <w:t xml:space="preserve"> </w:t>
            </w:r>
            <w:r w:rsidRPr="00D614B7">
              <w:rPr>
                <w:rFonts w:ascii="Garamond" w:hAnsi="Garamond"/>
                <w:color w:val="231F20"/>
              </w:rPr>
              <w:t>a</w:t>
            </w:r>
            <w:r w:rsidRPr="00D614B7">
              <w:rPr>
                <w:rFonts w:ascii="Garamond" w:hAnsi="Garamond"/>
                <w:color w:val="231F20"/>
                <w:spacing w:val="50"/>
              </w:rPr>
              <w:t xml:space="preserve"> </w:t>
            </w:r>
            <w:r w:rsidRPr="00D614B7">
              <w:rPr>
                <w:rFonts w:ascii="Garamond" w:hAnsi="Garamond"/>
                <w:color w:val="231F20"/>
              </w:rPr>
              <w:t>decision</w:t>
            </w:r>
            <w:r w:rsidRPr="00D614B7">
              <w:rPr>
                <w:rFonts w:ascii="Garamond" w:hAnsi="Garamond"/>
                <w:color w:val="231F20"/>
                <w:spacing w:val="49"/>
              </w:rPr>
              <w:t xml:space="preserve"> of the Assembly, </w:t>
            </w:r>
            <w:r w:rsidRPr="00D614B7">
              <w:rPr>
                <w:rFonts w:ascii="Garamond" w:hAnsi="Garamond"/>
                <w:color w:val="231F20"/>
              </w:rPr>
              <w:t>adopted</w:t>
            </w:r>
            <w:r w:rsidRPr="00D614B7">
              <w:rPr>
                <w:rFonts w:ascii="Garamond" w:hAnsi="Garamond"/>
                <w:color w:val="231F20"/>
                <w:spacing w:val="49"/>
              </w:rPr>
              <w:t xml:space="preserve"> </w:t>
            </w:r>
            <w:proofErr w:type="gramStart"/>
            <w:r w:rsidRPr="00D614B7">
              <w:rPr>
                <w:rFonts w:ascii="Garamond" w:hAnsi="Garamond"/>
                <w:color w:val="231F20"/>
              </w:rPr>
              <w:t xml:space="preserve">by </w:t>
            </w:r>
            <w:r w:rsidRPr="00D614B7">
              <w:rPr>
                <w:rFonts w:ascii="Garamond" w:hAnsi="Garamond"/>
                <w:color w:val="231F20"/>
                <w:spacing w:val="-55"/>
              </w:rPr>
              <w:t xml:space="preserve"> </w:t>
            </w:r>
            <w:r w:rsidRPr="00D614B7">
              <w:rPr>
                <w:rFonts w:ascii="Garamond" w:hAnsi="Garamond"/>
                <w:color w:val="231F20"/>
              </w:rPr>
              <w:t>a</w:t>
            </w:r>
            <w:proofErr w:type="gramEnd"/>
            <w:r w:rsidRPr="00D614B7">
              <w:rPr>
                <w:rFonts w:ascii="Garamond" w:hAnsi="Garamond"/>
                <w:color w:val="231F20"/>
                <w:spacing w:val="1"/>
              </w:rPr>
              <w:t xml:space="preserve"> </w:t>
            </w:r>
            <w:r w:rsidRPr="00D614B7">
              <w:rPr>
                <w:rFonts w:ascii="Garamond" w:hAnsi="Garamond"/>
                <w:color w:val="231F20"/>
              </w:rPr>
              <w:t>majority</w:t>
            </w:r>
            <w:r w:rsidRPr="00D614B7">
              <w:rPr>
                <w:rFonts w:ascii="Garamond" w:hAnsi="Garamond"/>
                <w:color w:val="231F20"/>
                <w:spacing w:val="1"/>
              </w:rPr>
              <w:t xml:space="preserve"> </w:t>
            </w:r>
            <w:r w:rsidRPr="00D614B7">
              <w:rPr>
                <w:rFonts w:ascii="Garamond" w:hAnsi="Garamond"/>
                <w:color w:val="231F20"/>
              </w:rPr>
              <w:t>of</w:t>
            </w:r>
            <w:r w:rsidRPr="00D614B7">
              <w:rPr>
                <w:rFonts w:ascii="Garamond" w:hAnsi="Garamond"/>
                <w:color w:val="231F20"/>
                <w:spacing w:val="57"/>
              </w:rPr>
              <w:t xml:space="preserve"> </w:t>
            </w:r>
            <w:r w:rsidRPr="00D614B7">
              <w:rPr>
                <w:rFonts w:ascii="Garamond" w:hAnsi="Garamond"/>
                <w:color w:val="231F20"/>
              </w:rPr>
              <w:t>all</w:t>
            </w:r>
            <w:r w:rsidRPr="00D614B7">
              <w:rPr>
                <w:rFonts w:ascii="Garamond" w:hAnsi="Garamond"/>
                <w:color w:val="231F20"/>
                <w:spacing w:val="58"/>
              </w:rPr>
              <w:t xml:space="preserve"> </w:t>
            </w:r>
            <w:r w:rsidRPr="00D614B7">
              <w:rPr>
                <w:rFonts w:ascii="Garamond" w:hAnsi="Garamond"/>
                <w:color w:val="231F20"/>
              </w:rPr>
              <w:t>Member</w:t>
            </w:r>
            <w:r w:rsidRPr="00D614B7">
              <w:rPr>
                <w:rFonts w:ascii="Garamond" w:hAnsi="Garamond"/>
                <w:color w:val="231F20"/>
                <w:spacing w:val="57"/>
              </w:rPr>
              <w:t xml:space="preserve"> </w:t>
            </w:r>
            <w:r w:rsidRPr="00D614B7">
              <w:rPr>
                <w:rFonts w:ascii="Garamond" w:hAnsi="Garamond"/>
                <w:color w:val="231F20"/>
              </w:rPr>
              <w:t>States</w:t>
            </w:r>
            <w:r w:rsidRPr="00D614B7">
              <w:rPr>
                <w:rFonts w:ascii="Garamond" w:hAnsi="Garamond"/>
                <w:color w:val="231F20"/>
                <w:spacing w:val="58"/>
              </w:rPr>
              <w:t xml:space="preserve"> </w:t>
            </w:r>
            <w:r w:rsidRPr="00D614B7">
              <w:rPr>
                <w:rFonts w:ascii="Garamond" w:hAnsi="Garamond"/>
                <w:color w:val="231F20"/>
              </w:rPr>
              <w:t>of</w:t>
            </w:r>
            <w:r w:rsidRPr="00D614B7">
              <w:rPr>
                <w:rFonts w:ascii="Garamond" w:hAnsi="Garamond"/>
                <w:color w:val="231F20"/>
                <w:spacing w:val="57"/>
              </w:rPr>
              <w:t xml:space="preserve"> </w:t>
            </w:r>
            <w:r w:rsidRPr="00D614B7">
              <w:rPr>
                <w:rFonts w:ascii="Garamond" w:hAnsi="Garamond"/>
                <w:color w:val="231F20"/>
              </w:rPr>
              <w:t>the</w:t>
            </w:r>
            <w:r w:rsidRPr="00D614B7">
              <w:rPr>
                <w:rFonts w:ascii="Garamond" w:hAnsi="Garamond"/>
                <w:color w:val="231F20"/>
                <w:spacing w:val="58"/>
              </w:rPr>
              <w:t xml:space="preserve"> </w:t>
            </w:r>
            <w:r w:rsidRPr="00D614B7">
              <w:rPr>
                <w:rFonts w:ascii="Garamond" w:hAnsi="Garamond"/>
                <w:color w:val="231F20"/>
              </w:rPr>
              <w:t>Commission</w:t>
            </w:r>
            <w:r w:rsidRPr="00D614B7">
              <w:rPr>
                <w:rFonts w:ascii="Garamond" w:hAnsi="Garamond"/>
                <w:color w:val="231F20"/>
                <w:spacing w:val="57"/>
              </w:rPr>
              <w:t xml:space="preserve"> </w:t>
            </w:r>
            <w:r w:rsidRPr="00D614B7">
              <w:rPr>
                <w:rFonts w:ascii="Garamond" w:hAnsi="Garamond"/>
                <w:color w:val="231F20"/>
              </w:rPr>
              <w:t>present</w:t>
            </w:r>
            <w:r w:rsidRPr="00D614B7">
              <w:rPr>
                <w:rFonts w:ascii="Garamond" w:hAnsi="Garamond"/>
                <w:color w:val="231F20"/>
                <w:spacing w:val="58"/>
              </w:rPr>
              <w:t xml:space="preserve"> </w:t>
            </w:r>
            <w:r w:rsidRPr="00D614B7">
              <w:rPr>
                <w:rFonts w:ascii="Garamond" w:hAnsi="Garamond"/>
                <w:color w:val="231F20"/>
              </w:rPr>
              <w:t>and</w:t>
            </w:r>
            <w:r w:rsidRPr="00D614B7">
              <w:rPr>
                <w:rFonts w:ascii="Garamond" w:hAnsi="Garamond"/>
                <w:color w:val="231F20"/>
                <w:spacing w:val="1"/>
              </w:rPr>
              <w:t xml:space="preserve"> </w:t>
            </w:r>
            <w:r w:rsidRPr="00D614B7">
              <w:rPr>
                <w:rFonts w:ascii="Garamond" w:hAnsi="Garamond"/>
                <w:color w:val="231F20"/>
              </w:rPr>
              <w:t>voting.</w:t>
            </w:r>
          </w:p>
        </w:tc>
        <w:tc>
          <w:tcPr>
            <w:tcW w:w="4311" w:type="dxa"/>
          </w:tcPr>
          <w:p w14:paraId="009AC9A2" w14:textId="77777777" w:rsidR="00D614B7" w:rsidRPr="00C85142" w:rsidRDefault="00D614B7" w:rsidP="00D614B7">
            <w:pPr>
              <w:jc w:val="both"/>
              <w:rPr>
                <w:rFonts w:ascii="Garamond" w:hAnsi="Garamond"/>
                <w:sz w:val="24"/>
                <w:szCs w:val="24"/>
              </w:rPr>
            </w:pPr>
          </w:p>
        </w:tc>
      </w:tr>
      <w:tr w:rsidR="00D614B7" w14:paraId="09AA7938" w14:textId="77777777" w:rsidTr="0078040E">
        <w:tc>
          <w:tcPr>
            <w:tcW w:w="6238" w:type="dxa"/>
          </w:tcPr>
          <w:p w14:paraId="0703E006" w14:textId="7073EE57" w:rsidR="00D614B7" w:rsidRPr="00C85142" w:rsidRDefault="00D614B7" w:rsidP="00D614B7">
            <w:pPr>
              <w:pStyle w:val="BodyText"/>
              <w:widowControl/>
              <w:numPr>
                <w:ilvl w:val="0"/>
                <w:numId w:val="31"/>
              </w:numPr>
              <w:snapToGrid w:val="0"/>
              <w:spacing w:after="240"/>
              <w:ind w:left="709" w:right="-25" w:hanging="709"/>
              <w:jc w:val="both"/>
              <w:rPr>
                <w:rFonts w:cstheme="minorBidi"/>
                <w:color w:val="231F20"/>
                <w:sz w:val="24"/>
                <w:szCs w:val="24"/>
                <w:lang w:val="en-GB"/>
              </w:rPr>
            </w:pPr>
            <w:r w:rsidRPr="00C85142">
              <w:rPr>
                <w:rFonts w:cstheme="minorBidi"/>
                <w:color w:val="231F20"/>
                <w:sz w:val="24"/>
                <w:szCs w:val="24"/>
                <w:lang w:val="en-GB"/>
              </w:rPr>
              <w:lastRenderedPageBreak/>
              <w:t>Any of the Rules in Part III (The Executive Council) may be suspended only by a decision of the Executive Council, adopted by a majority of the Members of the Council present and voting.</w:t>
            </w:r>
          </w:p>
        </w:tc>
        <w:tc>
          <w:tcPr>
            <w:tcW w:w="4819" w:type="dxa"/>
          </w:tcPr>
          <w:p w14:paraId="3AB5F490" w14:textId="0A2C5D9D" w:rsidR="00D614B7" w:rsidRPr="00D614B7" w:rsidRDefault="00D614B7">
            <w:pPr>
              <w:pStyle w:val="ListParagraph"/>
              <w:numPr>
                <w:ilvl w:val="0"/>
                <w:numId w:val="66"/>
              </w:numPr>
              <w:ind w:left="456"/>
              <w:jc w:val="both"/>
              <w:rPr>
                <w:rFonts w:ascii="Garamond" w:hAnsi="Garamond"/>
              </w:rPr>
            </w:pPr>
            <w:r w:rsidRPr="00D614B7">
              <w:rPr>
                <w:rFonts w:ascii="Garamond" w:hAnsi="Garamond"/>
                <w:color w:val="231F20"/>
              </w:rPr>
              <w:t>Any of the Rules in Part III (The Executive Council) may be suspended only by a decision of the Executive Council, adopted by a majority of the Members of the Council present and voting.</w:t>
            </w:r>
          </w:p>
        </w:tc>
        <w:tc>
          <w:tcPr>
            <w:tcW w:w="4311" w:type="dxa"/>
          </w:tcPr>
          <w:p w14:paraId="7173FC7F" w14:textId="77777777" w:rsidR="00D614B7" w:rsidRPr="00C85142" w:rsidRDefault="00D614B7" w:rsidP="00D614B7">
            <w:pPr>
              <w:jc w:val="both"/>
              <w:rPr>
                <w:rFonts w:ascii="Garamond" w:hAnsi="Garamond"/>
                <w:sz w:val="24"/>
                <w:szCs w:val="24"/>
              </w:rPr>
            </w:pPr>
          </w:p>
        </w:tc>
      </w:tr>
      <w:tr w:rsidR="00D614B7" w14:paraId="3A1F6B89" w14:textId="77777777" w:rsidTr="0078040E">
        <w:tc>
          <w:tcPr>
            <w:tcW w:w="6238" w:type="dxa"/>
          </w:tcPr>
          <w:p w14:paraId="28822F5A" w14:textId="7C4D68A5" w:rsidR="00D614B7" w:rsidRPr="00C85142" w:rsidRDefault="00D614B7" w:rsidP="00D614B7">
            <w:pPr>
              <w:pStyle w:val="BodyText"/>
              <w:widowControl/>
              <w:numPr>
                <w:ilvl w:val="0"/>
                <w:numId w:val="31"/>
              </w:numPr>
              <w:tabs>
                <w:tab w:val="left" w:pos="7377"/>
              </w:tabs>
              <w:snapToGrid w:val="0"/>
              <w:spacing w:after="240"/>
              <w:ind w:left="743" w:right="17" w:hanging="743"/>
              <w:jc w:val="both"/>
              <w:rPr>
                <w:rFonts w:cstheme="minorBidi"/>
                <w:color w:val="231F20"/>
                <w:sz w:val="24"/>
                <w:szCs w:val="24"/>
                <w:lang w:val="en-GB"/>
              </w:rPr>
            </w:pPr>
            <w:r w:rsidRPr="00C85142">
              <w:rPr>
                <w:rFonts w:cstheme="minorBidi"/>
                <w:color w:val="231F20"/>
                <w:sz w:val="24"/>
                <w:szCs w:val="24"/>
                <w:lang w:val="en-GB"/>
              </w:rPr>
              <w:t>Any of the Rules otherwise pertaining to the organization, functioning and competences of the Executive Council, may be suspended only by a decision of the Executive Council, adopted by a majority of the Members of the Council present and voting, insofar as they relate to the Executive Council.</w:t>
            </w:r>
          </w:p>
        </w:tc>
        <w:tc>
          <w:tcPr>
            <w:tcW w:w="4819" w:type="dxa"/>
          </w:tcPr>
          <w:p w14:paraId="255F68C9" w14:textId="630FF99E" w:rsidR="00D614B7" w:rsidRPr="00D614B7" w:rsidRDefault="00D614B7">
            <w:pPr>
              <w:pStyle w:val="ListParagraph"/>
              <w:numPr>
                <w:ilvl w:val="0"/>
                <w:numId w:val="66"/>
              </w:numPr>
              <w:ind w:left="456"/>
              <w:jc w:val="both"/>
              <w:rPr>
                <w:rFonts w:ascii="Garamond" w:hAnsi="Garamond"/>
              </w:rPr>
            </w:pPr>
            <w:r w:rsidRPr="00D614B7">
              <w:rPr>
                <w:rFonts w:ascii="Garamond" w:hAnsi="Garamond"/>
                <w:color w:val="231F20"/>
              </w:rPr>
              <w:t>Any of the Rules otherwise pertaining to the organization, functioning and competences of the Executive Council, may be suspended only by a decision of the Executive Council, adopted by a majority of the Members of the Council present and voting, insofar as they relate to the Executive Council.</w:t>
            </w:r>
          </w:p>
        </w:tc>
        <w:tc>
          <w:tcPr>
            <w:tcW w:w="4311" w:type="dxa"/>
          </w:tcPr>
          <w:p w14:paraId="5843BFBC" w14:textId="77777777" w:rsidR="00D614B7" w:rsidRPr="00C85142" w:rsidRDefault="00D614B7" w:rsidP="00D614B7">
            <w:pPr>
              <w:jc w:val="both"/>
              <w:rPr>
                <w:rFonts w:ascii="Garamond" w:hAnsi="Garamond"/>
                <w:sz w:val="24"/>
                <w:szCs w:val="24"/>
              </w:rPr>
            </w:pPr>
          </w:p>
        </w:tc>
      </w:tr>
    </w:tbl>
    <w:p w14:paraId="26A5302C" w14:textId="77777777" w:rsidR="00411EBD" w:rsidRDefault="00411EBD"/>
    <w:sectPr w:rsidR="00411EBD" w:rsidSect="00062F97">
      <w:pgSz w:w="16838" w:h="11906" w:orient="landscape"/>
      <w:pgMar w:top="1440" w:right="99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9429" w14:textId="77777777" w:rsidR="00315C68" w:rsidRDefault="00315C68" w:rsidP="00062F97">
      <w:pPr>
        <w:spacing w:after="0" w:line="240" w:lineRule="auto"/>
      </w:pPr>
      <w:r>
        <w:separator/>
      </w:r>
    </w:p>
  </w:endnote>
  <w:endnote w:type="continuationSeparator" w:id="0">
    <w:p w14:paraId="442A6E9A" w14:textId="77777777" w:rsidR="00315C68" w:rsidRDefault="00315C68" w:rsidP="0006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9149" w14:textId="77777777" w:rsidR="00315C68" w:rsidRDefault="00315C68" w:rsidP="00062F97">
      <w:pPr>
        <w:spacing w:after="0" w:line="240" w:lineRule="auto"/>
      </w:pPr>
      <w:r>
        <w:separator/>
      </w:r>
    </w:p>
  </w:footnote>
  <w:footnote w:type="continuationSeparator" w:id="0">
    <w:p w14:paraId="75C5BF54" w14:textId="77777777" w:rsidR="00315C68" w:rsidRDefault="00315C68" w:rsidP="00062F97">
      <w:pPr>
        <w:spacing w:after="0" w:line="240" w:lineRule="auto"/>
      </w:pPr>
      <w:r>
        <w:continuationSeparator/>
      </w:r>
    </w:p>
  </w:footnote>
  <w:footnote w:id="1">
    <w:p w14:paraId="71296E19" w14:textId="77777777" w:rsidR="00155C16" w:rsidRPr="00BE547F" w:rsidRDefault="00155C16" w:rsidP="00062F97">
      <w:pPr>
        <w:pStyle w:val="FootnoteText"/>
        <w:rPr>
          <w:rFonts w:ascii="Arial" w:hAnsi="Arial" w:cs="Arial"/>
        </w:rPr>
      </w:pPr>
      <w:r w:rsidRPr="00BE547F">
        <w:rPr>
          <w:rStyle w:val="FootnoteReference"/>
          <w:rFonts w:ascii="Arial" w:eastAsia="Garamond" w:hAnsi="Arial" w:cs="Arial"/>
        </w:rPr>
        <w:footnoteRef/>
      </w:r>
      <w:r w:rsidRPr="00BE547F">
        <w:rPr>
          <w:rFonts w:ascii="Arial" w:hAnsi="Arial" w:cs="Arial"/>
        </w:rPr>
        <w:t xml:space="preserve"> The Guidelines on the Responsibilities of the Officers of the Commission were endorsed by the IOC Assembly at its 30th session on 4 July 2019 through Resolution XXX-3</w:t>
      </w:r>
      <w:r>
        <w:rPr>
          <w:rFonts w:ascii="Arial" w:hAnsi="Arial" w:cs="Arial"/>
        </w:rPr>
        <w:t xml:space="preserve"> (</w:t>
      </w:r>
      <w:hyperlink r:id="rId1" w:history="1">
        <w:r w:rsidRPr="00DC1BC4">
          <w:rPr>
            <w:rStyle w:val="Hyperlink"/>
            <w:rFonts w:ascii="Arial" w:hAnsi="Arial" w:cs="Arial"/>
          </w:rPr>
          <w:t>IOC/INF-1166 Add</w:t>
        </w:r>
      </w:hyperlink>
      <w:r>
        <w:rPr>
          <w:rFonts w:ascii="Arial" w:hAnsi="Arial" w:cs="Arial"/>
        </w:rPr>
        <w:t>)</w:t>
      </w:r>
      <w:r w:rsidRPr="00BE547F">
        <w:rPr>
          <w:rFonts w:ascii="Arial" w:hAnsi="Arial" w:cs="Arial"/>
        </w:rPr>
        <w:t>.</w:t>
      </w:r>
    </w:p>
  </w:footnote>
  <w:footnote w:id="2">
    <w:p w14:paraId="303173C9" w14:textId="6058FBA9" w:rsidR="00155C16" w:rsidRPr="00BE547F" w:rsidRDefault="00155C16" w:rsidP="00062F97">
      <w:pPr>
        <w:pStyle w:val="FootnoteText"/>
        <w:rPr>
          <w:rFonts w:ascii="Arial" w:hAnsi="Arial" w:cs="Arial"/>
        </w:rPr>
      </w:pPr>
      <w:r w:rsidRPr="00BE547F">
        <w:rPr>
          <w:rStyle w:val="FootnoteReference"/>
          <w:rFonts w:ascii="Arial" w:eastAsia="Garamond" w:hAnsi="Arial" w:cs="Arial"/>
        </w:rPr>
        <w:footnoteRef/>
      </w:r>
      <w:r w:rsidRPr="00BE547F">
        <w:rPr>
          <w:rFonts w:ascii="Arial" w:hAnsi="Arial" w:cs="Arial"/>
        </w:rPr>
        <w:t xml:space="preserve"> The Guidelines on the Responsibilities of the Officers of the Commission were endorsed by the IOC Assembly at its 30th session on 4 July 2019 through Resolution XXX-3</w:t>
      </w:r>
      <w:r w:rsidRPr="00BE547F">
        <w:rPr>
          <w:rFonts w:ascii="Arial" w:hAnsi="Arial" w:cs="Arial"/>
        </w:rPr>
        <w:t>.</w:t>
      </w:r>
    </w:p>
  </w:footnote>
  <w:footnote w:id="3">
    <w:p w14:paraId="3EDDE9DD" w14:textId="27DC716A" w:rsidR="00117CDA" w:rsidRPr="00BE547F" w:rsidRDefault="00117CDA" w:rsidP="007F468A">
      <w:pPr>
        <w:pStyle w:val="FootnoteText"/>
        <w:rPr>
          <w:rFonts w:ascii="Arial" w:hAnsi="Arial" w:cs="Arial"/>
        </w:rPr>
      </w:pPr>
      <w:r w:rsidRPr="00BE547F">
        <w:rPr>
          <w:rStyle w:val="FootnoteReference"/>
          <w:rFonts w:ascii="Arial" w:eastAsia="Garamond" w:hAnsi="Arial" w:cs="Arial"/>
        </w:rPr>
        <w:footnoteRef/>
      </w:r>
      <w:r w:rsidRPr="00BE547F">
        <w:rPr>
          <w:rFonts w:ascii="Arial" w:hAnsi="Arial" w:cs="Arial"/>
        </w:rPr>
        <w:t xml:space="preserve"> IOC/INF-1315, 12 March 2014.</w:t>
      </w:r>
      <w:r w:rsidR="00AF0C35" w:rsidRPr="00AF0C35">
        <w:rPr>
          <w:rFonts w:ascii="Arial" w:hAnsi="Arial" w:cs="Arial"/>
          <w:b/>
          <w:bCs/>
        </w:rPr>
        <w:t xml:space="preserve"> </w:t>
      </w:r>
      <w:r w:rsidR="00AF0C35" w:rsidRPr="00117CDA">
        <w:rPr>
          <w:rFonts w:ascii="Arial" w:hAnsi="Arial" w:cs="Arial"/>
          <w:b/>
          <w:bCs/>
        </w:rPr>
        <w:t>(</w:t>
      </w:r>
      <w:r w:rsidR="00AF0C35" w:rsidRPr="00117CDA">
        <w:rPr>
          <w:rFonts w:ascii="Arial" w:hAnsi="Arial" w:cs="Arial"/>
          <w:b/>
          <w:bCs/>
        </w:rPr>
        <w:t xml:space="preserve">see </w:t>
      </w:r>
      <w:hyperlink r:id="rId2" w:history="1">
        <w:r w:rsidR="00AF0C35" w:rsidRPr="00117CDA">
          <w:rPr>
            <w:rStyle w:val="Hyperlink"/>
            <w:rFonts w:ascii="Arial" w:hAnsi="Arial" w:cs="Arial"/>
            <w:b/>
            <w:bCs/>
          </w:rPr>
          <w:t>https://ioc.unesco.org/member-states-portal/statutory-documents</w:t>
        </w:r>
      </w:hyperlink>
      <w:r w:rsidR="00AF0C35" w:rsidRPr="00117CDA">
        <w:rPr>
          <w:rFonts w:ascii="Arial" w:hAnsi="Arial" w:cs="Arial"/>
          <w:b/>
          <w:bCs/>
        </w:rPr>
        <w:t>)</w:t>
      </w:r>
      <w:r w:rsidR="00AF0C35" w:rsidRPr="00BE547F">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97E"/>
    <w:multiLevelType w:val="hybridMultilevel"/>
    <w:tmpl w:val="C866998A"/>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CB2167"/>
    <w:multiLevelType w:val="hybridMultilevel"/>
    <w:tmpl w:val="3CAE5514"/>
    <w:lvl w:ilvl="0" w:tplc="452284D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 w15:restartNumberingAfterBreak="0">
    <w:nsid w:val="07433FBA"/>
    <w:multiLevelType w:val="hybridMultilevel"/>
    <w:tmpl w:val="01AC7492"/>
    <w:lvl w:ilvl="0" w:tplc="93E2D3B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 w15:restartNumberingAfterBreak="0">
    <w:nsid w:val="09D863A3"/>
    <w:multiLevelType w:val="hybridMultilevel"/>
    <w:tmpl w:val="FA66C1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E425A8"/>
    <w:multiLevelType w:val="hybridMultilevel"/>
    <w:tmpl w:val="2B5AA68E"/>
    <w:lvl w:ilvl="0" w:tplc="26722C8A">
      <w:start w:val="1"/>
      <w:numFmt w:val="decimal"/>
      <w:lvlText w:val="%1."/>
      <w:lvlJc w:val="left"/>
      <w:pPr>
        <w:ind w:left="563" w:hanging="443"/>
      </w:pPr>
      <w:rPr>
        <w:rFonts w:ascii="Garamond" w:eastAsia="SimSun" w:hAnsi="Garamond" w:cstheme="minorBidi"/>
        <w:b w:val="0"/>
        <w:bCs w:val="0"/>
        <w:i w:val="0"/>
        <w:iCs w:val="0"/>
        <w:color w:val="231F20"/>
        <w:spacing w:val="0"/>
        <w:w w:val="100"/>
        <w:sz w:val="22"/>
        <w:szCs w:val="22"/>
      </w:rPr>
    </w:lvl>
    <w:lvl w:ilvl="1" w:tplc="EF788BEE">
      <w:start w:val="1"/>
      <w:numFmt w:val="lowerLetter"/>
      <w:lvlText w:val="(%2)"/>
      <w:lvlJc w:val="left"/>
      <w:pPr>
        <w:ind w:left="1017" w:hanging="454"/>
      </w:pPr>
      <w:rPr>
        <w:rFonts w:ascii="Arial" w:eastAsia="Garamond" w:hAnsi="Arial" w:cs="Arial" w:hint="default"/>
        <w:b w:val="0"/>
        <w:bCs w:val="0"/>
        <w:i w:val="0"/>
        <w:iCs w:val="0"/>
        <w:color w:val="231F20"/>
        <w:spacing w:val="0"/>
        <w:w w:val="100"/>
        <w:sz w:val="22"/>
        <w:szCs w:val="22"/>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5" w15:restartNumberingAfterBreak="0">
    <w:nsid w:val="0DF35DA0"/>
    <w:multiLevelType w:val="hybridMultilevel"/>
    <w:tmpl w:val="3CE45400"/>
    <w:lvl w:ilvl="0" w:tplc="F6C6C9C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6" w15:restartNumberingAfterBreak="0">
    <w:nsid w:val="0E1E393E"/>
    <w:multiLevelType w:val="hybridMultilevel"/>
    <w:tmpl w:val="3008F04A"/>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375241"/>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 w15:restartNumberingAfterBreak="0">
    <w:nsid w:val="127374C9"/>
    <w:multiLevelType w:val="hybridMultilevel"/>
    <w:tmpl w:val="1382A4C8"/>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9926DF"/>
    <w:multiLevelType w:val="hybridMultilevel"/>
    <w:tmpl w:val="BB9CE5AC"/>
    <w:lvl w:ilvl="0" w:tplc="4462DA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4A36C88"/>
    <w:multiLevelType w:val="hybridMultilevel"/>
    <w:tmpl w:val="2C7E553E"/>
    <w:lvl w:ilvl="0" w:tplc="040C0019">
      <w:start w:val="1"/>
      <w:numFmt w:val="lowerLetter"/>
      <w:lvlText w:val="%1."/>
      <w:lvlJc w:val="left"/>
      <w:pPr>
        <w:ind w:left="1022" w:hanging="459"/>
      </w:pPr>
      <w:rPr>
        <w:rFonts w:hint="default"/>
        <w:b w:val="0"/>
        <w:bCs w:val="0"/>
        <w:i w:val="0"/>
        <w:iCs w:val="0"/>
        <w:color w:val="231F20"/>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854276"/>
    <w:multiLevelType w:val="hybridMultilevel"/>
    <w:tmpl w:val="C1D806D0"/>
    <w:lvl w:ilvl="0" w:tplc="B36A9970">
      <w:start w:val="1"/>
      <w:numFmt w:val="decimal"/>
      <w:lvlText w:val="%1."/>
      <w:lvlJc w:val="left"/>
      <w:pPr>
        <w:ind w:left="609" w:hanging="360"/>
      </w:pPr>
      <w:rPr>
        <w:rFonts w:hint="default"/>
        <w:color w:val="231F20"/>
      </w:rPr>
    </w:lvl>
    <w:lvl w:ilvl="1" w:tplc="040C0019" w:tentative="1">
      <w:start w:val="1"/>
      <w:numFmt w:val="lowerLetter"/>
      <w:lvlText w:val="%2."/>
      <w:lvlJc w:val="left"/>
      <w:pPr>
        <w:ind w:left="1329" w:hanging="360"/>
      </w:pPr>
    </w:lvl>
    <w:lvl w:ilvl="2" w:tplc="040C001B" w:tentative="1">
      <w:start w:val="1"/>
      <w:numFmt w:val="lowerRoman"/>
      <w:lvlText w:val="%3."/>
      <w:lvlJc w:val="right"/>
      <w:pPr>
        <w:ind w:left="2049" w:hanging="180"/>
      </w:pPr>
    </w:lvl>
    <w:lvl w:ilvl="3" w:tplc="040C000F" w:tentative="1">
      <w:start w:val="1"/>
      <w:numFmt w:val="decimal"/>
      <w:lvlText w:val="%4."/>
      <w:lvlJc w:val="left"/>
      <w:pPr>
        <w:ind w:left="2769" w:hanging="360"/>
      </w:pPr>
    </w:lvl>
    <w:lvl w:ilvl="4" w:tplc="040C0019" w:tentative="1">
      <w:start w:val="1"/>
      <w:numFmt w:val="lowerLetter"/>
      <w:lvlText w:val="%5."/>
      <w:lvlJc w:val="left"/>
      <w:pPr>
        <w:ind w:left="3489" w:hanging="360"/>
      </w:pPr>
    </w:lvl>
    <w:lvl w:ilvl="5" w:tplc="040C001B" w:tentative="1">
      <w:start w:val="1"/>
      <w:numFmt w:val="lowerRoman"/>
      <w:lvlText w:val="%6."/>
      <w:lvlJc w:val="right"/>
      <w:pPr>
        <w:ind w:left="4209" w:hanging="180"/>
      </w:pPr>
    </w:lvl>
    <w:lvl w:ilvl="6" w:tplc="040C000F" w:tentative="1">
      <w:start w:val="1"/>
      <w:numFmt w:val="decimal"/>
      <w:lvlText w:val="%7."/>
      <w:lvlJc w:val="left"/>
      <w:pPr>
        <w:ind w:left="4929" w:hanging="360"/>
      </w:pPr>
    </w:lvl>
    <w:lvl w:ilvl="7" w:tplc="040C0019" w:tentative="1">
      <w:start w:val="1"/>
      <w:numFmt w:val="lowerLetter"/>
      <w:lvlText w:val="%8."/>
      <w:lvlJc w:val="left"/>
      <w:pPr>
        <w:ind w:left="5649" w:hanging="360"/>
      </w:pPr>
    </w:lvl>
    <w:lvl w:ilvl="8" w:tplc="040C001B" w:tentative="1">
      <w:start w:val="1"/>
      <w:numFmt w:val="lowerRoman"/>
      <w:lvlText w:val="%9."/>
      <w:lvlJc w:val="right"/>
      <w:pPr>
        <w:ind w:left="6369" w:hanging="180"/>
      </w:pPr>
    </w:lvl>
  </w:abstractNum>
  <w:abstractNum w:abstractNumId="12" w15:restartNumberingAfterBreak="0">
    <w:nsid w:val="1AB96E27"/>
    <w:multiLevelType w:val="hybridMultilevel"/>
    <w:tmpl w:val="A8986870"/>
    <w:lvl w:ilvl="0" w:tplc="7DAA67B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3" w15:restartNumberingAfterBreak="0">
    <w:nsid w:val="20934EEC"/>
    <w:multiLevelType w:val="hybridMultilevel"/>
    <w:tmpl w:val="231A01C2"/>
    <w:lvl w:ilvl="0" w:tplc="B01E099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4" w15:restartNumberingAfterBreak="0">
    <w:nsid w:val="20BD2924"/>
    <w:multiLevelType w:val="hybridMultilevel"/>
    <w:tmpl w:val="CA7C81FA"/>
    <w:lvl w:ilvl="0" w:tplc="43D4AC6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15:restartNumberingAfterBreak="0">
    <w:nsid w:val="210D2ECD"/>
    <w:multiLevelType w:val="hybridMultilevel"/>
    <w:tmpl w:val="860E6566"/>
    <w:lvl w:ilvl="0" w:tplc="B36A9970">
      <w:start w:val="1"/>
      <w:numFmt w:val="decimal"/>
      <w:lvlText w:val="%1."/>
      <w:lvlJc w:val="left"/>
      <w:pPr>
        <w:ind w:left="720" w:hanging="360"/>
      </w:pPr>
      <w:rPr>
        <w:rFonts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223B86"/>
    <w:multiLevelType w:val="hybridMultilevel"/>
    <w:tmpl w:val="7AAEFD76"/>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4FF04F8"/>
    <w:multiLevelType w:val="hybridMultilevel"/>
    <w:tmpl w:val="BF2207A6"/>
    <w:lvl w:ilvl="0" w:tplc="DF94DE6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8" w15:restartNumberingAfterBreak="0">
    <w:nsid w:val="2638611A"/>
    <w:multiLevelType w:val="hybridMultilevel"/>
    <w:tmpl w:val="B184A97C"/>
    <w:lvl w:ilvl="0" w:tplc="74820C8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9" w15:restartNumberingAfterBreak="0">
    <w:nsid w:val="27756522"/>
    <w:multiLevelType w:val="hybridMultilevel"/>
    <w:tmpl w:val="A328BF26"/>
    <w:lvl w:ilvl="0" w:tplc="CA8AA2E4">
      <w:start w:val="1"/>
      <w:numFmt w:val="lowerLetter"/>
      <w:lvlText w:val="(%1)"/>
      <w:lvlJc w:val="left"/>
      <w:pPr>
        <w:ind w:left="1099" w:hanging="360"/>
      </w:pPr>
      <w:rPr>
        <w:rFonts w:hint="default"/>
      </w:rPr>
    </w:lvl>
    <w:lvl w:ilvl="1" w:tplc="040C0019" w:tentative="1">
      <w:start w:val="1"/>
      <w:numFmt w:val="lowerLetter"/>
      <w:lvlText w:val="%2."/>
      <w:lvlJc w:val="left"/>
      <w:pPr>
        <w:ind w:left="1819" w:hanging="360"/>
      </w:pPr>
    </w:lvl>
    <w:lvl w:ilvl="2" w:tplc="040C001B" w:tentative="1">
      <w:start w:val="1"/>
      <w:numFmt w:val="lowerRoman"/>
      <w:lvlText w:val="%3."/>
      <w:lvlJc w:val="right"/>
      <w:pPr>
        <w:ind w:left="2539" w:hanging="180"/>
      </w:pPr>
    </w:lvl>
    <w:lvl w:ilvl="3" w:tplc="040C000F" w:tentative="1">
      <w:start w:val="1"/>
      <w:numFmt w:val="decimal"/>
      <w:lvlText w:val="%4."/>
      <w:lvlJc w:val="left"/>
      <w:pPr>
        <w:ind w:left="3259" w:hanging="360"/>
      </w:pPr>
    </w:lvl>
    <w:lvl w:ilvl="4" w:tplc="040C0019" w:tentative="1">
      <w:start w:val="1"/>
      <w:numFmt w:val="lowerLetter"/>
      <w:lvlText w:val="%5."/>
      <w:lvlJc w:val="left"/>
      <w:pPr>
        <w:ind w:left="3979" w:hanging="360"/>
      </w:pPr>
    </w:lvl>
    <w:lvl w:ilvl="5" w:tplc="040C001B" w:tentative="1">
      <w:start w:val="1"/>
      <w:numFmt w:val="lowerRoman"/>
      <w:lvlText w:val="%6."/>
      <w:lvlJc w:val="right"/>
      <w:pPr>
        <w:ind w:left="4699" w:hanging="180"/>
      </w:pPr>
    </w:lvl>
    <w:lvl w:ilvl="6" w:tplc="040C000F" w:tentative="1">
      <w:start w:val="1"/>
      <w:numFmt w:val="decimal"/>
      <w:lvlText w:val="%7."/>
      <w:lvlJc w:val="left"/>
      <w:pPr>
        <w:ind w:left="5419" w:hanging="360"/>
      </w:pPr>
    </w:lvl>
    <w:lvl w:ilvl="7" w:tplc="040C0019" w:tentative="1">
      <w:start w:val="1"/>
      <w:numFmt w:val="lowerLetter"/>
      <w:lvlText w:val="%8."/>
      <w:lvlJc w:val="left"/>
      <w:pPr>
        <w:ind w:left="6139" w:hanging="360"/>
      </w:pPr>
    </w:lvl>
    <w:lvl w:ilvl="8" w:tplc="040C001B" w:tentative="1">
      <w:start w:val="1"/>
      <w:numFmt w:val="lowerRoman"/>
      <w:lvlText w:val="%9."/>
      <w:lvlJc w:val="right"/>
      <w:pPr>
        <w:ind w:left="6859" w:hanging="180"/>
      </w:pPr>
    </w:lvl>
  </w:abstractNum>
  <w:abstractNum w:abstractNumId="20" w15:restartNumberingAfterBreak="0">
    <w:nsid w:val="27DD72B3"/>
    <w:multiLevelType w:val="hybridMultilevel"/>
    <w:tmpl w:val="338CD250"/>
    <w:lvl w:ilvl="0" w:tplc="DC90413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1" w15:restartNumberingAfterBreak="0">
    <w:nsid w:val="2A886462"/>
    <w:multiLevelType w:val="hybridMultilevel"/>
    <w:tmpl w:val="B10A41B4"/>
    <w:lvl w:ilvl="0" w:tplc="B36A9970">
      <w:start w:val="1"/>
      <w:numFmt w:val="decimal"/>
      <w:lvlText w:val="%1."/>
      <w:lvlJc w:val="left"/>
      <w:pPr>
        <w:ind w:left="750" w:hanging="360"/>
      </w:pPr>
      <w:rPr>
        <w:rFonts w:hint="default"/>
        <w:color w:val="231F20"/>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22" w15:restartNumberingAfterBreak="0">
    <w:nsid w:val="2C3F2249"/>
    <w:multiLevelType w:val="hybridMultilevel"/>
    <w:tmpl w:val="B6F6A976"/>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FB333F4"/>
    <w:multiLevelType w:val="hybridMultilevel"/>
    <w:tmpl w:val="F9EEAFB4"/>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4" w15:restartNumberingAfterBreak="0">
    <w:nsid w:val="320825B9"/>
    <w:multiLevelType w:val="hybridMultilevel"/>
    <w:tmpl w:val="6E2C0D1E"/>
    <w:lvl w:ilvl="0" w:tplc="9320CC5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5" w15:restartNumberingAfterBreak="0">
    <w:nsid w:val="32D95A40"/>
    <w:multiLevelType w:val="hybridMultilevel"/>
    <w:tmpl w:val="83EA1F76"/>
    <w:lvl w:ilvl="0" w:tplc="51BAC3B2">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E12811"/>
    <w:multiLevelType w:val="hybridMultilevel"/>
    <w:tmpl w:val="D0C47BF2"/>
    <w:lvl w:ilvl="0" w:tplc="53ECE998">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7" w15:restartNumberingAfterBreak="0">
    <w:nsid w:val="34ED27E9"/>
    <w:multiLevelType w:val="hybridMultilevel"/>
    <w:tmpl w:val="B2D40054"/>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29" w15:restartNumberingAfterBreak="0">
    <w:nsid w:val="39FC2C5F"/>
    <w:multiLevelType w:val="hybridMultilevel"/>
    <w:tmpl w:val="4A4A4C4C"/>
    <w:lvl w:ilvl="0" w:tplc="7CCC057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0" w15:restartNumberingAfterBreak="0">
    <w:nsid w:val="3A383A3E"/>
    <w:multiLevelType w:val="hybridMultilevel"/>
    <w:tmpl w:val="417A4CF2"/>
    <w:lvl w:ilvl="0" w:tplc="7B9A65C2">
      <w:start w:val="10"/>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1" w15:restartNumberingAfterBreak="0">
    <w:nsid w:val="3DF34522"/>
    <w:multiLevelType w:val="hybridMultilevel"/>
    <w:tmpl w:val="4C6671C8"/>
    <w:lvl w:ilvl="0" w:tplc="E35A6F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823F58"/>
    <w:multiLevelType w:val="hybridMultilevel"/>
    <w:tmpl w:val="C70CBB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06E7623"/>
    <w:multiLevelType w:val="hybridMultilevel"/>
    <w:tmpl w:val="2D4E743E"/>
    <w:lvl w:ilvl="0" w:tplc="D82CBEFA">
      <w:start w:val="1"/>
      <w:numFmt w:val="decimal"/>
      <w:lvlText w:val="%1."/>
      <w:lvlJc w:val="left"/>
      <w:pPr>
        <w:ind w:left="366" w:hanging="360"/>
      </w:pPr>
      <w:rPr>
        <w:rFonts w:ascii="Arial" w:hAnsi="Arial" w:cs="Arial" w:hint="default"/>
        <w:sz w:val="22"/>
        <w:szCs w:val="22"/>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34" w15:restartNumberingAfterBreak="0">
    <w:nsid w:val="41006E20"/>
    <w:multiLevelType w:val="hybridMultilevel"/>
    <w:tmpl w:val="D7B2402A"/>
    <w:lvl w:ilvl="0" w:tplc="E2F69954">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1284B6F"/>
    <w:multiLevelType w:val="hybridMultilevel"/>
    <w:tmpl w:val="9746E32C"/>
    <w:lvl w:ilvl="0" w:tplc="9CD4FA0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6" w15:restartNumberingAfterBreak="0">
    <w:nsid w:val="41FE6C26"/>
    <w:multiLevelType w:val="hybridMultilevel"/>
    <w:tmpl w:val="C4A2F2C0"/>
    <w:lvl w:ilvl="0" w:tplc="C8AAC86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2BD0418"/>
    <w:multiLevelType w:val="hybridMultilevel"/>
    <w:tmpl w:val="CB60A2C8"/>
    <w:lvl w:ilvl="0" w:tplc="6F54629E">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3D754B2"/>
    <w:multiLevelType w:val="hybridMultilevel"/>
    <w:tmpl w:val="159C592C"/>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5A472BC"/>
    <w:multiLevelType w:val="hybridMultilevel"/>
    <w:tmpl w:val="8168E4D2"/>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6351680"/>
    <w:multiLevelType w:val="hybridMultilevel"/>
    <w:tmpl w:val="36AE39FC"/>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76B226F"/>
    <w:multiLevelType w:val="hybridMultilevel"/>
    <w:tmpl w:val="0950B72C"/>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8616A67"/>
    <w:multiLevelType w:val="hybridMultilevel"/>
    <w:tmpl w:val="68BEC340"/>
    <w:lvl w:ilvl="0" w:tplc="0E3EB91E">
      <w:start w:val="8"/>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3" w15:restartNumberingAfterBreak="0">
    <w:nsid w:val="48A2453A"/>
    <w:multiLevelType w:val="hybridMultilevel"/>
    <w:tmpl w:val="D1C88372"/>
    <w:lvl w:ilvl="0" w:tplc="9BBC20E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D66240"/>
    <w:multiLevelType w:val="hybridMultilevel"/>
    <w:tmpl w:val="406A7B22"/>
    <w:lvl w:ilvl="0" w:tplc="65EC655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DCE100A"/>
    <w:multiLevelType w:val="hybridMultilevel"/>
    <w:tmpl w:val="6D0A9C7A"/>
    <w:lvl w:ilvl="0" w:tplc="6B3E87E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6" w15:restartNumberingAfterBreak="0">
    <w:nsid w:val="4F774DFF"/>
    <w:multiLevelType w:val="hybridMultilevel"/>
    <w:tmpl w:val="AE3A5E90"/>
    <w:lvl w:ilvl="0" w:tplc="20EAF5C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7" w15:restartNumberingAfterBreak="0">
    <w:nsid w:val="4FD607D3"/>
    <w:multiLevelType w:val="hybridMultilevel"/>
    <w:tmpl w:val="315E55B4"/>
    <w:lvl w:ilvl="0" w:tplc="520AD6E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8" w15:restartNumberingAfterBreak="0">
    <w:nsid w:val="50EF22F3"/>
    <w:multiLevelType w:val="hybridMultilevel"/>
    <w:tmpl w:val="E7762192"/>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1840D1F"/>
    <w:multiLevelType w:val="hybridMultilevel"/>
    <w:tmpl w:val="81204B56"/>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28923B2"/>
    <w:multiLevelType w:val="hybridMultilevel"/>
    <w:tmpl w:val="5E7E8C14"/>
    <w:lvl w:ilvl="0" w:tplc="85D47E5A">
      <w:start w:val="1"/>
      <w:numFmt w:val="decimal"/>
      <w:lvlText w:val="%1."/>
      <w:lvlJc w:val="left"/>
      <w:pPr>
        <w:ind w:left="563" w:hanging="443"/>
      </w:pPr>
      <w:rPr>
        <w:rFonts w:ascii="Garamond" w:eastAsia="Garamond" w:hAnsi="Garamond"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51" w15:restartNumberingAfterBreak="0">
    <w:nsid w:val="53F23C36"/>
    <w:multiLevelType w:val="hybridMultilevel"/>
    <w:tmpl w:val="29C23C72"/>
    <w:lvl w:ilvl="0" w:tplc="5D50208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52" w15:restartNumberingAfterBreak="0">
    <w:nsid w:val="541E56AE"/>
    <w:multiLevelType w:val="hybridMultilevel"/>
    <w:tmpl w:val="CBD89556"/>
    <w:lvl w:ilvl="0" w:tplc="92368E0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53" w15:restartNumberingAfterBreak="0">
    <w:nsid w:val="58D76E99"/>
    <w:multiLevelType w:val="hybridMultilevel"/>
    <w:tmpl w:val="E822E57E"/>
    <w:lvl w:ilvl="0" w:tplc="BEBE06FC">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3C7482"/>
    <w:multiLevelType w:val="hybridMultilevel"/>
    <w:tmpl w:val="CA526336"/>
    <w:lvl w:ilvl="0" w:tplc="1C3EED4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8246D68"/>
    <w:multiLevelType w:val="hybridMultilevel"/>
    <w:tmpl w:val="0DC4886A"/>
    <w:lvl w:ilvl="0" w:tplc="E5581EB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6" w15:restartNumberingAfterBreak="0">
    <w:nsid w:val="6B770110"/>
    <w:multiLevelType w:val="hybridMultilevel"/>
    <w:tmpl w:val="DE7A8416"/>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B875DC1"/>
    <w:multiLevelType w:val="hybridMultilevel"/>
    <w:tmpl w:val="CAC802BC"/>
    <w:lvl w:ilvl="0" w:tplc="14C64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C344B83"/>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59" w15:restartNumberingAfterBreak="0">
    <w:nsid w:val="70327DE8"/>
    <w:multiLevelType w:val="hybridMultilevel"/>
    <w:tmpl w:val="079E8F02"/>
    <w:lvl w:ilvl="0" w:tplc="040C0019">
      <w:start w:val="1"/>
      <w:numFmt w:val="lowerLetter"/>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0" w15:restartNumberingAfterBreak="0">
    <w:nsid w:val="7332198E"/>
    <w:multiLevelType w:val="hybridMultilevel"/>
    <w:tmpl w:val="652CC638"/>
    <w:lvl w:ilvl="0" w:tplc="CF187B80">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40822D4"/>
    <w:multiLevelType w:val="hybridMultilevel"/>
    <w:tmpl w:val="33EE9A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756F077B"/>
    <w:multiLevelType w:val="hybridMultilevel"/>
    <w:tmpl w:val="161CB6D2"/>
    <w:lvl w:ilvl="0" w:tplc="5294639A">
      <w:start w:val="1"/>
      <w:numFmt w:val="lowerLetter"/>
      <w:lvlText w:val="(%1)"/>
      <w:lvlJc w:val="left"/>
      <w:pPr>
        <w:ind w:left="1778" w:hanging="360"/>
      </w:pPr>
      <w:rPr>
        <w:rFonts w:hint="default"/>
      </w:rPr>
    </w:lvl>
    <w:lvl w:ilvl="1" w:tplc="21029892">
      <w:start w:val="1"/>
      <w:numFmt w:val="decimal"/>
      <w:lvlText w:val="%2."/>
      <w:lvlJc w:val="left"/>
      <w:pPr>
        <w:ind w:left="2568" w:hanging="430"/>
      </w:pPr>
      <w:rPr>
        <w:rFonts w:hint="default"/>
        <w:color w:val="231F20"/>
      </w:r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3" w15:restartNumberingAfterBreak="0">
    <w:nsid w:val="76AF5C32"/>
    <w:multiLevelType w:val="hybridMultilevel"/>
    <w:tmpl w:val="CC76608A"/>
    <w:lvl w:ilvl="0" w:tplc="11ECF1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64" w15:restartNumberingAfterBreak="0">
    <w:nsid w:val="77124D26"/>
    <w:multiLevelType w:val="hybridMultilevel"/>
    <w:tmpl w:val="347E24A0"/>
    <w:lvl w:ilvl="0" w:tplc="B36A997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C4836D2"/>
    <w:multiLevelType w:val="hybridMultilevel"/>
    <w:tmpl w:val="B8CA9D8C"/>
    <w:lvl w:ilvl="0" w:tplc="8D36C46E">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D4E63B1"/>
    <w:multiLevelType w:val="hybridMultilevel"/>
    <w:tmpl w:val="3670E6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E4B665D"/>
    <w:multiLevelType w:val="hybridMultilevel"/>
    <w:tmpl w:val="07DAACD6"/>
    <w:lvl w:ilvl="0" w:tplc="AA808CE8">
      <w:start w:val="1"/>
      <w:numFmt w:val="decimal"/>
      <w:lvlText w:val="%1."/>
      <w:lvlJc w:val="left"/>
      <w:pPr>
        <w:ind w:left="816" w:hanging="360"/>
      </w:pPr>
      <w:rPr>
        <w:rFonts w:hint="default"/>
        <w:color w:val="231F20"/>
      </w:rPr>
    </w:lvl>
    <w:lvl w:ilvl="1" w:tplc="040C0019" w:tentative="1">
      <w:start w:val="1"/>
      <w:numFmt w:val="lowerLetter"/>
      <w:lvlText w:val="%2."/>
      <w:lvlJc w:val="left"/>
      <w:pPr>
        <w:ind w:left="1536" w:hanging="360"/>
      </w:pPr>
    </w:lvl>
    <w:lvl w:ilvl="2" w:tplc="040C001B" w:tentative="1">
      <w:start w:val="1"/>
      <w:numFmt w:val="lowerRoman"/>
      <w:lvlText w:val="%3."/>
      <w:lvlJc w:val="right"/>
      <w:pPr>
        <w:ind w:left="2256" w:hanging="180"/>
      </w:pPr>
    </w:lvl>
    <w:lvl w:ilvl="3" w:tplc="040C000F" w:tentative="1">
      <w:start w:val="1"/>
      <w:numFmt w:val="decimal"/>
      <w:lvlText w:val="%4."/>
      <w:lvlJc w:val="left"/>
      <w:pPr>
        <w:ind w:left="2976" w:hanging="360"/>
      </w:pPr>
    </w:lvl>
    <w:lvl w:ilvl="4" w:tplc="040C0019" w:tentative="1">
      <w:start w:val="1"/>
      <w:numFmt w:val="lowerLetter"/>
      <w:lvlText w:val="%5."/>
      <w:lvlJc w:val="left"/>
      <w:pPr>
        <w:ind w:left="3696" w:hanging="360"/>
      </w:pPr>
    </w:lvl>
    <w:lvl w:ilvl="5" w:tplc="040C001B" w:tentative="1">
      <w:start w:val="1"/>
      <w:numFmt w:val="lowerRoman"/>
      <w:lvlText w:val="%6."/>
      <w:lvlJc w:val="right"/>
      <w:pPr>
        <w:ind w:left="4416" w:hanging="180"/>
      </w:pPr>
    </w:lvl>
    <w:lvl w:ilvl="6" w:tplc="040C000F" w:tentative="1">
      <w:start w:val="1"/>
      <w:numFmt w:val="decimal"/>
      <w:lvlText w:val="%7."/>
      <w:lvlJc w:val="left"/>
      <w:pPr>
        <w:ind w:left="5136" w:hanging="360"/>
      </w:pPr>
    </w:lvl>
    <w:lvl w:ilvl="7" w:tplc="040C0019" w:tentative="1">
      <w:start w:val="1"/>
      <w:numFmt w:val="lowerLetter"/>
      <w:lvlText w:val="%8."/>
      <w:lvlJc w:val="left"/>
      <w:pPr>
        <w:ind w:left="5856" w:hanging="360"/>
      </w:pPr>
    </w:lvl>
    <w:lvl w:ilvl="8" w:tplc="040C001B" w:tentative="1">
      <w:start w:val="1"/>
      <w:numFmt w:val="lowerRoman"/>
      <w:lvlText w:val="%9."/>
      <w:lvlJc w:val="right"/>
      <w:pPr>
        <w:ind w:left="6576" w:hanging="180"/>
      </w:pPr>
    </w:lvl>
  </w:abstractNum>
  <w:num w:numId="1">
    <w:abstractNumId w:val="50"/>
  </w:num>
  <w:num w:numId="2">
    <w:abstractNumId w:val="55"/>
  </w:num>
  <w:num w:numId="3">
    <w:abstractNumId w:val="35"/>
  </w:num>
  <w:num w:numId="4">
    <w:abstractNumId w:val="47"/>
  </w:num>
  <w:num w:numId="5">
    <w:abstractNumId w:val="17"/>
  </w:num>
  <w:num w:numId="6">
    <w:abstractNumId w:val="53"/>
  </w:num>
  <w:num w:numId="7">
    <w:abstractNumId w:val="23"/>
  </w:num>
  <w:num w:numId="8">
    <w:abstractNumId w:val="25"/>
  </w:num>
  <w:num w:numId="9">
    <w:abstractNumId w:val="7"/>
  </w:num>
  <w:num w:numId="10">
    <w:abstractNumId w:val="60"/>
  </w:num>
  <w:num w:numId="11">
    <w:abstractNumId w:val="26"/>
  </w:num>
  <w:num w:numId="12">
    <w:abstractNumId w:val="24"/>
  </w:num>
  <w:num w:numId="13">
    <w:abstractNumId w:val="18"/>
  </w:num>
  <w:num w:numId="14">
    <w:abstractNumId w:val="1"/>
  </w:num>
  <w:num w:numId="15">
    <w:abstractNumId w:val="65"/>
  </w:num>
  <w:num w:numId="16">
    <w:abstractNumId w:val="13"/>
  </w:num>
  <w:num w:numId="17">
    <w:abstractNumId w:val="2"/>
  </w:num>
  <w:num w:numId="18">
    <w:abstractNumId w:val="5"/>
  </w:num>
  <w:num w:numId="19">
    <w:abstractNumId w:val="4"/>
  </w:num>
  <w:num w:numId="20">
    <w:abstractNumId w:val="51"/>
  </w:num>
  <w:num w:numId="21">
    <w:abstractNumId w:val="28"/>
  </w:num>
  <w:num w:numId="22">
    <w:abstractNumId w:val="52"/>
  </w:num>
  <w:num w:numId="23">
    <w:abstractNumId w:val="63"/>
  </w:num>
  <w:num w:numId="24">
    <w:abstractNumId w:val="58"/>
  </w:num>
  <w:num w:numId="25">
    <w:abstractNumId w:val="20"/>
  </w:num>
  <w:num w:numId="26">
    <w:abstractNumId w:val="45"/>
  </w:num>
  <w:num w:numId="27">
    <w:abstractNumId w:val="29"/>
  </w:num>
  <w:num w:numId="28">
    <w:abstractNumId w:val="40"/>
  </w:num>
  <w:num w:numId="29">
    <w:abstractNumId w:val="46"/>
  </w:num>
  <w:num w:numId="30">
    <w:abstractNumId w:val="57"/>
  </w:num>
  <w:num w:numId="31">
    <w:abstractNumId w:val="33"/>
  </w:num>
  <w:num w:numId="32">
    <w:abstractNumId w:val="36"/>
  </w:num>
  <w:num w:numId="33">
    <w:abstractNumId w:val="44"/>
  </w:num>
  <w:num w:numId="34">
    <w:abstractNumId w:val="9"/>
  </w:num>
  <w:num w:numId="35">
    <w:abstractNumId w:val="37"/>
  </w:num>
  <w:num w:numId="36">
    <w:abstractNumId w:val="34"/>
  </w:num>
  <w:num w:numId="37">
    <w:abstractNumId w:val="0"/>
  </w:num>
  <w:num w:numId="38">
    <w:abstractNumId w:val="67"/>
  </w:num>
  <w:num w:numId="39">
    <w:abstractNumId w:val="41"/>
  </w:num>
  <w:num w:numId="40">
    <w:abstractNumId w:val="43"/>
  </w:num>
  <w:num w:numId="41">
    <w:abstractNumId w:val="30"/>
  </w:num>
  <w:num w:numId="42">
    <w:abstractNumId w:val="42"/>
  </w:num>
  <w:num w:numId="43">
    <w:abstractNumId w:val="39"/>
  </w:num>
  <w:num w:numId="44">
    <w:abstractNumId w:val="32"/>
  </w:num>
  <w:num w:numId="45">
    <w:abstractNumId w:val="19"/>
  </w:num>
  <w:num w:numId="46">
    <w:abstractNumId w:val="12"/>
  </w:num>
  <w:num w:numId="47">
    <w:abstractNumId w:val="3"/>
  </w:num>
  <w:num w:numId="48">
    <w:abstractNumId w:val="6"/>
  </w:num>
  <w:num w:numId="49">
    <w:abstractNumId w:val="16"/>
  </w:num>
  <w:num w:numId="50">
    <w:abstractNumId w:val="64"/>
  </w:num>
  <w:num w:numId="51">
    <w:abstractNumId w:val="49"/>
  </w:num>
  <w:num w:numId="52">
    <w:abstractNumId w:val="61"/>
  </w:num>
  <w:num w:numId="53">
    <w:abstractNumId w:val="14"/>
  </w:num>
  <w:num w:numId="54">
    <w:abstractNumId w:val="62"/>
  </w:num>
  <w:num w:numId="55">
    <w:abstractNumId w:val="66"/>
  </w:num>
  <w:num w:numId="56">
    <w:abstractNumId w:val="59"/>
  </w:num>
  <w:num w:numId="57">
    <w:abstractNumId w:val="56"/>
  </w:num>
  <w:num w:numId="58">
    <w:abstractNumId w:val="11"/>
  </w:num>
  <w:num w:numId="59">
    <w:abstractNumId w:val="21"/>
  </w:num>
  <w:num w:numId="60">
    <w:abstractNumId w:val="27"/>
  </w:num>
  <w:num w:numId="61">
    <w:abstractNumId w:val="22"/>
  </w:num>
  <w:num w:numId="62">
    <w:abstractNumId w:val="15"/>
  </w:num>
  <w:num w:numId="63">
    <w:abstractNumId w:val="10"/>
  </w:num>
  <w:num w:numId="64">
    <w:abstractNumId w:val="8"/>
  </w:num>
  <w:num w:numId="65">
    <w:abstractNumId w:val="38"/>
  </w:num>
  <w:num w:numId="66">
    <w:abstractNumId w:val="48"/>
  </w:num>
  <w:num w:numId="67">
    <w:abstractNumId w:val="31"/>
  </w:num>
  <w:num w:numId="68">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97"/>
    <w:rsid w:val="0003320C"/>
    <w:rsid w:val="0005047E"/>
    <w:rsid w:val="00062F97"/>
    <w:rsid w:val="000A61A9"/>
    <w:rsid w:val="000A7194"/>
    <w:rsid w:val="000C3F65"/>
    <w:rsid w:val="000C6547"/>
    <w:rsid w:val="00105C88"/>
    <w:rsid w:val="00106094"/>
    <w:rsid w:val="00117CDA"/>
    <w:rsid w:val="001366A6"/>
    <w:rsid w:val="001433F7"/>
    <w:rsid w:val="0015339A"/>
    <w:rsid w:val="00155C16"/>
    <w:rsid w:val="00193EB6"/>
    <w:rsid w:val="001A677E"/>
    <w:rsid w:val="001B65E2"/>
    <w:rsid w:val="001F7D54"/>
    <w:rsid w:val="002148B7"/>
    <w:rsid w:val="002453EC"/>
    <w:rsid w:val="00245F9B"/>
    <w:rsid w:val="002571E0"/>
    <w:rsid w:val="002706F8"/>
    <w:rsid w:val="00270782"/>
    <w:rsid w:val="00273716"/>
    <w:rsid w:val="002D0F6B"/>
    <w:rsid w:val="002D449E"/>
    <w:rsid w:val="002E5107"/>
    <w:rsid w:val="002E6A2E"/>
    <w:rsid w:val="00315C68"/>
    <w:rsid w:val="0032768E"/>
    <w:rsid w:val="00335041"/>
    <w:rsid w:val="00356C7E"/>
    <w:rsid w:val="003B118D"/>
    <w:rsid w:val="003D1AF2"/>
    <w:rsid w:val="003D4F83"/>
    <w:rsid w:val="00411EBD"/>
    <w:rsid w:val="004544F7"/>
    <w:rsid w:val="004622AE"/>
    <w:rsid w:val="0047634F"/>
    <w:rsid w:val="004B0DEF"/>
    <w:rsid w:val="004C5CD2"/>
    <w:rsid w:val="004D271B"/>
    <w:rsid w:val="004F7A6B"/>
    <w:rsid w:val="005A0E14"/>
    <w:rsid w:val="005B7C12"/>
    <w:rsid w:val="0061017F"/>
    <w:rsid w:val="00610F61"/>
    <w:rsid w:val="00612F84"/>
    <w:rsid w:val="00662FFA"/>
    <w:rsid w:val="00692C71"/>
    <w:rsid w:val="006A3E27"/>
    <w:rsid w:val="006C4139"/>
    <w:rsid w:val="006F7BFB"/>
    <w:rsid w:val="00760E90"/>
    <w:rsid w:val="00762993"/>
    <w:rsid w:val="00767848"/>
    <w:rsid w:val="0078040E"/>
    <w:rsid w:val="007B2C51"/>
    <w:rsid w:val="007C7A23"/>
    <w:rsid w:val="007D54ED"/>
    <w:rsid w:val="007E03D5"/>
    <w:rsid w:val="007E5102"/>
    <w:rsid w:val="007F468A"/>
    <w:rsid w:val="007F75E6"/>
    <w:rsid w:val="00815688"/>
    <w:rsid w:val="00874700"/>
    <w:rsid w:val="008D6175"/>
    <w:rsid w:val="008F67E7"/>
    <w:rsid w:val="008F772C"/>
    <w:rsid w:val="009401B5"/>
    <w:rsid w:val="009409A7"/>
    <w:rsid w:val="00955892"/>
    <w:rsid w:val="00981539"/>
    <w:rsid w:val="00994113"/>
    <w:rsid w:val="0099499F"/>
    <w:rsid w:val="009A143F"/>
    <w:rsid w:val="00A038D8"/>
    <w:rsid w:val="00A40D26"/>
    <w:rsid w:val="00A46AB3"/>
    <w:rsid w:val="00A63FAD"/>
    <w:rsid w:val="00A80125"/>
    <w:rsid w:val="00A9285F"/>
    <w:rsid w:val="00AC3FF2"/>
    <w:rsid w:val="00AC7F97"/>
    <w:rsid w:val="00AF0C35"/>
    <w:rsid w:val="00B00A23"/>
    <w:rsid w:val="00B37A60"/>
    <w:rsid w:val="00B8264D"/>
    <w:rsid w:val="00B84BF5"/>
    <w:rsid w:val="00B9440D"/>
    <w:rsid w:val="00BA3330"/>
    <w:rsid w:val="00BB3F86"/>
    <w:rsid w:val="00BC3DE9"/>
    <w:rsid w:val="00BD642D"/>
    <w:rsid w:val="00BE0861"/>
    <w:rsid w:val="00BE78E1"/>
    <w:rsid w:val="00BF30C2"/>
    <w:rsid w:val="00C1639A"/>
    <w:rsid w:val="00C26737"/>
    <w:rsid w:val="00C31A19"/>
    <w:rsid w:val="00C614C5"/>
    <w:rsid w:val="00C65820"/>
    <w:rsid w:val="00C85142"/>
    <w:rsid w:val="00CB3A36"/>
    <w:rsid w:val="00CE3ADE"/>
    <w:rsid w:val="00D211B9"/>
    <w:rsid w:val="00D614B7"/>
    <w:rsid w:val="00DB741B"/>
    <w:rsid w:val="00DC0F10"/>
    <w:rsid w:val="00DE5FD2"/>
    <w:rsid w:val="00E24D63"/>
    <w:rsid w:val="00E26F12"/>
    <w:rsid w:val="00E668DD"/>
    <w:rsid w:val="00EB0606"/>
    <w:rsid w:val="00F836B9"/>
    <w:rsid w:val="00FF2D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A9C32"/>
  <w15:chartTrackingRefBased/>
  <w15:docId w15:val="{3A6CAFF2-5CBA-457E-9553-2AA4AC8A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062F97"/>
    <w:pPr>
      <w:keepNext/>
      <w:keepLines/>
      <w:tabs>
        <w:tab w:val="left" w:pos="567"/>
      </w:tabs>
      <w:snapToGrid w:val="0"/>
      <w:spacing w:before="480" w:after="240" w:line="240" w:lineRule="auto"/>
      <w:ind w:left="567" w:hanging="567"/>
      <w:outlineLvl w:val="1"/>
    </w:pPr>
    <w:rPr>
      <w:rFonts w:ascii="Times New Roman" w:eastAsia="Times New Roman" w:hAnsi="Times New Roman" w:cs="Times New Roman"/>
      <w:b/>
      <w:bCs/>
      <w:caps/>
      <w:snapToGrid w:val="0"/>
      <w:sz w:val="24"/>
      <w:szCs w:val="24"/>
      <w:lang w:eastAsia="en-US"/>
    </w:rPr>
  </w:style>
  <w:style w:type="paragraph" w:styleId="Heading3">
    <w:name w:val="heading 3"/>
    <w:basedOn w:val="Normal"/>
    <w:next w:val="Normal"/>
    <w:link w:val="Heading3Char"/>
    <w:uiPriority w:val="9"/>
    <w:unhideWhenUsed/>
    <w:qFormat/>
    <w:rsid w:val="00760E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E08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2F97"/>
    <w:rPr>
      <w:rFonts w:ascii="Times New Roman" w:eastAsia="Times New Roman" w:hAnsi="Times New Roman" w:cs="Times New Roman"/>
      <w:b/>
      <w:bCs/>
      <w:caps/>
      <w:snapToGrid w:val="0"/>
      <w:sz w:val="24"/>
      <w:szCs w:val="24"/>
      <w:lang w:eastAsia="en-US"/>
    </w:rPr>
  </w:style>
  <w:style w:type="paragraph" w:styleId="BodyText">
    <w:name w:val="Body Text"/>
    <w:basedOn w:val="Normal"/>
    <w:link w:val="BodyTextChar"/>
    <w:uiPriority w:val="1"/>
    <w:qFormat/>
    <w:rsid w:val="00062F97"/>
    <w:pPr>
      <w:widowControl w:val="0"/>
      <w:autoSpaceDE w:val="0"/>
      <w:autoSpaceDN w:val="0"/>
      <w:spacing w:after="0" w:line="240" w:lineRule="auto"/>
    </w:pPr>
    <w:rPr>
      <w:rFonts w:ascii="Garamond" w:eastAsia="Garamond" w:hAnsi="Garamond" w:cs="Garamond"/>
      <w:sz w:val="23"/>
      <w:szCs w:val="23"/>
      <w:lang w:val="en-US" w:eastAsia="en-US"/>
    </w:rPr>
  </w:style>
  <w:style w:type="character" w:customStyle="1" w:styleId="BodyTextChar">
    <w:name w:val="Body Text Char"/>
    <w:basedOn w:val="DefaultParagraphFont"/>
    <w:link w:val="BodyText"/>
    <w:uiPriority w:val="1"/>
    <w:rsid w:val="00062F97"/>
    <w:rPr>
      <w:rFonts w:ascii="Garamond" w:eastAsia="Garamond" w:hAnsi="Garamond" w:cs="Garamond"/>
      <w:sz w:val="23"/>
      <w:szCs w:val="23"/>
      <w:lang w:val="en-US"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sid w:val="00062F97"/>
    <w:rPr>
      <w:vertAlign w:val="superscript"/>
    </w:rPr>
  </w:style>
  <w:style w:type="paragraph" w:styleId="FootnoteText">
    <w:name w:val="footnote text"/>
    <w:basedOn w:val="Normal"/>
    <w:link w:val="FootnoteTextChar"/>
    <w:uiPriority w:val="99"/>
    <w:semiHidden/>
    <w:rsid w:val="00062F97"/>
    <w:pPr>
      <w:tabs>
        <w:tab w:val="left" w:pos="567"/>
      </w:tabs>
      <w:snapToGrid w:val="0"/>
      <w:spacing w:after="0" w:line="240" w:lineRule="auto"/>
      <w:ind w:left="567" w:hanging="567"/>
    </w:pPr>
    <w:rPr>
      <w:rFonts w:ascii="Times New Roman" w:eastAsia="Times New Roman" w:hAnsi="Times New Roman" w:cs="Times New Roman"/>
      <w:snapToGrid w:val="0"/>
      <w:sz w:val="20"/>
      <w:szCs w:val="20"/>
      <w:lang w:eastAsia="en-US"/>
    </w:rPr>
  </w:style>
  <w:style w:type="character" w:customStyle="1" w:styleId="FootnoteTextChar">
    <w:name w:val="Footnote Text Char"/>
    <w:basedOn w:val="DefaultParagraphFont"/>
    <w:link w:val="FootnoteText"/>
    <w:uiPriority w:val="99"/>
    <w:semiHidden/>
    <w:rsid w:val="00062F97"/>
    <w:rPr>
      <w:rFonts w:ascii="Times New Roman" w:eastAsia="Times New Roman" w:hAnsi="Times New Roman" w:cs="Times New Roman"/>
      <w:snapToGrid w:val="0"/>
      <w:sz w:val="20"/>
      <w:szCs w:val="20"/>
      <w:lang w:eastAsia="en-US"/>
    </w:rPr>
  </w:style>
  <w:style w:type="character" w:styleId="Hyperlink">
    <w:name w:val="Hyperlink"/>
    <w:basedOn w:val="DefaultParagraphFont"/>
    <w:uiPriority w:val="99"/>
    <w:rsid w:val="00062F97"/>
    <w:rPr>
      <w:color w:val="0563C1" w:themeColor="hyperlink"/>
      <w:u w:val="single"/>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062F97"/>
    <w:pPr>
      <w:spacing w:before="120" w:line="240" w:lineRule="exact"/>
    </w:pPr>
    <w:rPr>
      <w:vertAlign w:val="superscript"/>
    </w:rPr>
  </w:style>
  <w:style w:type="character" w:customStyle="1" w:styleId="Heading3Char">
    <w:name w:val="Heading 3 Char"/>
    <w:basedOn w:val="DefaultParagraphFont"/>
    <w:link w:val="Heading3"/>
    <w:uiPriority w:val="9"/>
    <w:rsid w:val="00760E9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760E90"/>
    <w:pPr>
      <w:tabs>
        <w:tab w:val="left" w:pos="567"/>
      </w:tabs>
      <w:snapToGrid w:val="0"/>
      <w:spacing w:after="0" w:line="240" w:lineRule="auto"/>
      <w:ind w:left="720"/>
      <w:contextualSpacing/>
    </w:pPr>
    <w:rPr>
      <w:rFonts w:ascii="Times New Roman" w:eastAsia="SimSun" w:hAnsi="Times New Roman" w:cs="Times New Roman"/>
      <w:snapToGrid w:val="0"/>
      <w:sz w:val="24"/>
      <w:szCs w:val="24"/>
    </w:rPr>
  </w:style>
  <w:style w:type="paragraph" w:styleId="Header">
    <w:name w:val="header"/>
    <w:basedOn w:val="Normal"/>
    <w:link w:val="HeaderChar"/>
    <w:uiPriority w:val="99"/>
    <w:unhideWhenUsed/>
    <w:rsid w:val="00BB3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F86"/>
  </w:style>
  <w:style w:type="paragraph" w:styleId="Footer">
    <w:name w:val="footer"/>
    <w:basedOn w:val="Normal"/>
    <w:link w:val="FooterChar"/>
    <w:uiPriority w:val="99"/>
    <w:unhideWhenUsed/>
    <w:rsid w:val="00BB3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F86"/>
  </w:style>
  <w:style w:type="character" w:styleId="FollowedHyperlink">
    <w:name w:val="FollowedHyperlink"/>
    <w:basedOn w:val="DefaultParagraphFont"/>
    <w:uiPriority w:val="99"/>
    <w:semiHidden/>
    <w:unhideWhenUsed/>
    <w:rsid w:val="00BE0861"/>
    <w:rPr>
      <w:color w:val="954F72" w:themeColor="followedHyperlink"/>
      <w:u w:val="single"/>
    </w:rPr>
  </w:style>
  <w:style w:type="character" w:customStyle="1" w:styleId="Heading4Char">
    <w:name w:val="Heading 4 Char"/>
    <w:basedOn w:val="DefaultParagraphFont"/>
    <w:link w:val="Heading4"/>
    <w:uiPriority w:val="9"/>
    <w:semiHidden/>
    <w:rsid w:val="00BE0861"/>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117CDA"/>
    <w:rPr>
      <w:color w:val="605E5C"/>
      <w:shd w:val="clear" w:color="auto" w:fill="E1DFDD"/>
    </w:rPr>
  </w:style>
  <w:style w:type="character" w:styleId="CommentReference">
    <w:name w:val="annotation reference"/>
    <w:basedOn w:val="DefaultParagraphFont"/>
    <w:uiPriority w:val="99"/>
    <w:semiHidden/>
    <w:unhideWhenUsed/>
    <w:rsid w:val="006A3E27"/>
    <w:rPr>
      <w:sz w:val="16"/>
      <w:szCs w:val="16"/>
    </w:rPr>
  </w:style>
  <w:style w:type="paragraph" w:styleId="CommentText">
    <w:name w:val="annotation text"/>
    <w:basedOn w:val="Normal"/>
    <w:link w:val="CommentTextChar"/>
    <w:uiPriority w:val="99"/>
    <w:semiHidden/>
    <w:unhideWhenUsed/>
    <w:rsid w:val="006A3E27"/>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6A3E27"/>
    <w:rPr>
      <w:sz w:val="20"/>
      <w:szCs w:val="20"/>
      <w:lang w:val="en-US"/>
    </w:rPr>
  </w:style>
  <w:style w:type="paragraph" w:styleId="CommentSubject">
    <w:name w:val="annotation subject"/>
    <w:basedOn w:val="CommentText"/>
    <w:next w:val="CommentText"/>
    <w:link w:val="CommentSubjectChar"/>
    <w:uiPriority w:val="99"/>
    <w:semiHidden/>
    <w:unhideWhenUsed/>
    <w:rsid w:val="0005047E"/>
    <w:rPr>
      <w:b/>
      <w:bCs/>
      <w:lang w:val="en-GB"/>
    </w:rPr>
  </w:style>
  <w:style w:type="character" w:customStyle="1" w:styleId="CommentSubjectChar">
    <w:name w:val="Comment Subject Char"/>
    <w:basedOn w:val="CommentTextChar"/>
    <w:link w:val="CommentSubject"/>
    <w:uiPriority w:val="99"/>
    <w:semiHidden/>
    <w:rsid w:val="0005047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3051">
      <w:bodyDiv w:val="1"/>
      <w:marLeft w:val="0"/>
      <w:marRight w:val="0"/>
      <w:marTop w:val="0"/>
      <w:marBottom w:val="0"/>
      <w:divBdr>
        <w:top w:val="none" w:sz="0" w:space="0" w:color="auto"/>
        <w:left w:val="none" w:sz="0" w:space="0" w:color="auto"/>
        <w:bottom w:val="none" w:sz="0" w:space="0" w:color="auto"/>
        <w:right w:val="none" w:sz="0" w:space="0" w:color="auto"/>
      </w:divBdr>
    </w:div>
    <w:div w:id="169780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04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oc.unesco.org/member-states-portal/statutory-documents" TargetMode="External"/><Relationship Id="rId1" Type="http://schemas.openxmlformats.org/officeDocument/2006/relationships/hyperlink" Target="https://oceanexpert.org/document/25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4998-B40F-4CFE-9844-9E4C47AD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11601</Words>
  <Characters>66132</Characters>
  <Application>Microsoft Office Word</Application>
  <DocSecurity>0</DocSecurity>
  <Lines>551</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Boned, Patrice</dc:creator>
  <cp:keywords/>
  <dc:description/>
  <cp:lastModifiedBy>Boned, Patrice</cp:lastModifiedBy>
  <cp:revision>2</cp:revision>
  <dcterms:created xsi:type="dcterms:W3CDTF">2023-01-22T19:34:00Z</dcterms:created>
  <dcterms:modified xsi:type="dcterms:W3CDTF">2023-01-22T19:34:00Z</dcterms:modified>
</cp:coreProperties>
</file>