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FF0E" w14:textId="0F92774A" w:rsidR="00134D17" w:rsidRDefault="00101064" w:rsidP="00243272">
      <w:pPr>
        <w:jc w:val="center"/>
        <w:rPr>
          <w:rFonts w:ascii="Arial" w:hAnsi="Arial" w:cs="Arial"/>
          <w:lang w:val="fr-FR"/>
        </w:rPr>
      </w:pPr>
      <w:r w:rsidRPr="00590BAD">
        <w:rPr>
          <w:rFonts w:ascii="Arial" w:hAnsi="Arial" w:cs="Arial"/>
          <w:b/>
          <w:bCs/>
          <w:sz w:val="32"/>
          <w:szCs w:val="32"/>
          <w:lang w:val="fr-FR"/>
        </w:rPr>
        <w:t xml:space="preserve">IOC Roger </w:t>
      </w:r>
      <w:proofErr w:type="spellStart"/>
      <w:r w:rsidRPr="00590BAD">
        <w:rPr>
          <w:rFonts w:ascii="Arial" w:hAnsi="Arial" w:cs="Arial"/>
          <w:b/>
          <w:bCs/>
          <w:sz w:val="32"/>
          <w:szCs w:val="32"/>
          <w:lang w:val="fr-FR"/>
        </w:rPr>
        <w:t>Revelle</w:t>
      </w:r>
      <w:proofErr w:type="spellEnd"/>
      <w:r w:rsidRPr="00590BAD">
        <w:rPr>
          <w:rFonts w:ascii="Arial" w:hAnsi="Arial" w:cs="Arial"/>
          <w:b/>
          <w:bCs/>
          <w:sz w:val="32"/>
          <w:szCs w:val="32"/>
          <w:lang w:val="fr-FR"/>
        </w:rPr>
        <w:t xml:space="preserve"> Lecture, 2022 </w:t>
      </w:r>
      <w:r w:rsidR="00134D17" w:rsidRPr="00590BAD">
        <w:rPr>
          <w:rFonts w:ascii="Arial" w:hAnsi="Arial" w:cs="Arial"/>
          <w:b/>
          <w:bCs/>
          <w:sz w:val="32"/>
          <w:szCs w:val="32"/>
          <w:lang w:val="fr-FR"/>
        </w:rPr>
        <w:br/>
      </w:r>
      <w:r w:rsidR="00016CFB" w:rsidRPr="00E229D5">
        <w:rPr>
          <w:rFonts w:ascii="Arial" w:hAnsi="Arial" w:cs="Arial"/>
          <w:lang w:val="fr-FR"/>
        </w:rPr>
        <w:t>UNESCO, 16 June 2022</w:t>
      </w:r>
    </w:p>
    <w:p w14:paraId="00F71C24" w14:textId="77777777" w:rsidR="00243272" w:rsidRPr="00E229D5" w:rsidRDefault="00243272" w:rsidP="00134D17">
      <w:pPr>
        <w:spacing w:after="120"/>
        <w:jc w:val="center"/>
        <w:rPr>
          <w:rFonts w:ascii="Arial" w:hAnsi="Arial" w:cs="Arial"/>
          <w:lang w:val="fr-FR"/>
        </w:rPr>
      </w:pPr>
    </w:p>
    <w:p w14:paraId="55259B37" w14:textId="6E0167C5" w:rsidR="00101064" w:rsidRPr="00E229D5" w:rsidRDefault="00243272" w:rsidP="00375747">
      <w:pPr>
        <w:pBdr>
          <w:top w:val="single" w:sz="4" w:space="1" w:color="auto"/>
          <w:left w:val="single" w:sz="4" w:space="4" w:color="auto"/>
          <w:bottom w:val="single" w:sz="4" w:space="9" w:color="auto"/>
          <w:right w:val="single" w:sz="4" w:space="4" w:color="auto"/>
        </w:pBdr>
        <w:spacing w:before="120"/>
        <w:jc w:val="center"/>
        <w:rPr>
          <w:rFonts w:ascii="Arial" w:hAnsi="Arial" w:cs="Arial"/>
          <w:b/>
          <w:bCs/>
          <w:lang w:val="en-GB"/>
        </w:rPr>
      </w:pPr>
      <w:r w:rsidRPr="00243272">
        <w:rPr>
          <w:rFonts w:ascii="Arial" w:hAnsi="Arial" w:cs="Arial"/>
          <w:b/>
          <w:bCs/>
          <w:color w:val="2F5496" w:themeColor="accent1" w:themeShade="BF"/>
          <w:lang w:val="en-GB"/>
        </w:rPr>
        <w:t>Climate change is ocean change: a physiologist's view</w:t>
      </w:r>
    </w:p>
    <w:p w14:paraId="4603C324" w14:textId="1B45B37F" w:rsidR="00134D17" w:rsidRPr="00E229D5" w:rsidRDefault="00134D17" w:rsidP="00243272">
      <w:pPr>
        <w:jc w:val="center"/>
        <w:rPr>
          <w:rFonts w:ascii="Arial" w:hAnsi="Arial" w:cs="Arial"/>
          <w:lang w:val="en-GB"/>
        </w:rPr>
      </w:pPr>
    </w:p>
    <w:p w14:paraId="63E6DEEB" w14:textId="016C8511" w:rsidR="00134D17" w:rsidRPr="00E229D5" w:rsidRDefault="00134D17" w:rsidP="00134D17">
      <w:pPr>
        <w:spacing w:after="120"/>
        <w:jc w:val="center"/>
        <w:rPr>
          <w:rFonts w:ascii="Arial" w:hAnsi="Arial" w:cs="Arial"/>
          <w:lang w:val="en-GB"/>
        </w:rPr>
      </w:pPr>
      <w:r w:rsidRPr="00E229D5">
        <w:rPr>
          <w:rFonts w:ascii="Arial" w:hAnsi="Arial" w:cs="Arial"/>
          <w:lang w:val="en-GB"/>
        </w:rPr>
        <w:t xml:space="preserve">by </w:t>
      </w:r>
      <w:r w:rsidRPr="00E229D5">
        <w:rPr>
          <w:rFonts w:ascii="Arial" w:hAnsi="Arial" w:cs="Arial"/>
          <w:b/>
          <w:bCs/>
          <w:lang w:val="en-US"/>
        </w:rPr>
        <w:t xml:space="preserve">Prof. Dr Hans-Otto </w:t>
      </w:r>
      <w:proofErr w:type="spellStart"/>
      <w:r w:rsidRPr="00E229D5">
        <w:rPr>
          <w:rFonts w:ascii="Arial" w:hAnsi="Arial" w:cs="Arial"/>
          <w:b/>
          <w:bCs/>
          <w:lang w:val="en-US"/>
        </w:rPr>
        <w:t>Pörtner</w:t>
      </w:r>
      <w:proofErr w:type="spellEnd"/>
      <w:r w:rsidR="00375747">
        <w:rPr>
          <w:rFonts w:ascii="Arial" w:hAnsi="Arial" w:cs="Arial"/>
          <w:b/>
          <w:bCs/>
          <w:lang w:val="en-US"/>
        </w:rPr>
        <w:t xml:space="preserve">, </w:t>
      </w:r>
      <w:r w:rsidR="00375747">
        <w:rPr>
          <w:rFonts w:ascii="Arial" w:hAnsi="Arial" w:cs="Arial"/>
          <w:b/>
          <w:bCs/>
          <w:lang w:val="en-US"/>
        </w:rPr>
        <w:br/>
      </w:r>
      <w:r w:rsidR="00375747" w:rsidRPr="00375747">
        <w:rPr>
          <w:rFonts w:ascii="Arial" w:eastAsia="Times New Roman" w:hAnsi="Arial" w:cs="Arial"/>
        </w:rPr>
        <w:t>Alfred Wegener Institute, 27570 Bremerhaven, Germany</w:t>
      </w:r>
    </w:p>
    <w:p w14:paraId="55386357" w14:textId="4F07440E" w:rsidR="00101064" w:rsidRPr="00E229D5" w:rsidRDefault="00101064" w:rsidP="00134D17">
      <w:pPr>
        <w:spacing w:after="120"/>
        <w:jc w:val="center"/>
        <w:rPr>
          <w:rFonts w:ascii="Arial" w:hAnsi="Arial" w:cs="Arial"/>
          <w:b/>
          <w:bCs/>
          <w:lang w:val="en-GB"/>
        </w:rPr>
      </w:pPr>
      <w:r w:rsidRPr="00E229D5">
        <w:rPr>
          <w:rFonts w:ascii="Arial" w:hAnsi="Arial" w:cs="Arial"/>
          <w:noProof/>
        </w:rPr>
        <w:drawing>
          <wp:inline distT="0" distB="0" distL="0" distR="0" wp14:anchorId="6F70132A" wp14:editId="6D1358A3">
            <wp:extent cx="3762375" cy="251157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2845" cy="2511884"/>
                    </a:xfrm>
                    <a:prstGeom prst="rect">
                      <a:avLst/>
                    </a:prstGeom>
                    <a:noFill/>
                    <a:ln>
                      <a:noFill/>
                    </a:ln>
                  </pic:spPr>
                </pic:pic>
              </a:graphicData>
            </a:graphic>
          </wp:inline>
        </w:drawing>
      </w:r>
    </w:p>
    <w:p w14:paraId="444EFC11" w14:textId="77777777" w:rsidR="00E229D5" w:rsidRDefault="00E229D5" w:rsidP="00243272">
      <w:pPr>
        <w:rPr>
          <w:rFonts w:ascii="Arial" w:hAnsi="Arial" w:cs="Arial"/>
          <w:b/>
          <w:bCs/>
          <w:lang w:val="en-US"/>
        </w:rPr>
      </w:pPr>
    </w:p>
    <w:p w14:paraId="609BA75F" w14:textId="065D4C91" w:rsidR="00134D17" w:rsidRPr="00E229D5" w:rsidRDefault="00E229D5" w:rsidP="001404A9">
      <w:pPr>
        <w:spacing w:after="240"/>
        <w:rPr>
          <w:rFonts w:ascii="Arial" w:hAnsi="Arial" w:cs="Arial"/>
          <w:b/>
          <w:bCs/>
          <w:lang w:val="en-US"/>
        </w:rPr>
      </w:pPr>
      <w:r w:rsidRPr="00E229D5">
        <w:rPr>
          <w:rFonts w:ascii="Arial" w:hAnsi="Arial" w:cs="Arial"/>
          <w:b/>
          <w:bCs/>
          <w:lang w:val="en-US"/>
        </w:rPr>
        <w:t>Abstract</w:t>
      </w:r>
    </w:p>
    <w:p w14:paraId="026E1BF7" w14:textId="10CDFA55" w:rsidR="00E229D5" w:rsidRPr="00E229D5" w:rsidRDefault="00E229D5" w:rsidP="00E229D5">
      <w:pPr>
        <w:spacing w:after="240" w:line="360" w:lineRule="auto"/>
        <w:rPr>
          <w:rFonts w:ascii="Arial" w:hAnsi="Arial" w:cs="Arial"/>
          <w:lang w:val="en-US"/>
        </w:rPr>
      </w:pPr>
      <w:r w:rsidRPr="00E229D5">
        <w:rPr>
          <w:rFonts w:ascii="Arial" w:hAnsi="Arial" w:cs="Arial"/>
          <w:lang w:val="en-US"/>
        </w:rPr>
        <w:t>Climate change drivers in the ocean entail ocean warming, acidification and loss of oxygen due to warming and enhanced stratification. These drivers individually and together affect ocean life. While some approaches compare the effect size of these individual drivers, other approaches strive to develop an integrative view. Based on principle considerations temperature emerges as a master variable shaping the functioning of all life forms in the ocean. Such functioning depends on the thermal performance curve as a reaction norm characterizing individual species and their life</w:t>
      </w:r>
      <w:r w:rsidR="00BD3C07">
        <w:rPr>
          <w:rFonts w:ascii="Arial" w:hAnsi="Arial" w:cs="Arial"/>
          <w:lang w:val="en-US"/>
        </w:rPr>
        <w:t xml:space="preserve"> </w:t>
      </w:r>
      <w:r w:rsidRPr="00E229D5">
        <w:rPr>
          <w:rFonts w:ascii="Arial" w:hAnsi="Arial" w:cs="Arial"/>
          <w:lang w:val="en-US"/>
        </w:rPr>
        <w:t>stages. Unifying principles around the thermal performance curve of species emerge and explain species vulnerability to climate change. Overlapping thermal performance curves characterize the temperature range at which species can co-exist at ecosystem level. The talk puts each of the drivers into context and puts an emphasis on how the interaction of drivers plays a role in the thermal tolerance and performance of marine animal species. It also addresses the ecosystem implications of such findings.</w:t>
      </w:r>
    </w:p>
    <w:p w14:paraId="3F78A1DB" w14:textId="72308CC1" w:rsidR="00604EF7" w:rsidRPr="00E229D5" w:rsidRDefault="00134D17" w:rsidP="001404A9">
      <w:pPr>
        <w:spacing w:after="240"/>
        <w:rPr>
          <w:rFonts w:ascii="Arial" w:hAnsi="Arial" w:cs="Arial"/>
          <w:b/>
          <w:bCs/>
          <w:lang w:val="en-US"/>
        </w:rPr>
      </w:pPr>
      <w:r w:rsidRPr="00E229D5">
        <w:rPr>
          <w:rFonts w:ascii="Arial" w:hAnsi="Arial" w:cs="Arial"/>
          <w:b/>
          <w:bCs/>
          <w:lang w:val="en-US"/>
        </w:rPr>
        <w:t xml:space="preserve">IPCC-5 </w:t>
      </w:r>
      <w:r w:rsidR="00604EF7" w:rsidRPr="00E229D5">
        <w:rPr>
          <w:rFonts w:ascii="Arial" w:hAnsi="Arial" w:cs="Arial"/>
          <w:b/>
          <w:bCs/>
          <w:lang w:val="en-US"/>
        </w:rPr>
        <w:t>WG II Co-Chair Prof. Dr</w:t>
      </w:r>
      <w:r w:rsidR="00375747">
        <w:rPr>
          <w:rFonts w:ascii="Arial" w:hAnsi="Arial" w:cs="Arial"/>
          <w:b/>
          <w:bCs/>
          <w:lang w:val="en-US"/>
        </w:rPr>
        <w:t> </w:t>
      </w:r>
      <w:r w:rsidR="00604EF7" w:rsidRPr="00E229D5">
        <w:rPr>
          <w:rFonts w:ascii="Arial" w:hAnsi="Arial" w:cs="Arial"/>
          <w:b/>
          <w:bCs/>
          <w:lang w:val="en-US"/>
        </w:rPr>
        <w:t xml:space="preserve">Hans-Otto </w:t>
      </w:r>
      <w:proofErr w:type="spellStart"/>
      <w:r w:rsidR="00604EF7" w:rsidRPr="00E229D5">
        <w:rPr>
          <w:rFonts w:ascii="Arial" w:hAnsi="Arial" w:cs="Arial"/>
          <w:b/>
          <w:bCs/>
          <w:lang w:val="en-US"/>
        </w:rPr>
        <w:t>Pörtner</w:t>
      </w:r>
      <w:proofErr w:type="spellEnd"/>
      <w:r w:rsidR="00CA2482" w:rsidRPr="00E229D5">
        <w:rPr>
          <w:rFonts w:ascii="Arial" w:hAnsi="Arial" w:cs="Arial"/>
          <w:b/>
          <w:bCs/>
          <w:lang w:val="en-US"/>
        </w:rPr>
        <w:t xml:space="preserve"> (Germany)</w:t>
      </w:r>
    </w:p>
    <w:p w14:paraId="69B5B3F5" w14:textId="23241196" w:rsidR="00604EF7" w:rsidRPr="00E229D5" w:rsidRDefault="007B46A7" w:rsidP="00E229D5">
      <w:pPr>
        <w:spacing w:after="240" w:line="360" w:lineRule="auto"/>
        <w:rPr>
          <w:rFonts w:ascii="Arial" w:hAnsi="Arial" w:cs="Arial"/>
          <w:lang w:val="en-US"/>
        </w:rPr>
      </w:pPr>
      <w:r w:rsidRPr="00E229D5">
        <w:rPr>
          <w:rFonts w:ascii="Arial" w:hAnsi="Arial" w:cs="Arial"/>
          <w:lang w:val="en-US"/>
        </w:rPr>
        <w:lastRenderedPageBreak/>
        <w:t xml:space="preserve">Hans-Otto Pörtner </w:t>
      </w:r>
      <w:r w:rsidR="00604EF7" w:rsidRPr="00E229D5">
        <w:rPr>
          <w:rFonts w:ascii="Arial" w:hAnsi="Arial" w:cs="Arial"/>
          <w:lang w:val="en-US"/>
        </w:rPr>
        <w:t xml:space="preserve">is a </w:t>
      </w:r>
      <w:r w:rsidR="00552EA5" w:rsidRPr="00E229D5">
        <w:rPr>
          <w:rFonts w:ascii="Arial" w:hAnsi="Arial" w:cs="Arial"/>
          <w:lang w:val="en-US"/>
        </w:rPr>
        <w:t xml:space="preserve">physiologist and </w:t>
      </w:r>
      <w:r w:rsidR="00604EF7" w:rsidRPr="00E229D5">
        <w:rPr>
          <w:rFonts w:ascii="Arial" w:hAnsi="Arial" w:cs="Arial"/>
          <w:lang w:val="en-US"/>
        </w:rPr>
        <w:t xml:space="preserve">marine biologist performing research at the Alfred Wegener Institute Helmholtz Centre for Polar and Marine Research (AWI) in Bremerhaven, where he heads the Integrative Ecophysiology Section. During his scientific career Hans-Otto Pörtner has developed ground-breaking theories on the impacts of ocean warming, ocean acidification and hypoxia on marine organisms and ecosystems, and has validated these in numerous studies. Two of his seminal topics involve the molecular, </w:t>
      </w:r>
      <w:proofErr w:type="gramStart"/>
      <w:r w:rsidR="00604EF7" w:rsidRPr="00E229D5">
        <w:rPr>
          <w:rFonts w:ascii="Arial" w:hAnsi="Arial" w:cs="Arial"/>
          <w:lang w:val="en-US"/>
        </w:rPr>
        <w:t>biochemical</w:t>
      </w:r>
      <w:proofErr w:type="gramEnd"/>
      <w:r w:rsidR="00604EF7" w:rsidRPr="00E229D5">
        <w:rPr>
          <w:rFonts w:ascii="Arial" w:hAnsi="Arial" w:cs="Arial"/>
          <w:lang w:val="en-US"/>
        </w:rPr>
        <w:t xml:space="preserve"> and physiological mechanisms that determine the tolerance, performance and adaptive capacity of marine animals, and whether and how these mechanisms apply universally to all animals, including humans. </w:t>
      </w:r>
      <w:r w:rsidR="00F35BD1" w:rsidRPr="00E229D5">
        <w:rPr>
          <w:rFonts w:ascii="Arial" w:hAnsi="Arial" w:cs="Arial"/>
          <w:lang w:val="en-GB"/>
        </w:rPr>
        <w:t xml:space="preserve">He is a </w:t>
      </w:r>
      <w:r w:rsidR="00CD61CF" w:rsidRPr="00E229D5">
        <w:rPr>
          <w:rFonts w:ascii="Arial" w:hAnsi="Arial" w:cs="Arial"/>
          <w:lang w:val="en-GB"/>
        </w:rPr>
        <w:t>Web of Science/</w:t>
      </w:r>
      <w:r w:rsidR="00F35BD1" w:rsidRPr="00E229D5">
        <w:rPr>
          <w:rFonts w:ascii="Arial" w:hAnsi="Arial" w:cs="Arial"/>
          <w:lang w:val="en-GB"/>
        </w:rPr>
        <w:t>Clarivate Analytics highly cited researcher (top 1% Cross-Field) 2018 onward</w:t>
      </w:r>
      <w:r w:rsidR="00604EF7" w:rsidRPr="00E229D5">
        <w:rPr>
          <w:rFonts w:ascii="Arial" w:hAnsi="Arial" w:cs="Arial"/>
          <w:lang w:val="en-US"/>
        </w:rPr>
        <w:t xml:space="preserve">. </w:t>
      </w:r>
    </w:p>
    <w:p w14:paraId="192A5BB0" w14:textId="570E277B" w:rsidR="008E1292" w:rsidRPr="00E229D5" w:rsidRDefault="00604EF7" w:rsidP="00E229D5">
      <w:pPr>
        <w:spacing w:after="240" w:line="360" w:lineRule="auto"/>
        <w:rPr>
          <w:rFonts w:ascii="Arial" w:hAnsi="Arial" w:cs="Arial"/>
          <w:lang w:val="en-US"/>
        </w:rPr>
      </w:pPr>
      <w:r w:rsidRPr="00E229D5">
        <w:rPr>
          <w:rFonts w:ascii="Arial" w:hAnsi="Arial" w:cs="Arial"/>
          <w:lang w:val="en-US"/>
        </w:rPr>
        <w:t xml:space="preserve">Hans-Otto Pörtner </w:t>
      </w:r>
      <w:r w:rsidR="008E1292" w:rsidRPr="00E229D5">
        <w:rPr>
          <w:rFonts w:ascii="Arial" w:hAnsi="Arial" w:cs="Arial"/>
          <w:lang w:val="en-US"/>
        </w:rPr>
        <w:t xml:space="preserve">was Coordinating Lead Author of Chapter 6 (Ocean </w:t>
      </w:r>
      <w:r w:rsidR="001216DD" w:rsidRPr="00E229D5">
        <w:rPr>
          <w:rFonts w:ascii="Arial" w:hAnsi="Arial" w:cs="Arial"/>
          <w:lang w:val="en-US"/>
        </w:rPr>
        <w:t>Systems</w:t>
      </w:r>
      <w:r w:rsidR="008E1292" w:rsidRPr="00E229D5">
        <w:rPr>
          <w:rFonts w:ascii="Arial" w:hAnsi="Arial" w:cs="Arial"/>
          <w:lang w:val="en-US"/>
        </w:rPr>
        <w:t>) of the Working Group II contribution to the IPCC Fifth Assessment Report, published in 2014</w:t>
      </w:r>
      <w:r w:rsidR="00CD3D94" w:rsidRPr="00E229D5">
        <w:rPr>
          <w:rFonts w:ascii="Arial" w:hAnsi="Arial" w:cs="Arial"/>
          <w:lang w:val="en-US"/>
        </w:rPr>
        <w:t>, and was elected Co-Chair of Working Group II in 2015.</w:t>
      </w:r>
      <w:r w:rsidR="008E1292" w:rsidRPr="00E229D5">
        <w:rPr>
          <w:rFonts w:ascii="Arial" w:hAnsi="Arial" w:cs="Arial"/>
          <w:lang w:val="en-US"/>
        </w:rPr>
        <w:t xml:space="preserve"> Under his co-leadership Working Group II published the IPCC Special Report on Ocean and the Cryosphere in a Changing Climate (SROCC) in 2019</w:t>
      </w:r>
      <w:r w:rsidR="001216DD" w:rsidRPr="00E229D5">
        <w:rPr>
          <w:rFonts w:ascii="Arial" w:hAnsi="Arial" w:cs="Arial"/>
          <w:lang w:val="en-US"/>
        </w:rPr>
        <w:t xml:space="preserve"> and contributed to the Special Reports on “Climate Change and Land” and “Global warming of 1.5°C</w:t>
      </w:r>
      <w:r w:rsidR="00B06433" w:rsidRPr="00E229D5">
        <w:rPr>
          <w:rFonts w:ascii="Arial" w:hAnsi="Arial" w:cs="Arial"/>
          <w:lang w:val="en-US"/>
        </w:rPr>
        <w:t>”</w:t>
      </w:r>
      <w:r w:rsidR="00CD3D94" w:rsidRPr="00E229D5">
        <w:rPr>
          <w:rFonts w:ascii="Arial" w:hAnsi="Arial" w:cs="Arial"/>
          <w:lang w:val="en-US"/>
        </w:rPr>
        <w:t>.</w:t>
      </w:r>
      <w:r w:rsidR="001216DD" w:rsidRPr="00E229D5">
        <w:rPr>
          <w:rFonts w:ascii="Arial" w:hAnsi="Arial" w:cs="Arial"/>
          <w:lang w:val="en-US"/>
        </w:rPr>
        <w:t xml:space="preserve"> In addition, he </w:t>
      </w:r>
      <w:r w:rsidR="00CA2482" w:rsidRPr="00E229D5">
        <w:rPr>
          <w:rFonts w:ascii="Arial" w:hAnsi="Arial" w:cs="Arial"/>
          <w:lang w:val="en-US"/>
        </w:rPr>
        <w:t xml:space="preserve">co-led the Scientific steering committee for the IPCC-IPBES co-sponsored workshop </w:t>
      </w:r>
      <w:r w:rsidR="00552EA5" w:rsidRPr="00E229D5">
        <w:rPr>
          <w:rFonts w:ascii="Arial" w:hAnsi="Arial" w:cs="Arial"/>
          <w:lang w:val="en-US"/>
        </w:rPr>
        <w:t xml:space="preserve">and report 2021 </w:t>
      </w:r>
      <w:r w:rsidR="00CA2482" w:rsidRPr="00E229D5">
        <w:rPr>
          <w:rFonts w:ascii="Arial" w:hAnsi="Arial" w:cs="Arial"/>
          <w:lang w:val="en-US"/>
        </w:rPr>
        <w:t>on “Biodiversity and Climate Change”</w:t>
      </w:r>
      <w:r w:rsidR="00F35BD1" w:rsidRPr="00E229D5">
        <w:rPr>
          <w:rFonts w:ascii="Arial" w:hAnsi="Arial" w:cs="Arial"/>
          <w:lang w:val="en-US"/>
        </w:rPr>
        <w:t xml:space="preserve"> and was a member of the Scientific Steering Committees of the IPCC-ICOMOS- UNESCO international co-sponsored meeting on Culture, Heritage and Climate Change, held in 2021</w:t>
      </w:r>
      <w:r w:rsidR="00CA2482" w:rsidRPr="00E229D5">
        <w:rPr>
          <w:rFonts w:ascii="Arial" w:hAnsi="Arial" w:cs="Arial"/>
          <w:lang w:val="en-US"/>
        </w:rPr>
        <w:t>.</w:t>
      </w:r>
    </w:p>
    <w:p w14:paraId="7CABA6AA" w14:textId="575DFB37" w:rsidR="00604EF7" w:rsidRPr="00E229D5" w:rsidRDefault="00CA2482" w:rsidP="00E229D5">
      <w:pPr>
        <w:spacing w:after="240" w:line="360" w:lineRule="auto"/>
        <w:rPr>
          <w:rFonts w:ascii="Arial" w:hAnsi="Arial" w:cs="Arial"/>
          <w:lang w:val="en-US"/>
        </w:rPr>
      </w:pPr>
      <w:r w:rsidRPr="00E229D5">
        <w:rPr>
          <w:rFonts w:ascii="Arial" w:hAnsi="Arial" w:cs="Arial"/>
          <w:lang w:val="en-US"/>
        </w:rPr>
        <w:t xml:space="preserve">Hans-Otto Pörtner </w:t>
      </w:r>
      <w:r w:rsidR="00604EF7" w:rsidRPr="00E229D5">
        <w:rPr>
          <w:rFonts w:ascii="Arial" w:hAnsi="Arial" w:cs="Arial"/>
          <w:lang w:val="en-US"/>
        </w:rPr>
        <w:t xml:space="preserve">is an elected member of the European Academy of Sciences </w:t>
      </w:r>
      <w:r w:rsidRPr="00E229D5">
        <w:rPr>
          <w:rFonts w:ascii="Arial" w:hAnsi="Arial" w:cs="Arial"/>
          <w:lang w:val="en-US"/>
        </w:rPr>
        <w:t xml:space="preserve">and </w:t>
      </w:r>
      <w:r w:rsidR="00604EF7" w:rsidRPr="00E229D5">
        <w:rPr>
          <w:rFonts w:ascii="Arial" w:hAnsi="Arial" w:cs="Arial"/>
          <w:lang w:val="en-US"/>
        </w:rPr>
        <w:t xml:space="preserve">was appointed by the German government to its Advisory Council on Global Change (WBGU) in 2020. </w:t>
      </w:r>
    </w:p>
    <w:p w14:paraId="0A929D4E" w14:textId="35A97FD8" w:rsidR="00604EF7" w:rsidRPr="00E229D5" w:rsidRDefault="00604EF7" w:rsidP="00E229D5">
      <w:pPr>
        <w:spacing w:after="240" w:line="360" w:lineRule="auto"/>
        <w:rPr>
          <w:rFonts w:ascii="Arial" w:hAnsi="Arial" w:cs="Arial"/>
          <w:lang w:val="en-US"/>
        </w:rPr>
      </w:pPr>
    </w:p>
    <w:sectPr w:rsidR="00604EF7" w:rsidRPr="00E229D5" w:rsidSect="001404A9">
      <w:headerReference w:type="default" r:id="rId7"/>
      <w:pgSz w:w="11900" w:h="16820"/>
      <w:pgMar w:top="1417" w:right="112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10AE7" w14:textId="77777777" w:rsidR="00101064" w:rsidRDefault="00101064" w:rsidP="00101064">
      <w:r>
        <w:separator/>
      </w:r>
    </w:p>
  </w:endnote>
  <w:endnote w:type="continuationSeparator" w:id="0">
    <w:p w14:paraId="4AEEA946" w14:textId="77777777" w:rsidR="00101064" w:rsidRDefault="00101064" w:rsidP="0010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A4B87" w14:textId="77777777" w:rsidR="00101064" w:rsidRDefault="00101064" w:rsidP="00101064">
      <w:r>
        <w:separator/>
      </w:r>
    </w:p>
  </w:footnote>
  <w:footnote w:type="continuationSeparator" w:id="0">
    <w:p w14:paraId="1D41CE89" w14:textId="77777777" w:rsidR="00101064" w:rsidRDefault="00101064" w:rsidP="00101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41EF7" w14:textId="2125A458" w:rsidR="00134D17" w:rsidRPr="00134D17" w:rsidRDefault="00134D17" w:rsidP="0097691B">
    <w:pPr>
      <w:pStyle w:val="Header"/>
      <w:ind w:left="7371"/>
      <w:rPr>
        <w:lang w:val="fr-FR"/>
      </w:rPr>
    </w:pPr>
    <w:r>
      <w:rPr>
        <w:lang w:val="fr-FR"/>
      </w:rPr>
      <w:t>IOC/EC-55/Inf.2</w:t>
    </w:r>
    <w:r w:rsidR="0097691B">
      <w:rPr>
        <w:lang w:val="fr-FR"/>
      </w:rPr>
      <w:t xml:space="preserve"> </w:t>
    </w:r>
    <w:proofErr w:type="spellStart"/>
    <w:r w:rsidR="0097691B">
      <w:rPr>
        <w:lang w:val="fr-FR"/>
      </w:rPr>
      <w:t>Rev</w:t>
    </w:r>
    <w:proofErr w:type="spellEnd"/>
    <w:r w:rsidR="0097691B">
      <w:rPr>
        <w:lang w:val="fr-FR"/>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F7"/>
    <w:rsid w:val="00003834"/>
    <w:rsid w:val="000103ED"/>
    <w:rsid w:val="00012537"/>
    <w:rsid w:val="00013EAC"/>
    <w:rsid w:val="00016CFB"/>
    <w:rsid w:val="000178A2"/>
    <w:rsid w:val="000247C9"/>
    <w:rsid w:val="00024963"/>
    <w:rsid w:val="00032081"/>
    <w:rsid w:val="000361E7"/>
    <w:rsid w:val="000371D4"/>
    <w:rsid w:val="00037E3C"/>
    <w:rsid w:val="00041F6D"/>
    <w:rsid w:val="0005052C"/>
    <w:rsid w:val="0005270A"/>
    <w:rsid w:val="00054839"/>
    <w:rsid w:val="00056510"/>
    <w:rsid w:val="00056F86"/>
    <w:rsid w:val="00057266"/>
    <w:rsid w:val="00060997"/>
    <w:rsid w:val="00063CBF"/>
    <w:rsid w:val="0007119E"/>
    <w:rsid w:val="00071E88"/>
    <w:rsid w:val="00072207"/>
    <w:rsid w:val="00077FBA"/>
    <w:rsid w:val="00081F5F"/>
    <w:rsid w:val="000832C0"/>
    <w:rsid w:val="00085A8F"/>
    <w:rsid w:val="000903DF"/>
    <w:rsid w:val="0009246A"/>
    <w:rsid w:val="00093590"/>
    <w:rsid w:val="000B3D19"/>
    <w:rsid w:val="000B4716"/>
    <w:rsid w:val="000B7CEE"/>
    <w:rsid w:val="000C0189"/>
    <w:rsid w:val="000C2A8C"/>
    <w:rsid w:val="000C39CC"/>
    <w:rsid w:val="000C6E66"/>
    <w:rsid w:val="000D066D"/>
    <w:rsid w:val="000D13B6"/>
    <w:rsid w:val="000D79D8"/>
    <w:rsid w:val="000E2AE4"/>
    <w:rsid w:val="000F0FFB"/>
    <w:rsid w:val="000F5D61"/>
    <w:rsid w:val="00101064"/>
    <w:rsid w:val="00101E74"/>
    <w:rsid w:val="00102B44"/>
    <w:rsid w:val="0010766A"/>
    <w:rsid w:val="001110B0"/>
    <w:rsid w:val="00114924"/>
    <w:rsid w:val="00114EEE"/>
    <w:rsid w:val="00115EE2"/>
    <w:rsid w:val="001171A6"/>
    <w:rsid w:val="001216DD"/>
    <w:rsid w:val="0013186E"/>
    <w:rsid w:val="00132549"/>
    <w:rsid w:val="001343A2"/>
    <w:rsid w:val="00134D17"/>
    <w:rsid w:val="001404A9"/>
    <w:rsid w:val="001422CA"/>
    <w:rsid w:val="00142460"/>
    <w:rsid w:val="00151811"/>
    <w:rsid w:val="0015236D"/>
    <w:rsid w:val="00155228"/>
    <w:rsid w:val="00161434"/>
    <w:rsid w:val="0016411F"/>
    <w:rsid w:val="001662E4"/>
    <w:rsid w:val="00167A70"/>
    <w:rsid w:val="00173E2D"/>
    <w:rsid w:val="00176892"/>
    <w:rsid w:val="00176CD4"/>
    <w:rsid w:val="00183FD8"/>
    <w:rsid w:val="001845B7"/>
    <w:rsid w:val="001859FA"/>
    <w:rsid w:val="00186B47"/>
    <w:rsid w:val="00190681"/>
    <w:rsid w:val="0019418F"/>
    <w:rsid w:val="00194218"/>
    <w:rsid w:val="00195A52"/>
    <w:rsid w:val="001967E9"/>
    <w:rsid w:val="001A11F1"/>
    <w:rsid w:val="001A295D"/>
    <w:rsid w:val="001A7B88"/>
    <w:rsid w:val="001B1DC4"/>
    <w:rsid w:val="001B37F2"/>
    <w:rsid w:val="001B41CC"/>
    <w:rsid w:val="001B4BAB"/>
    <w:rsid w:val="001B7DDF"/>
    <w:rsid w:val="001C7373"/>
    <w:rsid w:val="001C7919"/>
    <w:rsid w:val="001D4AD7"/>
    <w:rsid w:val="001D6E77"/>
    <w:rsid w:val="001D6F0D"/>
    <w:rsid w:val="001E1393"/>
    <w:rsid w:val="001E512E"/>
    <w:rsid w:val="001E52A8"/>
    <w:rsid w:val="001F378A"/>
    <w:rsid w:val="001F6A50"/>
    <w:rsid w:val="00201812"/>
    <w:rsid w:val="002026E4"/>
    <w:rsid w:val="00207DD7"/>
    <w:rsid w:val="00210E06"/>
    <w:rsid w:val="002135CA"/>
    <w:rsid w:val="00213741"/>
    <w:rsid w:val="002236FE"/>
    <w:rsid w:val="00224799"/>
    <w:rsid w:val="00226A4A"/>
    <w:rsid w:val="00231B4E"/>
    <w:rsid w:val="00231EAD"/>
    <w:rsid w:val="00237C37"/>
    <w:rsid w:val="00242A51"/>
    <w:rsid w:val="00243272"/>
    <w:rsid w:val="002452C0"/>
    <w:rsid w:val="002463D2"/>
    <w:rsid w:val="00252078"/>
    <w:rsid w:val="00252095"/>
    <w:rsid w:val="002565C9"/>
    <w:rsid w:val="002579B9"/>
    <w:rsid w:val="00265AA0"/>
    <w:rsid w:val="002727F5"/>
    <w:rsid w:val="00274FC6"/>
    <w:rsid w:val="0027556C"/>
    <w:rsid w:val="002760B0"/>
    <w:rsid w:val="0027688F"/>
    <w:rsid w:val="002870AB"/>
    <w:rsid w:val="00294EDF"/>
    <w:rsid w:val="002A6ED4"/>
    <w:rsid w:val="002B0A62"/>
    <w:rsid w:val="002B3421"/>
    <w:rsid w:val="002C2B43"/>
    <w:rsid w:val="002C78E4"/>
    <w:rsid w:val="002E506C"/>
    <w:rsid w:val="002E7119"/>
    <w:rsid w:val="002F15C8"/>
    <w:rsid w:val="002F572E"/>
    <w:rsid w:val="002F7E2B"/>
    <w:rsid w:val="00300ABB"/>
    <w:rsid w:val="00301EDE"/>
    <w:rsid w:val="00307F4E"/>
    <w:rsid w:val="00310270"/>
    <w:rsid w:val="00310DCA"/>
    <w:rsid w:val="00313755"/>
    <w:rsid w:val="00316F79"/>
    <w:rsid w:val="00317973"/>
    <w:rsid w:val="00324615"/>
    <w:rsid w:val="003258EE"/>
    <w:rsid w:val="00325AF9"/>
    <w:rsid w:val="00337529"/>
    <w:rsid w:val="00337E1A"/>
    <w:rsid w:val="00341D63"/>
    <w:rsid w:val="0034431B"/>
    <w:rsid w:val="0034571A"/>
    <w:rsid w:val="003518FC"/>
    <w:rsid w:val="00351D2E"/>
    <w:rsid w:val="003578FD"/>
    <w:rsid w:val="003635AB"/>
    <w:rsid w:val="00372553"/>
    <w:rsid w:val="00375747"/>
    <w:rsid w:val="003759AE"/>
    <w:rsid w:val="00380EF6"/>
    <w:rsid w:val="00381B6E"/>
    <w:rsid w:val="0038518C"/>
    <w:rsid w:val="00390F3F"/>
    <w:rsid w:val="00391DE2"/>
    <w:rsid w:val="00394138"/>
    <w:rsid w:val="00395DBF"/>
    <w:rsid w:val="00396D20"/>
    <w:rsid w:val="003A1060"/>
    <w:rsid w:val="003A3AFE"/>
    <w:rsid w:val="003A452B"/>
    <w:rsid w:val="003A4B9E"/>
    <w:rsid w:val="003A7AF7"/>
    <w:rsid w:val="003C04A7"/>
    <w:rsid w:val="003C2FFB"/>
    <w:rsid w:val="003C76B9"/>
    <w:rsid w:val="003D3A3A"/>
    <w:rsid w:val="003D3F94"/>
    <w:rsid w:val="003D51E7"/>
    <w:rsid w:val="003D6478"/>
    <w:rsid w:val="003F3B78"/>
    <w:rsid w:val="003F48C3"/>
    <w:rsid w:val="003F532D"/>
    <w:rsid w:val="00401E56"/>
    <w:rsid w:val="00402AE2"/>
    <w:rsid w:val="00402B55"/>
    <w:rsid w:val="004036F3"/>
    <w:rsid w:val="004138BE"/>
    <w:rsid w:val="00414CB9"/>
    <w:rsid w:val="00416B92"/>
    <w:rsid w:val="00416CCC"/>
    <w:rsid w:val="0041711F"/>
    <w:rsid w:val="00417497"/>
    <w:rsid w:val="00423BEC"/>
    <w:rsid w:val="00425D0F"/>
    <w:rsid w:val="0042794C"/>
    <w:rsid w:val="00431FFC"/>
    <w:rsid w:val="0043371C"/>
    <w:rsid w:val="00433F0F"/>
    <w:rsid w:val="00441C62"/>
    <w:rsid w:val="00442F29"/>
    <w:rsid w:val="00450834"/>
    <w:rsid w:val="00450B1C"/>
    <w:rsid w:val="00450BA0"/>
    <w:rsid w:val="00453181"/>
    <w:rsid w:val="0045559C"/>
    <w:rsid w:val="0045712A"/>
    <w:rsid w:val="00461DD3"/>
    <w:rsid w:val="004636C9"/>
    <w:rsid w:val="00472EA0"/>
    <w:rsid w:val="00475869"/>
    <w:rsid w:val="0048654F"/>
    <w:rsid w:val="00493AC3"/>
    <w:rsid w:val="00495403"/>
    <w:rsid w:val="004954E9"/>
    <w:rsid w:val="00495EB8"/>
    <w:rsid w:val="00495FC6"/>
    <w:rsid w:val="004A2A8B"/>
    <w:rsid w:val="004B01BE"/>
    <w:rsid w:val="004B31BC"/>
    <w:rsid w:val="004B67C1"/>
    <w:rsid w:val="004B6959"/>
    <w:rsid w:val="004C3B55"/>
    <w:rsid w:val="004C69C8"/>
    <w:rsid w:val="004D1D83"/>
    <w:rsid w:val="004D5AF6"/>
    <w:rsid w:val="004D5C48"/>
    <w:rsid w:val="004D7AA0"/>
    <w:rsid w:val="004E48A6"/>
    <w:rsid w:val="004E5C84"/>
    <w:rsid w:val="004E660E"/>
    <w:rsid w:val="00502B02"/>
    <w:rsid w:val="00503827"/>
    <w:rsid w:val="00517452"/>
    <w:rsid w:val="005351F9"/>
    <w:rsid w:val="00542476"/>
    <w:rsid w:val="00552EA5"/>
    <w:rsid w:val="00557BDA"/>
    <w:rsid w:val="005659A4"/>
    <w:rsid w:val="00567D6D"/>
    <w:rsid w:val="00570E87"/>
    <w:rsid w:val="00572B91"/>
    <w:rsid w:val="005741D6"/>
    <w:rsid w:val="005741EA"/>
    <w:rsid w:val="00574DEC"/>
    <w:rsid w:val="005768E7"/>
    <w:rsid w:val="00582FBE"/>
    <w:rsid w:val="00590BAD"/>
    <w:rsid w:val="005952C3"/>
    <w:rsid w:val="005A26AB"/>
    <w:rsid w:val="005A7740"/>
    <w:rsid w:val="005B0DEC"/>
    <w:rsid w:val="005B2A04"/>
    <w:rsid w:val="005B62BE"/>
    <w:rsid w:val="005C7EBD"/>
    <w:rsid w:val="005D0D72"/>
    <w:rsid w:val="005D4782"/>
    <w:rsid w:val="005E2337"/>
    <w:rsid w:val="005E4831"/>
    <w:rsid w:val="005E6ECF"/>
    <w:rsid w:val="005E743C"/>
    <w:rsid w:val="00604EF7"/>
    <w:rsid w:val="006070FA"/>
    <w:rsid w:val="006128F5"/>
    <w:rsid w:val="00621B30"/>
    <w:rsid w:val="00632478"/>
    <w:rsid w:val="006328CC"/>
    <w:rsid w:val="0063508E"/>
    <w:rsid w:val="00635D75"/>
    <w:rsid w:val="006419C3"/>
    <w:rsid w:val="00642215"/>
    <w:rsid w:val="006440D0"/>
    <w:rsid w:val="006466C4"/>
    <w:rsid w:val="00646A5F"/>
    <w:rsid w:val="00647708"/>
    <w:rsid w:val="00653453"/>
    <w:rsid w:val="00656B09"/>
    <w:rsid w:val="006623BC"/>
    <w:rsid w:val="0067125F"/>
    <w:rsid w:val="00674ACB"/>
    <w:rsid w:val="00686DFD"/>
    <w:rsid w:val="006930CF"/>
    <w:rsid w:val="006969AC"/>
    <w:rsid w:val="006A0DCA"/>
    <w:rsid w:val="006A2452"/>
    <w:rsid w:val="006A551E"/>
    <w:rsid w:val="006C0D86"/>
    <w:rsid w:val="006C4B65"/>
    <w:rsid w:val="006D0EBE"/>
    <w:rsid w:val="006E0B53"/>
    <w:rsid w:val="006E1FAD"/>
    <w:rsid w:val="006E336C"/>
    <w:rsid w:val="006E6E25"/>
    <w:rsid w:val="006F0FB6"/>
    <w:rsid w:val="006F38DF"/>
    <w:rsid w:val="006F5025"/>
    <w:rsid w:val="00707878"/>
    <w:rsid w:val="00713312"/>
    <w:rsid w:val="00714B06"/>
    <w:rsid w:val="00720516"/>
    <w:rsid w:val="007248E9"/>
    <w:rsid w:val="00726D26"/>
    <w:rsid w:val="007376EA"/>
    <w:rsid w:val="00742EA1"/>
    <w:rsid w:val="007440D7"/>
    <w:rsid w:val="0074420A"/>
    <w:rsid w:val="00753D9E"/>
    <w:rsid w:val="00755C7D"/>
    <w:rsid w:val="00762F8C"/>
    <w:rsid w:val="0076581B"/>
    <w:rsid w:val="00767160"/>
    <w:rsid w:val="007678DE"/>
    <w:rsid w:val="00775380"/>
    <w:rsid w:val="00775D9B"/>
    <w:rsid w:val="00776456"/>
    <w:rsid w:val="00776E8E"/>
    <w:rsid w:val="007804B1"/>
    <w:rsid w:val="00783A4A"/>
    <w:rsid w:val="007A37E0"/>
    <w:rsid w:val="007B09E6"/>
    <w:rsid w:val="007B46A7"/>
    <w:rsid w:val="007B6624"/>
    <w:rsid w:val="007C4363"/>
    <w:rsid w:val="007C6EEF"/>
    <w:rsid w:val="007D3BDF"/>
    <w:rsid w:val="007E40F7"/>
    <w:rsid w:val="007F3C66"/>
    <w:rsid w:val="007F703F"/>
    <w:rsid w:val="00801D0A"/>
    <w:rsid w:val="0080306B"/>
    <w:rsid w:val="00803B49"/>
    <w:rsid w:val="00805935"/>
    <w:rsid w:val="00806022"/>
    <w:rsid w:val="00815E79"/>
    <w:rsid w:val="008254A4"/>
    <w:rsid w:val="0083448C"/>
    <w:rsid w:val="00837F70"/>
    <w:rsid w:val="00846EBC"/>
    <w:rsid w:val="00853E4D"/>
    <w:rsid w:val="0085745A"/>
    <w:rsid w:val="00860A8E"/>
    <w:rsid w:val="00861A58"/>
    <w:rsid w:val="00863248"/>
    <w:rsid w:val="008670B6"/>
    <w:rsid w:val="008775C3"/>
    <w:rsid w:val="00880DFB"/>
    <w:rsid w:val="00881E85"/>
    <w:rsid w:val="0089146E"/>
    <w:rsid w:val="008B1A0B"/>
    <w:rsid w:val="008B4A33"/>
    <w:rsid w:val="008B6C18"/>
    <w:rsid w:val="008D1004"/>
    <w:rsid w:val="008E0479"/>
    <w:rsid w:val="008E1292"/>
    <w:rsid w:val="008E5BB9"/>
    <w:rsid w:val="008E6A29"/>
    <w:rsid w:val="008E71BB"/>
    <w:rsid w:val="008E7616"/>
    <w:rsid w:val="00902631"/>
    <w:rsid w:val="00903342"/>
    <w:rsid w:val="0091114C"/>
    <w:rsid w:val="00922622"/>
    <w:rsid w:val="00932BA4"/>
    <w:rsid w:val="0094202B"/>
    <w:rsid w:val="0094426B"/>
    <w:rsid w:val="00950DF6"/>
    <w:rsid w:val="00961022"/>
    <w:rsid w:val="00963476"/>
    <w:rsid w:val="0097691B"/>
    <w:rsid w:val="0098279A"/>
    <w:rsid w:val="00994C8C"/>
    <w:rsid w:val="009A3CC6"/>
    <w:rsid w:val="009A4AEA"/>
    <w:rsid w:val="009A5FC1"/>
    <w:rsid w:val="009A744C"/>
    <w:rsid w:val="009B1119"/>
    <w:rsid w:val="009B288B"/>
    <w:rsid w:val="009C0DC3"/>
    <w:rsid w:val="009C278E"/>
    <w:rsid w:val="009C7DE8"/>
    <w:rsid w:val="009D2AF5"/>
    <w:rsid w:val="009D7DB0"/>
    <w:rsid w:val="009E2433"/>
    <w:rsid w:val="009E2A29"/>
    <w:rsid w:val="009E5462"/>
    <w:rsid w:val="009F48D3"/>
    <w:rsid w:val="00A034AA"/>
    <w:rsid w:val="00A0721D"/>
    <w:rsid w:val="00A11DF6"/>
    <w:rsid w:val="00A249E8"/>
    <w:rsid w:val="00A32021"/>
    <w:rsid w:val="00A347BC"/>
    <w:rsid w:val="00A367A2"/>
    <w:rsid w:val="00A36FBC"/>
    <w:rsid w:val="00A37976"/>
    <w:rsid w:val="00A379F0"/>
    <w:rsid w:val="00A42E49"/>
    <w:rsid w:val="00A44DEB"/>
    <w:rsid w:val="00A467E1"/>
    <w:rsid w:val="00A578DD"/>
    <w:rsid w:val="00A57F0B"/>
    <w:rsid w:val="00A60ECF"/>
    <w:rsid w:val="00A640A9"/>
    <w:rsid w:val="00A8797D"/>
    <w:rsid w:val="00AA4528"/>
    <w:rsid w:val="00AA650C"/>
    <w:rsid w:val="00AA7036"/>
    <w:rsid w:val="00AB497D"/>
    <w:rsid w:val="00AC047A"/>
    <w:rsid w:val="00AC1254"/>
    <w:rsid w:val="00AC35E8"/>
    <w:rsid w:val="00AC3D27"/>
    <w:rsid w:val="00AC6223"/>
    <w:rsid w:val="00AD40F1"/>
    <w:rsid w:val="00AD5C0D"/>
    <w:rsid w:val="00AD60AB"/>
    <w:rsid w:val="00AE46E0"/>
    <w:rsid w:val="00AF455C"/>
    <w:rsid w:val="00B009E9"/>
    <w:rsid w:val="00B048A1"/>
    <w:rsid w:val="00B06433"/>
    <w:rsid w:val="00B07EA6"/>
    <w:rsid w:val="00B126ED"/>
    <w:rsid w:val="00B2459D"/>
    <w:rsid w:val="00B26CD0"/>
    <w:rsid w:val="00B353B8"/>
    <w:rsid w:val="00B35AB6"/>
    <w:rsid w:val="00B51003"/>
    <w:rsid w:val="00B51ABE"/>
    <w:rsid w:val="00B51CAD"/>
    <w:rsid w:val="00B54410"/>
    <w:rsid w:val="00B64E70"/>
    <w:rsid w:val="00B67674"/>
    <w:rsid w:val="00B75596"/>
    <w:rsid w:val="00B83F26"/>
    <w:rsid w:val="00B86152"/>
    <w:rsid w:val="00B86D73"/>
    <w:rsid w:val="00B9032E"/>
    <w:rsid w:val="00B91EC4"/>
    <w:rsid w:val="00B9201B"/>
    <w:rsid w:val="00B97277"/>
    <w:rsid w:val="00BB2C6D"/>
    <w:rsid w:val="00BB4AF1"/>
    <w:rsid w:val="00BB5F65"/>
    <w:rsid w:val="00BB62BA"/>
    <w:rsid w:val="00BB6E58"/>
    <w:rsid w:val="00BC1CCA"/>
    <w:rsid w:val="00BC6EAD"/>
    <w:rsid w:val="00BD12C5"/>
    <w:rsid w:val="00BD2AC8"/>
    <w:rsid w:val="00BD36B4"/>
    <w:rsid w:val="00BD3C07"/>
    <w:rsid w:val="00BD4528"/>
    <w:rsid w:val="00BD595A"/>
    <w:rsid w:val="00BE0F5C"/>
    <w:rsid w:val="00BF0DAB"/>
    <w:rsid w:val="00BF220F"/>
    <w:rsid w:val="00BF262B"/>
    <w:rsid w:val="00BF2728"/>
    <w:rsid w:val="00BF27F7"/>
    <w:rsid w:val="00BF2F00"/>
    <w:rsid w:val="00BF5BC0"/>
    <w:rsid w:val="00C02340"/>
    <w:rsid w:val="00C03664"/>
    <w:rsid w:val="00C040F5"/>
    <w:rsid w:val="00C252E8"/>
    <w:rsid w:val="00C423D3"/>
    <w:rsid w:val="00C522C0"/>
    <w:rsid w:val="00C53314"/>
    <w:rsid w:val="00C557AE"/>
    <w:rsid w:val="00C56757"/>
    <w:rsid w:val="00C57CAE"/>
    <w:rsid w:val="00C60781"/>
    <w:rsid w:val="00C62C2F"/>
    <w:rsid w:val="00C64491"/>
    <w:rsid w:val="00C67839"/>
    <w:rsid w:val="00C84943"/>
    <w:rsid w:val="00C84FD2"/>
    <w:rsid w:val="00C85A04"/>
    <w:rsid w:val="00C87F7A"/>
    <w:rsid w:val="00C91A3B"/>
    <w:rsid w:val="00C91BE2"/>
    <w:rsid w:val="00C965B0"/>
    <w:rsid w:val="00CA2482"/>
    <w:rsid w:val="00CA4EAE"/>
    <w:rsid w:val="00CA5681"/>
    <w:rsid w:val="00CB788F"/>
    <w:rsid w:val="00CC3088"/>
    <w:rsid w:val="00CC47A8"/>
    <w:rsid w:val="00CC54B1"/>
    <w:rsid w:val="00CC6798"/>
    <w:rsid w:val="00CD1969"/>
    <w:rsid w:val="00CD3D94"/>
    <w:rsid w:val="00CD60AC"/>
    <w:rsid w:val="00CD61CF"/>
    <w:rsid w:val="00CE0B94"/>
    <w:rsid w:val="00CE0F6D"/>
    <w:rsid w:val="00CE2D65"/>
    <w:rsid w:val="00CE4B4C"/>
    <w:rsid w:val="00CF215E"/>
    <w:rsid w:val="00CF2400"/>
    <w:rsid w:val="00CF25BB"/>
    <w:rsid w:val="00D039A3"/>
    <w:rsid w:val="00D054A1"/>
    <w:rsid w:val="00D14F5B"/>
    <w:rsid w:val="00D15C0F"/>
    <w:rsid w:val="00D16699"/>
    <w:rsid w:val="00D20ABF"/>
    <w:rsid w:val="00D20C0D"/>
    <w:rsid w:val="00D23349"/>
    <w:rsid w:val="00D23F7F"/>
    <w:rsid w:val="00D26FCE"/>
    <w:rsid w:val="00D34586"/>
    <w:rsid w:val="00D421C6"/>
    <w:rsid w:val="00D43EC9"/>
    <w:rsid w:val="00D463DE"/>
    <w:rsid w:val="00D464B0"/>
    <w:rsid w:val="00D5020C"/>
    <w:rsid w:val="00D50459"/>
    <w:rsid w:val="00D51F83"/>
    <w:rsid w:val="00D52FFA"/>
    <w:rsid w:val="00D65754"/>
    <w:rsid w:val="00D708C4"/>
    <w:rsid w:val="00D7377F"/>
    <w:rsid w:val="00D75EB9"/>
    <w:rsid w:val="00D81CEF"/>
    <w:rsid w:val="00D82D14"/>
    <w:rsid w:val="00D85A3B"/>
    <w:rsid w:val="00D93924"/>
    <w:rsid w:val="00DA5DCE"/>
    <w:rsid w:val="00DB089C"/>
    <w:rsid w:val="00DB14F0"/>
    <w:rsid w:val="00DB432A"/>
    <w:rsid w:val="00DC3063"/>
    <w:rsid w:val="00DC3752"/>
    <w:rsid w:val="00DC383B"/>
    <w:rsid w:val="00DC603A"/>
    <w:rsid w:val="00DC6AFB"/>
    <w:rsid w:val="00DD00A3"/>
    <w:rsid w:val="00DD30BA"/>
    <w:rsid w:val="00DD33CB"/>
    <w:rsid w:val="00DE19CD"/>
    <w:rsid w:val="00DE2C38"/>
    <w:rsid w:val="00DF0055"/>
    <w:rsid w:val="00DF2606"/>
    <w:rsid w:val="00E01988"/>
    <w:rsid w:val="00E04847"/>
    <w:rsid w:val="00E15734"/>
    <w:rsid w:val="00E22839"/>
    <w:rsid w:val="00E229D5"/>
    <w:rsid w:val="00E3217D"/>
    <w:rsid w:val="00E340D6"/>
    <w:rsid w:val="00E42574"/>
    <w:rsid w:val="00E44542"/>
    <w:rsid w:val="00E4553D"/>
    <w:rsid w:val="00E4709D"/>
    <w:rsid w:val="00E477FE"/>
    <w:rsid w:val="00E6000F"/>
    <w:rsid w:val="00E60E38"/>
    <w:rsid w:val="00E80E89"/>
    <w:rsid w:val="00E82A4B"/>
    <w:rsid w:val="00E8790F"/>
    <w:rsid w:val="00E9182C"/>
    <w:rsid w:val="00EA0880"/>
    <w:rsid w:val="00EA1567"/>
    <w:rsid w:val="00EA2504"/>
    <w:rsid w:val="00EA60F1"/>
    <w:rsid w:val="00EB37F0"/>
    <w:rsid w:val="00EB56B0"/>
    <w:rsid w:val="00EB5FC8"/>
    <w:rsid w:val="00EB76AE"/>
    <w:rsid w:val="00ED1EE1"/>
    <w:rsid w:val="00ED4603"/>
    <w:rsid w:val="00EE5302"/>
    <w:rsid w:val="00EF21CD"/>
    <w:rsid w:val="00EF21E6"/>
    <w:rsid w:val="00EF4144"/>
    <w:rsid w:val="00EF459A"/>
    <w:rsid w:val="00F0220E"/>
    <w:rsid w:val="00F02531"/>
    <w:rsid w:val="00F04891"/>
    <w:rsid w:val="00F1051A"/>
    <w:rsid w:val="00F12067"/>
    <w:rsid w:val="00F125DB"/>
    <w:rsid w:val="00F151A0"/>
    <w:rsid w:val="00F2031E"/>
    <w:rsid w:val="00F21287"/>
    <w:rsid w:val="00F223A9"/>
    <w:rsid w:val="00F24363"/>
    <w:rsid w:val="00F3059B"/>
    <w:rsid w:val="00F3176A"/>
    <w:rsid w:val="00F352A6"/>
    <w:rsid w:val="00F35BD1"/>
    <w:rsid w:val="00F41E1D"/>
    <w:rsid w:val="00F464B6"/>
    <w:rsid w:val="00F51244"/>
    <w:rsid w:val="00F55F77"/>
    <w:rsid w:val="00F56783"/>
    <w:rsid w:val="00F60BC1"/>
    <w:rsid w:val="00F61AA7"/>
    <w:rsid w:val="00F637E5"/>
    <w:rsid w:val="00F74052"/>
    <w:rsid w:val="00F76A90"/>
    <w:rsid w:val="00F872DA"/>
    <w:rsid w:val="00F96313"/>
    <w:rsid w:val="00F97D2A"/>
    <w:rsid w:val="00FA66D2"/>
    <w:rsid w:val="00FB7BD2"/>
    <w:rsid w:val="00FC4B75"/>
    <w:rsid w:val="00FD170B"/>
    <w:rsid w:val="00FE3925"/>
    <w:rsid w:val="00FE7C6F"/>
    <w:rsid w:val="00FF6AF0"/>
    <w:rsid w:val="00FF6BC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2B9C49"/>
  <w15:chartTrackingRefBased/>
  <w15:docId w15:val="{62580217-B735-6E4F-91A8-8B1B9DA2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52EA5"/>
    <w:rPr>
      <w:rFonts w:eastAsiaTheme="minorEastAsia"/>
    </w:rPr>
  </w:style>
  <w:style w:type="paragraph" w:styleId="Header">
    <w:name w:val="header"/>
    <w:basedOn w:val="Normal"/>
    <w:link w:val="HeaderChar"/>
    <w:uiPriority w:val="99"/>
    <w:unhideWhenUsed/>
    <w:rsid w:val="00101064"/>
    <w:pPr>
      <w:tabs>
        <w:tab w:val="center" w:pos="4513"/>
        <w:tab w:val="right" w:pos="9026"/>
      </w:tabs>
    </w:pPr>
  </w:style>
  <w:style w:type="character" w:customStyle="1" w:styleId="HeaderChar">
    <w:name w:val="Header Char"/>
    <w:basedOn w:val="DefaultParagraphFont"/>
    <w:link w:val="Header"/>
    <w:uiPriority w:val="99"/>
    <w:rsid w:val="00101064"/>
    <w:rPr>
      <w:rFonts w:eastAsiaTheme="minorEastAsia"/>
    </w:rPr>
  </w:style>
  <w:style w:type="paragraph" w:styleId="Footer">
    <w:name w:val="footer"/>
    <w:basedOn w:val="Normal"/>
    <w:link w:val="FooterChar"/>
    <w:uiPriority w:val="99"/>
    <w:unhideWhenUsed/>
    <w:rsid w:val="00101064"/>
    <w:pPr>
      <w:tabs>
        <w:tab w:val="center" w:pos="4513"/>
        <w:tab w:val="right" w:pos="9026"/>
      </w:tabs>
    </w:pPr>
  </w:style>
  <w:style w:type="character" w:customStyle="1" w:styleId="FooterChar">
    <w:name w:val="Footer Char"/>
    <w:basedOn w:val="DefaultParagraphFont"/>
    <w:link w:val="Footer"/>
    <w:uiPriority w:val="99"/>
    <w:rsid w:val="0010106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08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469</Words>
  <Characters>2675</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 Löschke</dc:creator>
  <cp:keywords/>
  <dc:description/>
  <cp:lastModifiedBy>Boned, Patrice</cp:lastModifiedBy>
  <cp:revision>4</cp:revision>
  <cp:lastPrinted>2022-06-14T14:25:00Z</cp:lastPrinted>
  <dcterms:created xsi:type="dcterms:W3CDTF">2022-06-14T14:24:00Z</dcterms:created>
  <dcterms:modified xsi:type="dcterms:W3CDTF">2022-06-14T14:25:00Z</dcterms:modified>
</cp:coreProperties>
</file>