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005" w:type="dxa"/>
        <w:jc w:val="center"/>
        <w:tblLook w:val="04A0" w:firstRow="1" w:lastRow="0" w:firstColumn="1" w:lastColumn="0" w:noHBand="0" w:noVBand="1"/>
      </w:tblPr>
      <w:tblGrid>
        <w:gridCol w:w="8005"/>
      </w:tblGrid>
      <w:tr w:rsidR="00FA68D9" w:rsidRPr="001B7DE0" w14:paraId="1709CCC6" w14:textId="77777777" w:rsidTr="005B0804">
        <w:trPr>
          <w:trHeight w:val="4689"/>
          <w:jc w:val="center"/>
        </w:trPr>
        <w:tc>
          <w:tcPr>
            <w:tcW w:w="8005" w:type="dxa"/>
          </w:tcPr>
          <w:p w14:paraId="33D8523D" w14:textId="2EFF265F" w:rsidR="001B5075" w:rsidRPr="001B7DE0" w:rsidRDefault="001B5075" w:rsidP="005B0804">
            <w:pPr>
              <w:tabs>
                <w:tab w:val="clear" w:pos="567"/>
              </w:tabs>
              <w:snapToGrid/>
              <w:spacing w:before="120"/>
              <w:jc w:val="center"/>
              <w:rPr>
                <w:rFonts w:ascii="Arial" w:hAnsi="Arial" w:cs="Arial"/>
                <w:bCs/>
                <w:sz w:val="22"/>
                <w:szCs w:val="22"/>
                <w:u w:val="single"/>
              </w:rPr>
            </w:pPr>
            <w:r w:rsidRPr="001B7DE0">
              <w:rPr>
                <w:rFonts w:ascii="Arial" w:hAnsi="Arial" w:cs="Arial"/>
                <w:bCs/>
                <w:sz w:val="22"/>
                <w:szCs w:val="22"/>
                <w:u w:val="single"/>
              </w:rPr>
              <w:t>Summary</w:t>
            </w:r>
          </w:p>
          <w:p w14:paraId="46FA4A19" w14:textId="77777777" w:rsidR="00FA68D9" w:rsidRPr="001B7DE0" w:rsidRDefault="00FA68D9">
            <w:pPr>
              <w:tabs>
                <w:tab w:val="clear" w:pos="567"/>
              </w:tabs>
              <w:snapToGrid/>
              <w:rPr>
                <w:rFonts w:ascii="Arial" w:hAnsi="Arial" w:cs="Arial"/>
                <w:b/>
                <w:bCs/>
                <w:sz w:val="22"/>
                <w:szCs w:val="22"/>
              </w:rPr>
            </w:pPr>
          </w:p>
          <w:p w14:paraId="4E0F1C68" w14:textId="2AFB4FB4" w:rsidR="000F79E5" w:rsidRDefault="00E44F11" w:rsidP="00266D82">
            <w:pPr>
              <w:widowControl w:val="0"/>
              <w:shd w:val="clear" w:color="auto" w:fill="FFFFFF"/>
              <w:adjustRightInd w:val="0"/>
              <w:spacing w:after="240"/>
              <w:ind w:right="284"/>
              <w:jc w:val="both"/>
              <w:textAlignment w:val="baseline"/>
              <w:rPr>
                <w:rFonts w:ascii="Arial" w:eastAsia="Times New Roman" w:hAnsi="Arial" w:cs="Arial"/>
                <w:sz w:val="22"/>
                <w:szCs w:val="22"/>
                <w:lang w:eastAsia="en-US"/>
              </w:rPr>
            </w:pPr>
            <w:r>
              <w:rPr>
                <w:rFonts w:ascii="Arial" w:eastAsia="Times New Roman" w:hAnsi="Arial" w:cs="Arial"/>
                <w:sz w:val="22"/>
                <w:szCs w:val="22"/>
                <w:lang w:eastAsia="en-US"/>
              </w:rPr>
              <w:t xml:space="preserve">In conformity with Resolution </w:t>
            </w:r>
            <w:r w:rsidRPr="00E44F11">
              <w:rPr>
                <w:rFonts w:ascii="Arial" w:eastAsia="Times New Roman" w:hAnsi="Arial" w:cs="Arial"/>
                <w:sz w:val="22"/>
                <w:szCs w:val="22"/>
                <w:lang w:eastAsia="en-US"/>
              </w:rPr>
              <w:t>A-31/2</w:t>
            </w:r>
            <w:r>
              <w:rPr>
                <w:rFonts w:ascii="Arial" w:eastAsia="Times New Roman" w:hAnsi="Arial" w:cs="Arial"/>
                <w:sz w:val="22"/>
                <w:szCs w:val="22"/>
                <w:lang w:eastAsia="en-US"/>
              </w:rPr>
              <w:t>, t</w:t>
            </w:r>
            <w:r w:rsidR="008E5D4A">
              <w:rPr>
                <w:rFonts w:ascii="Arial" w:eastAsia="Times New Roman" w:hAnsi="Arial" w:cs="Arial"/>
                <w:sz w:val="22"/>
                <w:szCs w:val="22"/>
                <w:lang w:eastAsia="en-US"/>
              </w:rPr>
              <w:t>his</w:t>
            </w:r>
            <w:r w:rsidR="008E5D4A" w:rsidRPr="00597D9A">
              <w:rPr>
                <w:rFonts w:ascii="Arial" w:eastAsia="Times New Roman" w:hAnsi="Arial" w:cs="Arial"/>
                <w:sz w:val="22"/>
                <w:szCs w:val="22"/>
                <w:lang w:eastAsia="en-US"/>
              </w:rPr>
              <w:t xml:space="preserve"> </w:t>
            </w:r>
            <w:r w:rsidR="002F2691" w:rsidRPr="00597D9A">
              <w:rPr>
                <w:rFonts w:ascii="Arial" w:eastAsia="Times New Roman" w:hAnsi="Arial" w:cs="Arial"/>
                <w:sz w:val="22"/>
                <w:szCs w:val="22"/>
                <w:lang w:eastAsia="en-US"/>
              </w:rPr>
              <w:t xml:space="preserve">document </w:t>
            </w:r>
            <w:r w:rsidR="00FE46E1">
              <w:rPr>
                <w:rFonts w:ascii="Arial" w:eastAsia="Times New Roman" w:hAnsi="Arial" w:cs="Arial"/>
                <w:sz w:val="22"/>
                <w:szCs w:val="22"/>
                <w:lang w:eastAsia="en-US"/>
              </w:rPr>
              <w:t xml:space="preserve">contains the </w:t>
            </w:r>
            <w:r w:rsidR="002E3B21">
              <w:rPr>
                <w:rFonts w:ascii="Arial" w:eastAsia="Times New Roman" w:hAnsi="Arial" w:cs="Arial"/>
                <w:sz w:val="22"/>
                <w:szCs w:val="22"/>
                <w:lang w:eastAsia="en-US"/>
              </w:rPr>
              <w:t xml:space="preserve">first draft of the </w:t>
            </w:r>
            <w:r w:rsidR="00FE46E1">
              <w:rPr>
                <w:rFonts w:ascii="Arial" w:eastAsia="Times New Roman" w:hAnsi="Arial" w:cs="Arial"/>
                <w:sz w:val="22"/>
                <w:szCs w:val="22"/>
                <w:lang w:eastAsia="en-US"/>
              </w:rPr>
              <w:t xml:space="preserve">proposed revision of the IOC Rules of Procedure </w:t>
            </w:r>
            <w:r w:rsidR="002E3B21">
              <w:rPr>
                <w:rFonts w:ascii="Arial" w:eastAsia="Times New Roman" w:hAnsi="Arial" w:cs="Arial"/>
                <w:sz w:val="22"/>
                <w:szCs w:val="22"/>
                <w:lang w:eastAsia="en-US"/>
              </w:rPr>
              <w:t>for consideration by the Executive Council with a view of preparing the final version for adoption by the IOC Assembly at its 32</w:t>
            </w:r>
            <w:r w:rsidR="002E3B21" w:rsidRPr="00E44F11">
              <w:rPr>
                <w:rFonts w:ascii="Arial" w:eastAsia="Times New Roman" w:hAnsi="Arial" w:cs="Arial"/>
                <w:sz w:val="22"/>
                <w:szCs w:val="22"/>
                <w:vertAlign w:val="superscript"/>
                <w:lang w:eastAsia="en-US"/>
              </w:rPr>
              <w:t>nd</w:t>
            </w:r>
            <w:r w:rsidR="002E3B21">
              <w:rPr>
                <w:rFonts w:ascii="Arial" w:eastAsia="Times New Roman" w:hAnsi="Arial" w:cs="Arial"/>
                <w:sz w:val="22"/>
                <w:szCs w:val="22"/>
                <w:lang w:eastAsia="en-US"/>
              </w:rPr>
              <w:t xml:space="preserve"> session.</w:t>
            </w:r>
            <w:r w:rsidR="00A27A24">
              <w:rPr>
                <w:rFonts w:ascii="Arial" w:eastAsia="Times New Roman" w:hAnsi="Arial" w:cs="Arial"/>
                <w:sz w:val="22"/>
                <w:szCs w:val="22"/>
                <w:lang w:eastAsia="en-US"/>
              </w:rPr>
              <w:t xml:space="preserve"> </w:t>
            </w:r>
            <w:r>
              <w:rPr>
                <w:rFonts w:ascii="Arial" w:eastAsia="Times New Roman" w:hAnsi="Arial" w:cs="Arial"/>
                <w:sz w:val="22"/>
                <w:szCs w:val="22"/>
                <w:lang w:eastAsia="en-US"/>
              </w:rPr>
              <w:t xml:space="preserve">A </w:t>
            </w:r>
            <w:r w:rsidR="00BC0778">
              <w:rPr>
                <w:rFonts w:ascii="Arial" w:eastAsia="Times New Roman" w:hAnsi="Arial" w:cs="Arial"/>
                <w:sz w:val="22"/>
                <w:szCs w:val="22"/>
                <w:lang w:eastAsia="en-US"/>
              </w:rPr>
              <w:t xml:space="preserve">summary of proposed revisions compared to the Rules as they currently stand </w:t>
            </w:r>
            <w:r>
              <w:rPr>
                <w:rFonts w:ascii="Arial" w:eastAsia="Times New Roman" w:hAnsi="Arial" w:cs="Arial"/>
                <w:sz w:val="22"/>
                <w:szCs w:val="22"/>
                <w:lang w:eastAsia="en-US"/>
              </w:rPr>
              <w:t>is available in annex to the document.</w:t>
            </w:r>
          </w:p>
          <w:p w14:paraId="379B2193" w14:textId="0F9DC4E3" w:rsidR="00CA4400" w:rsidRDefault="002E3B21" w:rsidP="00266D82">
            <w:pPr>
              <w:widowControl w:val="0"/>
              <w:shd w:val="clear" w:color="auto" w:fill="FFFFFF"/>
              <w:adjustRightInd w:val="0"/>
              <w:spacing w:after="240"/>
              <w:ind w:right="284"/>
              <w:jc w:val="both"/>
              <w:textAlignment w:val="baseline"/>
              <w:rPr>
                <w:rFonts w:ascii="Arial" w:eastAsia="Times New Roman" w:hAnsi="Arial" w:cs="Arial"/>
                <w:sz w:val="22"/>
                <w:szCs w:val="22"/>
                <w:lang w:eastAsia="en-US"/>
              </w:rPr>
            </w:pPr>
            <w:r>
              <w:rPr>
                <w:rFonts w:ascii="Arial" w:eastAsia="Times New Roman" w:hAnsi="Arial" w:cs="Arial"/>
                <w:sz w:val="22"/>
                <w:szCs w:val="22"/>
                <w:lang w:eastAsia="en-US"/>
              </w:rPr>
              <w:t xml:space="preserve">For additional information on the background and rationale, please refer to the Report of the Chair of the Intersessional Financial Advisory Group (intersessional period December 2021–June 2022) </w:t>
            </w:r>
            <w:r w:rsidR="0028217B">
              <w:rPr>
                <w:rFonts w:ascii="Arial" w:eastAsia="Times New Roman" w:hAnsi="Arial" w:cs="Arial"/>
                <w:sz w:val="22"/>
                <w:szCs w:val="22"/>
                <w:lang w:eastAsia="en-US"/>
              </w:rPr>
              <w:t>(</w:t>
            </w:r>
            <w:r w:rsidR="0028217B" w:rsidRPr="0028217B">
              <w:rPr>
                <w:rFonts w:ascii="Arial" w:eastAsia="Times New Roman" w:hAnsi="Arial" w:cs="Arial"/>
                <w:sz w:val="22"/>
                <w:szCs w:val="22"/>
                <w:lang w:eastAsia="en-US"/>
              </w:rPr>
              <w:t>IOC/EC-55/5.</w:t>
            </w:r>
            <w:proofErr w:type="gramStart"/>
            <w:r w:rsidR="0028217B" w:rsidRPr="0028217B">
              <w:rPr>
                <w:rFonts w:ascii="Arial" w:eastAsia="Times New Roman" w:hAnsi="Arial" w:cs="Arial"/>
                <w:sz w:val="22"/>
                <w:szCs w:val="22"/>
                <w:lang w:eastAsia="en-US"/>
              </w:rPr>
              <w:t>1.Doc</w:t>
            </w:r>
            <w:proofErr w:type="gramEnd"/>
            <w:r w:rsidR="0028217B" w:rsidRPr="0028217B">
              <w:rPr>
                <w:rFonts w:ascii="Arial" w:eastAsia="Times New Roman" w:hAnsi="Arial" w:cs="Arial"/>
                <w:sz w:val="22"/>
                <w:szCs w:val="22"/>
                <w:lang w:eastAsia="en-US"/>
              </w:rPr>
              <w:t>(2)</w:t>
            </w:r>
            <w:r w:rsidR="0028217B">
              <w:rPr>
                <w:rFonts w:ascii="Arial" w:eastAsia="Times New Roman" w:hAnsi="Arial" w:cs="Arial"/>
                <w:sz w:val="22"/>
                <w:szCs w:val="22"/>
                <w:lang w:eastAsia="en-US"/>
              </w:rPr>
              <w:t>).</w:t>
            </w:r>
          </w:p>
          <w:p w14:paraId="6C050125" w14:textId="02A10786" w:rsidR="00FA68D9" w:rsidRPr="00597D9A" w:rsidRDefault="002F2691" w:rsidP="002E3B21">
            <w:pPr>
              <w:tabs>
                <w:tab w:val="clear" w:pos="567"/>
              </w:tabs>
              <w:snapToGrid/>
              <w:spacing w:after="120"/>
              <w:jc w:val="both"/>
              <w:rPr>
                <w:rFonts w:ascii="Arial" w:eastAsia="Calibri" w:hAnsi="Arial" w:cs="Arial"/>
                <w:bCs/>
                <w:sz w:val="22"/>
                <w:u w:val="single"/>
              </w:rPr>
            </w:pPr>
            <w:r w:rsidRPr="00597D9A">
              <w:rPr>
                <w:rFonts w:ascii="Arial" w:eastAsia="Times New Roman" w:hAnsi="Arial" w:cs="Arial"/>
                <w:sz w:val="22"/>
                <w:szCs w:val="22"/>
                <w:u w:val="single"/>
                <w:lang w:eastAsia="en-US"/>
              </w:rPr>
              <w:t>Decision proposed</w:t>
            </w:r>
            <w:r w:rsidRPr="00597D9A">
              <w:rPr>
                <w:rFonts w:ascii="Arial" w:eastAsia="Times New Roman" w:hAnsi="Arial" w:cs="Arial"/>
                <w:sz w:val="22"/>
                <w:szCs w:val="22"/>
                <w:lang w:eastAsia="en-US"/>
              </w:rPr>
              <w:t xml:space="preserve">: </w:t>
            </w:r>
            <w:r w:rsidR="002E3B21" w:rsidRPr="002F2691">
              <w:rPr>
                <w:rFonts w:ascii="Arial" w:eastAsia="Times New Roman" w:hAnsi="Arial" w:cs="Arial"/>
                <w:sz w:val="22"/>
                <w:szCs w:val="22"/>
                <w:lang w:eastAsia="en-US"/>
              </w:rPr>
              <w:t>After a</w:t>
            </w:r>
            <w:r w:rsidR="002E3B21">
              <w:rPr>
                <w:rFonts w:ascii="Arial" w:eastAsia="Times New Roman" w:hAnsi="Arial" w:cs="Arial"/>
                <w:sz w:val="22"/>
                <w:szCs w:val="22"/>
                <w:lang w:eastAsia="en-US"/>
              </w:rPr>
              <w:t>n</w:t>
            </w:r>
            <w:r w:rsidR="002E3B21" w:rsidRPr="002F2691">
              <w:rPr>
                <w:rFonts w:ascii="Arial" w:eastAsia="Times New Roman" w:hAnsi="Arial" w:cs="Arial"/>
                <w:sz w:val="22"/>
                <w:szCs w:val="22"/>
                <w:lang w:eastAsia="en-US"/>
              </w:rPr>
              <w:t xml:space="preserve"> introduction and discussion in plenary under item </w:t>
            </w:r>
            <w:r w:rsidR="002E3B21">
              <w:rPr>
                <w:rFonts w:ascii="Arial" w:eastAsia="Times New Roman" w:hAnsi="Arial" w:cs="Arial"/>
                <w:sz w:val="22"/>
                <w:szCs w:val="22"/>
                <w:lang w:eastAsia="en-US"/>
              </w:rPr>
              <w:t>5</w:t>
            </w:r>
            <w:r w:rsidR="002E3B21" w:rsidRPr="002F2691">
              <w:rPr>
                <w:rFonts w:ascii="Arial" w:eastAsia="Times New Roman" w:hAnsi="Arial" w:cs="Arial"/>
                <w:sz w:val="22"/>
                <w:szCs w:val="22"/>
                <w:lang w:eastAsia="en-US"/>
              </w:rPr>
              <w:t>.</w:t>
            </w:r>
            <w:r w:rsidR="002E3B21">
              <w:rPr>
                <w:rFonts w:ascii="Arial" w:eastAsia="Times New Roman" w:hAnsi="Arial" w:cs="Arial"/>
                <w:sz w:val="22"/>
                <w:szCs w:val="22"/>
                <w:lang w:eastAsia="en-US"/>
              </w:rPr>
              <w:t>1</w:t>
            </w:r>
            <w:r w:rsidR="002E3B21" w:rsidRPr="002F2691">
              <w:rPr>
                <w:rFonts w:ascii="Arial" w:eastAsia="Times New Roman" w:hAnsi="Arial" w:cs="Arial"/>
                <w:sz w:val="22"/>
                <w:szCs w:val="22"/>
                <w:lang w:eastAsia="en-US"/>
              </w:rPr>
              <w:t xml:space="preserve">, the </w:t>
            </w:r>
            <w:r w:rsidR="002E3B21">
              <w:rPr>
                <w:rFonts w:ascii="Arial" w:eastAsia="Times New Roman" w:hAnsi="Arial" w:cs="Arial"/>
                <w:sz w:val="22"/>
                <w:szCs w:val="22"/>
                <w:lang w:eastAsia="en-US"/>
              </w:rPr>
              <w:t>Executive Council</w:t>
            </w:r>
            <w:r w:rsidR="002E3B21" w:rsidRPr="002F2691">
              <w:rPr>
                <w:rFonts w:ascii="Arial" w:eastAsia="Times New Roman" w:hAnsi="Arial" w:cs="Arial"/>
                <w:sz w:val="22"/>
                <w:szCs w:val="22"/>
                <w:lang w:eastAsia="en-US"/>
              </w:rPr>
              <w:t xml:space="preserve"> is invited to take note of this </w:t>
            </w:r>
            <w:r w:rsidR="002E3B21">
              <w:rPr>
                <w:rFonts w:ascii="Arial" w:eastAsia="Times New Roman" w:hAnsi="Arial" w:cs="Arial"/>
                <w:sz w:val="22"/>
                <w:szCs w:val="22"/>
                <w:lang w:eastAsia="en-US"/>
              </w:rPr>
              <w:t>document</w:t>
            </w:r>
            <w:r w:rsidR="002E3B21" w:rsidRPr="002F2691">
              <w:rPr>
                <w:rFonts w:ascii="Arial" w:eastAsia="Times New Roman" w:hAnsi="Arial" w:cs="Arial"/>
                <w:sz w:val="22"/>
                <w:szCs w:val="22"/>
                <w:lang w:eastAsia="en-US"/>
              </w:rPr>
              <w:t xml:space="preserve"> and consider the draft decision referenced as </w:t>
            </w:r>
            <w:r w:rsidR="002E3B21" w:rsidRPr="002F2691">
              <w:rPr>
                <w:rFonts w:ascii="Arial" w:eastAsia="Calibri" w:hAnsi="Arial" w:cs="Arial"/>
                <w:bCs/>
                <w:sz w:val="22"/>
              </w:rPr>
              <w:t>Dec. EC-55/3.1</w:t>
            </w:r>
            <w:r w:rsidR="002E3B21" w:rsidRPr="00E44F11">
              <w:rPr>
                <w:rFonts w:ascii="Arial" w:eastAsia="Calibri" w:hAnsi="Arial" w:cs="Arial"/>
                <w:bCs/>
                <w:sz w:val="22"/>
              </w:rPr>
              <w:t xml:space="preserve"> </w:t>
            </w:r>
            <w:r w:rsidR="002E3B21" w:rsidRPr="002F2691">
              <w:rPr>
                <w:rFonts w:ascii="Arial" w:eastAsia="Times New Roman" w:hAnsi="Arial" w:cs="Arial"/>
                <w:sz w:val="22"/>
                <w:szCs w:val="22"/>
                <w:lang w:eastAsia="en-US"/>
              </w:rPr>
              <w:t>in the Provisional Action Paper (document IOC</w:t>
            </w:r>
            <w:r w:rsidR="002E3B21">
              <w:rPr>
                <w:rFonts w:ascii="Arial" w:eastAsia="Times New Roman" w:hAnsi="Arial" w:cs="Arial"/>
                <w:sz w:val="22"/>
                <w:szCs w:val="22"/>
                <w:lang w:eastAsia="en-US"/>
              </w:rPr>
              <w:t>/EC-55</w:t>
            </w:r>
            <w:r w:rsidR="002E3B21" w:rsidRPr="002F2691">
              <w:rPr>
                <w:rFonts w:ascii="Arial" w:eastAsia="Times New Roman" w:hAnsi="Arial" w:cs="Arial"/>
                <w:sz w:val="22"/>
                <w:szCs w:val="22"/>
                <w:lang w:eastAsia="en-US"/>
              </w:rPr>
              <w:t>/AP). T</w:t>
            </w:r>
            <w:r w:rsidR="002E3B21" w:rsidRPr="002F2691">
              <w:rPr>
                <w:rFonts w:ascii="Arial" w:eastAsia="Times New Roman" w:hAnsi="Arial" w:cs="Arial"/>
                <w:sz w:val="22"/>
                <w:szCs w:val="22"/>
                <w:lang w:eastAsia="en-US" w:bidi="en-US"/>
              </w:rPr>
              <w:t xml:space="preserve">he document will then be subject to an in-depth review by the sessional statutory open-ended Financial Committee and the decision reflected in the Draft Resolution that the Financial Committee will be submitting to the </w:t>
            </w:r>
            <w:r w:rsidR="002E3B21">
              <w:rPr>
                <w:rFonts w:ascii="Arial" w:eastAsia="Times New Roman" w:hAnsi="Arial" w:cs="Arial"/>
                <w:sz w:val="22"/>
                <w:szCs w:val="22"/>
                <w:lang w:eastAsia="en-US" w:bidi="en-US"/>
              </w:rPr>
              <w:t>Executive Council</w:t>
            </w:r>
            <w:r w:rsidR="002E3B21" w:rsidRPr="002F2691">
              <w:rPr>
                <w:rFonts w:ascii="Arial" w:eastAsia="Times New Roman" w:hAnsi="Arial" w:cs="Arial"/>
                <w:sz w:val="22"/>
                <w:szCs w:val="22"/>
                <w:lang w:eastAsia="en-US" w:bidi="en-US"/>
              </w:rPr>
              <w:t xml:space="preserve"> for adoption under item </w:t>
            </w:r>
            <w:r w:rsidR="002E3B21">
              <w:rPr>
                <w:rFonts w:ascii="Arial" w:eastAsia="Times New Roman" w:hAnsi="Arial" w:cs="Arial"/>
                <w:sz w:val="22"/>
                <w:szCs w:val="22"/>
                <w:lang w:eastAsia="en-US" w:bidi="en-US"/>
              </w:rPr>
              <w:t>5.2</w:t>
            </w:r>
            <w:r w:rsidR="002E3B21" w:rsidRPr="002F2691">
              <w:rPr>
                <w:rFonts w:ascii="Arial" w:eastAsia="Times New Roman" w:hAnsi="Arial" w:cs="Arial"/>
                <w:sz w:val="22"/>
                <w:szCs w:val="22"/>
                <w:lang w:eastAsia="en-US" w:bidi="en-US"/>
              </w:rPr>
              <w:t xml:space="preserve"> in accordance with paragraph 15 of the Draft Revised Guidelines for the Preparation and Consideration of Draft Resolutions (</w:t>
            </w:r>
            <w:hyperlink r:id="rId8" w:history="1">
              <w:r w:rsidR="002E3B21" w:rsidRPr="002F2691">
                <w:rPr>
                  <w:rFonts w:ascii="Arial" w:eastAsia="Times New Roman" w:hAnsi="Arial" w:cs="Arial"/>
                  <w:color w:val="0000FF"/>
                  <w:sz w:val="22"/>
                  <w:szCs w:val="22"/>
                  <w:u w:val="single"/>
                  <w:lang w:eastAsia="en-US" w:bidi="en-US"/>
                </w:rPr>
                <w:t>IOC/INF-1315</w:t>
              </w:r>
            </w:hyperlink>
            <w:r w:rsidR="002E3B21" w:rsidRPr="002F2691">
              <w:rPr>
                <w:rFonts w:ascii="Arial" w:eastAsia="Times New Roman" w:hAnsi="Arial" w:cs="Arial"/>
                <w:sz w:val="22"/>
                <w:szCs w:val="22"/>
                <w:lang w:eastAsia="en-US" w:bidi="en-US"/>
              </w:rPr>
              <w:t>).</w:t>
            </w:r>
          </w:p>
        </w:tc>
      </w:tr>
    </w:tbl>
    <w:p w14:paraId="1B8BC03B" w14:textId="77777777" w:rsidR="00795D39" w:rsidRDefault="00795D39" w:rsidP="00E86920">
      <w:pPr>
        <w:tabs>
          <w:tab w:val="clear" w:pos="567"/>
        </w:tabs>
        <w:snapToGrid/>
        <w:rPr>
          <w:rFonts w:ascii="Arial" w:hAnsi="Arial" w:cs="Arial"/>
          <w:b/>
          <w:bCs/>
          <w:sz w:val="22"/>
          <w:szCs w:val="22"/>
        </w:rPr>
        <w:sectPr w:rsidR="00795D39" w:rsidSect="00FF3F00">
          <w:headerReference w:type="even" r:id="rId9"/>
          <w:headerReference w:type="default" r:id="rId10"/>
          <w:headerReference w:type="first" r:id="rId11"/>
          <w:type w:val="oddPage"/>
          <w:pgSz w:w="11906" w:h="16838" w:code="9"/>
          <w:pgMar w:top="1418" w:right="1134" w:bottom="1134" w:left="1134" w:header="680" w:footer="0" w:gutter="0"/>
          <w:pgNumType w:start="1"/>
          <w:cols w:space="708"/>
          <w:titlePg/>
          <w:docGrid w:linePitch="360"/>
        </w:sectPr>
      </w:pPr>
    </w:p>
    <w:p w14:paraId="3F643FCC" w14:textId="21ECC452" w:rsidR="00A27A24" w:rsidRPr="00A27A24" w:rsidRDefault="00795D39" w:rsidP="00A27A24">
      <w:pPr>
        <w:pStyle w:val="ListParagraph"/>
        <w:numPr>
          <w:ilvl w:val="0"/>
          <w:numId w:val="118"/>
        </w:numPr>
        <w:tabs>
          <w:tab w:val="clear" w:pos="567"/>
          <w:tab w:val="left" w:pos="709"/>
        </w:tabs>
        <w:ind w:left="0" w:firstLine="0"/>
        <w:jc w:val="both"/>
        <w:rPr>
          <w:rFonts w:ascii="Arial" w:hAnsi="Arial" w:cs="Arial"/>
          <w:w w:val="105"/>
          <w:sz w:val="22"/>
          <w:szCs w:val="22"/>
        </w:rPr>
      </w:pPr>
      <w:r>
        <w:rPr>
          <w:rFonts w:asciiTheme="minorBidi" w:hAnsiTheme="minorBidi" w:cstheme="minorBidi"/>
          <w:color w:val="231F20"/>
          <w:sz w:val="22"/>
          <w:szCs w:val="22"/>
        </w:rPr>
        <w:lastRenderedPageBreak/>
        <w:t>In 2021 the IOC Assembly at its 31</w:t>
      </w:r>
      <w:r w:rsidRPr="00D30575">
        <w:rPr>
          <w:rFonts w:asciiTheme="minorBidi" w:hAnsiTheme="minorBidi" w:cstheme="minorBidi"/>
          <w:color w:val="231F20"/>
          <w:sz w:val="22"/>
          <w:szCs w:val="22"/>
          <w:vertAlign w:val="superscript"/>
        </w:rPr>
        <w:t>st</w:t>
      </w:r>
      <w:r>
        <w:rPr>
          <w:rFonts w:asciiTheme="minorBidi" w:hAnsiTheme="minorBidi" w:cstheme="minorBidi"/>
          <w:color w:val="231F20"/>
          <w:sz w:val="22"/>
          <w:szCs w:val="22"/>
        </w:rPr>
        <w:t xml:space="preserve"> session adopted Resolution A-31/2 initiating the revision of the Rules of Procedure to align them with the prevailing United Nations best practices, adapt them to on-line meetings, making necessary clarifications and aligning language versions. </w:t>
      </w:r>
      <w:r w:rsidRPr="00795D39">
        <w:rPr>
          <w:rFonts w:ascii="Arial" w:eastAsia="Times New Roman" w:hAnsi="Arial" w:cs="Arial"/>
          <w:sz w:val="22"/>
          <w:szCs w:val="22"/>
          <w:lang w:eastAsia="en-US"/>
        </w:rPr>
        <w:t xml:space="preserve">The first draft of the proposed revision of the IOC Rules of Procedure is presented </w:t>
      </w:r>
      <w:r>
        <w:rPr>
          <w:rFonts w:ascii="Arial" w:eastAsia="Times New Roman" w:hAnsi="Arial" w:cs="Arial"/>
          <w:sz w:val="22"/>
          <w:szCs w:val="22"/>
          <w:lang w:eastAsia="en-US"/>
        </w:rPr>
        <w:t xml:space="preserve">below </w:t>
      </w:r>
      <w:r w:rsidRPr="00795D39">
        <w:rPr>
          <w:rFonts w:ascii="Arial" w:eastAsia="Times New Roman" w:hAnsi="Arial" w:cs="Arial"/>
          <w:sz w:val="22"/>
          <w:szCs w:val="22"/>
          <w:lang w:eastAsia="en-US"/>
        </w:rPr>
        <w:t>for consideration by the Executive Council</w:t>
      </w:r>
      <w:r>
        <w:rPr>
          <w:rFonts w:ascii="Arial" w:eastAsia="Times New Roman" w:hAnsi="Arial" w:cs="Arial"/>
          <w:sz w:val="22"/>
          <w:szCs w:val="22"/>
          <w:lang w:eastAsia="en-US"/>
        </w:rPr>
        <w:t xml:space="preserve">. </w:t>
      </w:r>
    </w:p>
    <w:p w14:paraId="5976870E" w14:textId="77777777" w:rsidR="00A27A24" w:rsidRPr="00A27A24" w:rsidRDefault="00A27A24" w:rsidP="00A27A24">
      <w:pPr>
        <w:pStyle w:val="ListParagraph"/>
        <w:tabs>
          <w:tab w:val="clear" w:pos="567"/>
          <w:tab w:val="left" w:pos="709"/>
        </w:tabs>
        <w:ind w:left="0"/>
        <w:jc w:val="both"/>
        <w:rPr>
          <w:rFonts w:ascii="Arial" w:hAnsi="Arial" w:cs="Arial"/>
          <w:w w:val="105"/>
          <w:sz w:val="22"/>
          <w:szCs w:val="22"/>
        </w:rPr>
      </w:pPr>
    </w:p>
    <w:p w14:paraId="7AB40D94" w14:textId="03D28C7D" w:rsidR="00FF3F00" w:rsidRPr="00FF3F00" w:rsidRDefault="00FF3F00" w:rsidP="00FF3F00">
      <w:pPr>
        <w:pStyle w:val="Heading1"/>
        <w:tabs>
          <w:tab w:val="left" w:pos="4269"/>
          <w:tab w:val="left" w:pos="7377"/>
        </w:tabs>
        <w:rPr>
          <w:rFonts w:asciiTheme="minorBidi" w:hAnsiTheme="minorBidi" w:cstheme="minorBidi"/>
          <w:color w:val="231F20"/>
          <w:w w:val="105"/>
          <w:sz w:val="22"/>
          <w:szCs w:val="22"/>
          <w:lang w:val="en-GB"/>
        </w:rPr>
      </w:pPr>
      <w:r w:rsidRPr="0028217B">
        <w:rPr>
          <w:rFonts w:asciiTheme="minorBidi" w:hAnsiTheme="minorBidi" w:cstheme="minorBidi"/>
          <w:color w:val="231F20"/>
          <w:w w:val="105"/>
          <w:sz w:val="22"/>
          <w:szCs w:val="22"/>
          <w:lang w:val="en-GB"/>
        </w:rPr>
        <w:t>RULES OF PROCEDURE</w:t>
      </w:r>
    </w:p>
    <w:p w14:paraId="6879ECF6" w14:textId="6BB2F928" w:rsidR="00FF3F00" w:rsidRDefault="00FF3F00" w:rsidP="00FF3F00">
      <w:pPr>
        <w:spacing w:after="240"/>
        <w:ind w:right="-35" w:hanging="6"/>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In</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2000</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Intergovernmental</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Oceanographic</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Commission</w:t>
      </w:r>
      <w:r w:rsidR="00FE46E1" w:rsidRPr="0028217B">
        <w:rPr>
          <w:rFonts w:asciiTheme="minorBidi" w:hAnsiTheme="minorBidi" w:cstheme="minorBidi"/>
          <w:color w:val="231F20"/>
          <w:sz w:val="22"/>
          <w:szCs w:val="22"/>
        </w:rPr>
        <w:t xml:space="preserve"> </w:t>
      </w:r>
      <w:r w:rsidRPr="0028217B">
        <w:rPr>
          <w:rFonts w:asciiTheme="minorBidi" w:hAnsiTheme="minorBidi" w:cstheme="minorBidi"/>
          <w:color w:val="231F20"/>
          <w:spacing w:val="-60"/>
          <w:sz w:val="22"/>
          <w:szCs w:val="22"/>
        </w:rPr>
        <w:t xml:space="preserve"> </w:t>
      </w:r>
      <w:r w:rsidRPr="00FF3F00">
        <w:rPr>
          <w:rFonts w:asciiTheme="minorBidi" w:hAnsiTheme="minorBidi" w:cstheme="minorBidi"/>
          <w:color w:val="231F20"/>
          <w:sz w:val="22"/>
          <w:szCs w:val="22"/>
        </w:rPr>
        <w:t>undertook</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revision</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62"/>
          <w:sz w:val="22"/>
          <w:szCs w:val="22"/>
        </w:rPr>
        <w:t xml:space="preserve"> </w:t>
      </w:r>
      <w:r w:rsidRPr="00FF3F00">
        <w:rPr>
          <w:rFonts w:asciiTheme="minorBidi" w:hAnsiTheme="minorBidi" w:cstheme="minorBidi"/>
          <w:color w:val="231F20"/>
          <w:sz w:val="22"/>
          <w:szCs w:val="22"/>
        </w:rPr>
        <w:t>its Rules</w:t>
      </w:r>
      <w:r w:rsidRPr="00FF3F00">
        <w:rPr>
          <w:rFonts w:asciiTheme="minorBidi" w:hAnsiTheme="minorBidi" w:cstheme="minorBidi"/>
          <w:color w:val="231F20"/>
          <w:spacing w:val="63"/>
          <w:sz w:val="22"/>
          <w:szCs w:val="22"/>
        </w:rPr>
        <w:t xml:space="preserve"> </w:t>
      </w:r>
      <w:r w:rsidRPr="00FF3F00">
        <w:rPr>
          <w:rFonts w:asciiTheme="minorBidi" w:hAnsiTheme="minorBidi" w:cstheme="minorBidi"/>
          <w:color w:val="231F20"/>
          <w:sz w:val="22"/>
          <w:szCs w:val="22"/>
        </w:rPr>
        <w:t>of Procedure</w:t>
      </w:r>
      <w:r w:rsidRPr="00FF3F00">
        <w:rPr>
          <w:rFonts w:asciiTheme="minorBidi" w:hAnsiTheme="minorBidi" w:cstheme="minorBidi"/>
          <w:color w:val="231F20"/>
          <w:spacing w:val="62"/>
          <w:sz w:val="22"/>
          <w:szCs w:val="22"/>
        </w:rPr>
        <w:t xml:space="preserve"> </w:t>
      </w:r>
      <w:r w:rsidRPr="00FF3F00">
        <w:rPr>
          <w:rFonts w:asciiTheme="minorBidi" w:hAnsiTheme="minorBidi" w:cstheme="minorBidi"/>
          <w:color w:val="231F20"/>
          <w:sz w:val="22"/>
          <w:szCs w:val="22"/>
        </w:rPr>
        <w:t>to</w:t>
      </w:r>
      <w:r w:rsidRPr="00FF3F00">
        <w:rPr>
          <w:rFonts w:asciiTheme="minorBidi" w:hAnsiTheme="minorBidi" w:cstheme="minorBidi"/>
          <w:color w:val="231F20"/>
          <w:spacing w:val="63"/>
          <w:sz w:val="22"/>
          <w:szCs w:val="22"/>
        </w:rPr>
        <w:t xml:space="preserve"> </w:t>
      </w:r>
      <w:r w:rsidRPr="00FF3F00">
        <w:rPr>
          <w:rFonts w:asciiTheme="minorBidi" w:hAnsiTheme="minorBidi" w:cstheme="minorBidi"/>
          <w:color w:val="231F20"/>
          <w:sz w:val="22"/>
          <w:szCs w:val="22"/>
        </w:rPr>
        <w:t>make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them</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compatible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with</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new</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Statutes</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Commission</w:t>
      </w:r>
      <w:r w:rsidRPr="00FF3F00">
        <w:rPr>
          <w:rFonts w:asciiTheme="minorBidi" w:hAnsiTheme="minorBidi" w:cstheme="minorBidi"/>
          <w:color w:val="231F20"/>
          <w:spacing w:val="-60"/>
          <w:sz w:val="22"/>
          <w:szCs w:val="22"/>
        </w:rPr>
        <w:t xml:space="preserve"> </w:t>
      </w:r>
      <w:r w:rsidR="00FE46E1">
        <w:rPr>
          <w:rFonts w:asciiTheme="minorBidi" w:hAnsiTheme="minorBidi" w:cstheme="minorBidi"/>
          <w:color w:val="231F20"/>
          <w:spacing w:val="-60"/>
          <w:sz w:val="22"/>
          <w:szCs w:val="22"/>
        </w:rPr>
        <w:t xml:space="preserve">    </w:t>
      </w:r>
      <w:r w:rsidR="0028217B">
        <w:rPr>
          <w:rFonts w:asciiTheme="minorBidi" w:hAnsiTheme="minorBidi" w:cstheme="minorBidi"/>
          <w:color w:val="231F20"/>
          <w:spacing w:val="-60"/>
          <w:sz w:val="22"/>
          <w:szCs w:val="22"/>
        </w:rPr>
        <w:t xml:space="preserve"> </w:t>
      </w:r>
      <w:r w:rsidRPr="00FF3F00">
        <w:rPr>
          <w:rFonts w:asciiTheme="minorBidi" w:hAnsiTheme="minorBidi" w:cstheme="minorBidi"/>
          <w:color w:val="231F20"/>
          <w:sz w:val="22"/>
          <w:szCs w:val="22"/>
        </w:rPr>
        <w:t>adopted</w:t>
      </w:r>
      <w:r w:rsidRPr="00FF3F00">
        <w:rPr>
          <w:rFonts w:asciiTheme="minorBidi" w:hAnsiTheme="minorBidi" w:cstheme="minorBidi"/>
          <w:color w:val="231F20"/>
          <w:spacing w:val="35"/>
          <w:sz w:val="22"/>
          <w:szCs w:val="22"/>
        </w:rPr>
        <w:t xml:space="preserve"> </w:t>
      </w:r>
      <w:r w:rsidRPr="00FF3F00">
        <w:rPr>
          <w:rFonts w:asciiTheme="minorBidi" w:hAnsiTheme="minorBidi" w:cstheme="minorBidi"/>
          <w:color w:val="231F20"/>
          <w:sz w:val="22"/>
          <w:szCs w:val="22"/>
        </w:rPr>
        <w:t>in</w:t>
      </w:r>
      <w:r w:rsidRPr="00FF3F00">
        <w:rPr>
          <w:rFonts w:asciiTheme="minorBidi" w:hAnsiTheme="minorBidi" w:cstheme="minorBidi"/>
          <w:color w:val="231F20"/>
          <w:spacing w:val="35"/>
          <w:sz w:val="22"/>
          <w:szCs w:val="22"/>
        </w:rPr>
        <w:t xml:space="preserve"> </w:t>
      </w:r>
      <w:r w:rsidRPr="00FF3F00">
        <w:rPr>
          <w:rFonts w:asciiTheme="minorBidi" w:hAnsiTheme="minorBidi" w:cstheme="minorBidi"/>
          <w:color w:val="231F20"/>
          <w:sz w:val="22"/>
          <w:szCs w:val="22"/>
        </w:rPr>
        <w:t>1999*.</w:t>
      </w:r>
      <w:r w:rsidRPr="00FF3F00">
        <w:rPr>
          <w:rFonts w:asciiTheme="minorBidi" w:hAnsiTheme="minorBidi" w:cstheme="minorBidi"/>
          <w:color w:val="231F20"/>
          <w:spacing w:val="30"/>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31"/>
          <w:sz w:val="22"/>
          <w:szCs w:val="22"/>
        </w:rPr>
        <w:t xml:space="preserve"> </w:t>
      </w:r>
      <w:r w:rsidRPr="00FF3F00">
        <w:rPr>
          <w:rFonts w:asciiTheme="minorBidi" w:hAnsiTheme="minorBidi" w:cstheme="minorBidi"/>
          <w:color w:val="231F20"/>
          <w:sz w:val="22"/>
          <w:szCs w:val="22"/>
        </w:rPr>
        <w:t>present</w:t>
      </w:r>
      <w:r w:rsidRPr="00FF3F00">
        <w:rPr>
          <w:rFonts w:asciiTheme="minorBidi" w:hAnsiTheme="minorBidi" w:cstheme="minorBidi"/>
          <w:color w:val="231F20"/>
          <w:spacing w:val="30"/>
          <w:sz w:val="22"/>
          <w:szCs w:val="22"/>
        </w:rPr>
        <w:t xml:space="preserve"> </w:t>
      </w:r>
      <w:r w:rsidRPr="00FF3F00">
        <w:rPr>
          <w:rFonts w:asciiTheme="minorBidi" w:hAnsiTheme="minorBidi" w:cstheme="minorBidi"/>
          <w:color w:val="231F20"/>
          <w:sz w:val="22"/>
          <w:szCs w:val="22"/>
        </w:rPr>
        <w:t>Rules</w:t>
      </w:r>
      <w:r w:rsidRPr="00FF3F00">
        <w:rPr>
          <w:rFonts w:asciiTheme="minorBidi" w:hAnsiTheme="minorBidi" w:cstheme="minorBidi"/>
          <w:color w:val="231F20"/>
          <w:spacing w:val="27"/>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17"/>
          <w:sz w:val="22"/>
          <w:szCs w:val="22"/>
        </w:rPr>
        <w:t xml:space="preserve"> </w:t>
      </w:r>
      <w:r w:rsidRPr="00FF3F00">
        <w:rPr>
          <w:rFonts w:asciiTheme="minorBidi" w:hAnsiTheme="minorBidi" w:cstheme="minorBidi"/>
          <w:color w:val="231F20"/>
          <w:sz w:val="22"/>
          <w:szCs w:val="22"/>
        </w:rPr>
        <w:t>Procedure were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adopted</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by</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 xml:space="preserve">the </w:t>
      </w:r>
      <w:r w:rsidRPr="00FF3F00">
        <w:rPr>
          <w:rFonts w:asciiTheme="minorBidi" w:hAnsiTheme="minorBidi" w:cstheme="minorBidi"/>
          <w:color w:val="231F20"/>
          <w:spacing w:val="10"/>
          <w:sz w:val="22"/>
          <w:szCs w:val="22"/>
        </w:rPr>
        <w:t xml:space="preserve">IOC </w:t>
      </w:r>
      <w:r w:rsidRPr="00FF3F00">
        <w:rPr>
          <w:rFonts w:asciiTheme="minorBidi" w:hAnsiTheme="minorBidi" w:cstheme="minorBidi"/>
          <w:color w:val="231F20"/>
          <w:sz w:val="22"/>
          <w:szCs w:val="22"/>
        </w:rPr>
        <w:t>Assembly</w:t>
      </w:r>
      <w:r w:rsidRPr="00FF3F00">
        <w:rPr>
          <w:rFonts w:asciiTheme="minorBidi" w:hAnsiTheme="minorBidi" w:cstheme="minorBidi"/>
          <w:color w:val="231F20"/>
          <w:spacing w:val="62"/>
          <w:sz w:val="22"/>
          <w:szCs w:val="22"/>
        </w:rPr>
        <w:t xml:space="preserve"> </w:t>
      </w:r>
      <w:r w:rsidRPr="00FF3F00">
        <w:rPr>
          <w:rFonts w:asciiTheme="minorBidi" w:hAnsiTheme="minorBidi" w:cstheme="minorBidi"/>
          <w:color w:val="231F20"/>
          <w:sz w:val="22"/>
          <w:szCs w:val="22"/>
        </w:rPr>
        <w:t>at</w:t>
      </w:r>
      <w:r w:rsidRPr="00FF3F00">
        <w:rPr>
          <w:rFonts w:asciiTheme="minorBidi" w:hAnsiTheme="minorBidi" w:cstheme="minorBidi"/>
          <w:color w:val="231F20"/>
          <w:spacing w:val="63"/>
          <w:sz w:val="22"/>
          <w:szCs w:val="22"/>
        </w:rPr>
        <w:t xml:space="preserve"> </w:t>
      </w:r>
      <w:r w:rsidRPr="00FF3F00">
        <w:rPr>
          <w:rFonts w:asciiTheme="minorBidi" w:hAnsiTheme="minorBidi" w:cstheme="minorBidi"/>
          <w:color w:val="231F20"/>
          <w:sz w:val="22"/>
          <w:szCs w:val="22"/>
        </w:rPr>
        <w:t>its 21st</w:t>
      </w:r>
      <w:r w:rsidRPr="00FF3F00">
        <w:rPr>
          <w:rFonts w:asciiTheme="minorBidi" w:hAnsiTheme="minorBidi" w:cstheme="minorBidi"/>
          <w:color w:val="231F20"/>
          <w:spacing w:val="62"/>
          <w:sz w:val="22"/>
          <w:szCs w:val="22"/>
        </w:rPr>
        <w:t xml:space="preserve"> </w:t>
      </w:r>
      <w:r w:rsidRPr="00FF3F00">
        <w:rPr>
          <w:rFonts w:asciiTheme="minorBidi" w:hAnsiTheme="minorBidi" w:cstheme="minorBidi"/>
          <w:color w:val="231F20"/>
          <w:sz w:val="22"/>
          <w:szCs w:val="22"/>
        </w:rPr>
        <w:t>Session</w:t>
      </w:r>
      <w:r w:rsidRPr="00FF3F00">
        <w:rPr>
          <w:rFonts w:asciiTheme="minorBidi" w:hAnsiTheme="minorBidi" w:cstheme="minorBidi"/>
          <w:color w:val="231F20"/>
          <w:spacing w:val="63"/>
          <w:sz w:val="22"/>
          <w:szCs w:val="22"/>
        </w:rPr>
        <w:t xml:space="preserve"> </w:t>
      </w:r>
      <w:r w:rsidRPr="00FF3F00">
        <w:rPr>
          <w:rFonts w:asciiTheme="minorBidi" w:hAnsiTheme="minorBidi" w:cstheme="minorBidi"/>
          <w:color w:val="231F20"/>
          <w:sz w:val="22"/>
          <w:szCs w:val="22"/>
        </w:rPr>
        <w:t>on 11</w:t>
      </w:r>
      <w:r w:rsidRPr="00FF3F00">
        <w:rPr>
          <w:rFonts w:asciiTheme="minorBidi" w:hAnsiTheme="minorBidi" w:cstheme="minorBidi"/>
          <w:color w:val="231F20"/>
          <w:spacing w:val="21"/>
          <w:sz w:val="22"/>
          <w:szCs w:val="22"/>
        </w:rPr>
        <w:t xml:space="preserve"> </w:t>
      </w:r>
      <w:r w:rsidRPr="00FF3F00">
        <w:rPr>
          <w:rFonts w:asciiTheme="minorBidi" w:hAnsiTheme="minorBidi" w:cstheme="minorBidi"/>
          <w:color w:val="231F20"/>
          <w:sz w:val="22"/>
          <w:szCs w:val="22"/>
        </w:rPr>
        <w:t>July</w:t>
      </w:r>
      <w:r w:rsidRPr="00FF3F00">
        <w:rPr>
          <w:rFonts w:asciiTheme="minorBidi" w:hAnsiTheme="minorBidi" w:cstheme="minorBidi"/>
          <w:color w:val="231F20"/>
          <w:spacing w:val="31"/>
          <w:sz w:val="22"/>
          <w:szCs w:val="22"/>
        </w:rPr>
        <w:t xml:space="preserve"> </w:t>
      </w:r>
      <w:r w:rsidRPr="00FF3F00">
        <w:rPr>
          <w:rFonts w:asciiTheme="minorBidi" w:hAnsiTheme="minorBidi" w:cstheme="minorBidi"/>
          <w:color w:val="231F20"/>
          <w:sz w:val="22"/>
          <w:szCs w:val="22"/>
        </w:rPr>
        <w:t>2001</w:t>
      </w:r>
      <w:r w:rsidRPr="00FF3F00">
        <w:rPr>
          <w:rFonts w:asciiTheme="minorBidi" w:hAnsiTheme="minorBidi" w:cstheme="minorBidi"/>
          <w:color w:val="231F20"/>
          <w:spacing w:val="28"/>
          <w:sz w:val="22"/>
          <w:szCs w:val="22"/>
        </w:rPr>
        <w:t xml:space="preserve"> </w:t>
      </w:r>
      <w:r w:rsidRPr="00FF3F00">
        <w:rPr>
          <w:rFonts w:asciiTheme="minorBidi" w:hAnsiTheme="minorBidi" w:cstheme="minorBidi"/>
          <w:color w:val="231F20"/>
          <w:sz w:val="22"/>
          <w:szCs w:val="22"/>
        </w:rPr>
        <w:t>through</w:t>
      </w:r>
      <w:r w:rsidRPr="00FF3F00">
        <w:rPr>
          <w:rFonts w:asciiTheme="minorBidi" w:hAnsiTheme="minorBidi" w:cstheme="minorBidi"/>
          <w:color w:val="231F20"/>
          <w:spacing w:val="29"/>
          <w:sz w:val="22"/>
          <w:szCs w:val="22"/>
        </w:rPr>
        <w:t xml:space="preserve"> </w:t>
      </w:r>
      <w:r w:rsidRPr="00FF3F00">
        <w:rPr>
          <w:rFonts w:asciiTheme="minorBidi" w:hAnsiTheme="minorBidi" w:cstheme="minorBidi"/>
          <w:color w:val="231F20"/>
          <w:sz w:val="22"/>
          <w:szCs w:val="22"/>
        </w:rPr>
        <w:t>Resolution</w:t>
      </w:r>
      <w:r w:rsidRPr="00FF3F00">
        <w:rPr>
          <w:rFonts w:asciiTheme="minorBidi" w:hAnsiTheme="minorBidi" w:cstheme="minorBidi"/>
          <w:color w:val="231F20"/>
          <w:spacing w:val="18"/>
          <w:sz w:val="22"/>
          <w:szCs w:val="22"/>
        </w:rPr>
        <w:t xml:space="preserve"> </w:t>
      </w:r>
      <w:r w:rsidRPr="00FF3F00">
        <w:rPr>
          <w:rFonts w:asciiTheme="minorBidi" w:hAnsiTheme="minorBidi" w:cstheme="minorBidi"/>
          <w:color w:val="231F20"/>
          <w:sz w:val="22"/>
          <w:szCs w:val="22"/>
        </w:rPr>
        <w:t>XXI-4.</w:t>
      </w:r>
    </w:p>
    <w:p w14:paraId="28847F7F" w14:textId="1B949655" w:rsidR="00FF3F00" w:rsidRPr="00FF3F00" w:rsidRDefault="00FF3F00" w:rsidP="00FF3F00">
      <w:pPr>
        <w:spacing w:after="240"/>
        <w:ind w:right="-35" w:hanging="6"/>
        <w:jc w:val="both"/>
        <w:rPr>
          <w:rFonts w:asciiTheme="minorBidi" w:hAnsiTheme="minorBidi" w:cstheme="minorBidi"/>
          <w:b/>
          <w:bCs/>
          <w:color w:val="231F20"/>
          <w:sz w:val="22"/>
          <w:szCs w:val="22"/>
        </w:rPr>
      </w:pPr>
      <w:r w:rsidRPr="00FF3F00">
        <w:rPr>
          <w:rFonts w:asciiTheme="minorBidi" w:hAnsiTheme="minorBidi" w:cstheme="minorBidi"/>
          <w:b/>
          <w:bCs/>
          <w:color w:val="231F20"/>
          <w:sz w:val="22"/>
          <w:szCs w:val="22"/>
        </w:rPr>
        <w:t xml:space="preserve">[A new paragraph </w:t>
      </w:r>
      <w:r w:rsidR="0028217B">
        <w:rPr>
          <w:rFonts w:asciiTheme="minorBidi" w:hAnsiTheme="minorBidi" w:cstheme="minorBidi"/>
          <w:b/>
          <w:bCs/>
          <w:color w:val="231F20"/>
          <w:sz w:val="22"/>
          <w:szCs w:val="22"/>
        </w:rPr>
        <w:t xml:space="preserve">will be added </w:t>
      </w:r>
      <w:r w:rsidRPr="00FF3F00">
        <w:rPr>
          <w:rFonts w:asciiTheme="minorBidi" w:hAnsiTheme="minorBidi" w:cstheme="minorBidi"/>
          <w:b/>
          <w:bCs/>
          <w:color w:val="231F20"/>
          <w:sz w:val="22"/>
          <w:szCs w:val="22"/>
        </w:rPr>
        <w:t xml:space="preserve">once the current revision process is </w:t>
      </w:r>
      <w:r w:rsidR="00BC0778">
        <w:rPr>
          <w:rFonts w:asciiTheme="minorBidi" w:hAnsiTheme="minorBidi" w:cstheme="minorBidi"/>
          <w:b/>
          <w:bCs/>
          <w:color w:val="231F20"/>
          <w:sz w:val="22"/>
          <w:szCs w:val="22"/>
        </w:rPr>
        <w:t>finalised</w:t>
      </w:r>
      <w:r w:rsidR="0028217B">
        <w:rPr>
          <w:rFonts w:asciiTheme="minorBidi" w:hAnsiTheme="minorBidi" w:cstheme="minorBidi"/>
          <w:b/>
          <w:bCs/>
          <w:color w:val="231F20"/>
          <w:sz w:val="22"/>
          <w:szCs w:val="22"/>
        </w:rPr>
        <w:t>]</w:t>
      </w:r>
    </w:p>
    <w:p w14:paraId="7E1BF4B6" w14:textId="66A12366" w:rsidR="00FF3F00" w:rsidRDefault="00FF3F00" w:rsidP="006A22E8">
      <w:pPr>
        <w:spacing w:after="240"/>
        <w:ind w:right="-34" w:firstLine="11"/>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 xml:space="preserve">The text is final and includes a set of technical arrangements for elections as Appendix I. The electoral groupings of IOC Member States and the distribution of Member States seats at the Executive Council per electoral groups are available as online Appendices II &amp; III respectively. </w:t>
      </w:r>
    </w:p>
    <w:p w14:paraId="4ED7DD1D" w14:textId="0A95DDEB" w:rsidR="006A22E8" w:rsidRPr="006A22E8" w:rsidRDefault="006A22E8" w:rsidP="006A22E8">
      <w:pPr>
        <w:spacing w:after="240"/>
        <w:ind w:right="-34" w:firstLine="11"/>
        <w:jc w:val="both"/>
        <w:rPr>
          <w:rFonts w:asciiTheme="minorBidi" w:hAnsiTheme="minorBidi" w:cstheme="minorBidi"/>
          <w:b/>
          <w:bCs/>
          <w:color w:val="231F20"/>
          <w:sz w:val="22"/>
          <w:szCs w:val="22"/>
        </w:rPr>
      </w:pPr>
      <w:r w:rsidRPr="006A22E8">
        <w:rPr>
          <w:rFonts w:asciiTheme="minorBidi" w:hAnsiTheme="minorBidi" w:cstheme="minorBidi"/>
          <w:b/>
          <w:bCs/>
          <w:color w:val="231F20"/>
          <w:sz w:val="22"/>
          <w:szCs w:val="22"/>
        </w:rPr>
        <w:t>Table of content</w:t>
      </w:r>
    </w:p>
    <w:p w14:paraId="1187F88F" w14:textId="77777777" w:rsidR="00FF3F00" w:rsidRPr="00FF3F00" w:rsidRDefault="00FF3F00" w:rsidP="006A22E8">
      <w:pPr>
        <w:pStyle w:val="Heading2"/>
        <w:keepNext w:val="0"/>
        <w:keepLines w:val="0"/>
        <w:widowControl w:val="0"/>
        <w:spacing w:before="240" w:after="60"/>
        <w:ind w:left="0" w:right="-289" w:firstLine="0"/>
        <w:rPr>
          <w:rFonts w:asciiTheme="minorBidi" w:hAnsiTheme="minorBidi" w:cstheme="minorBidi"/>
          <w:smallCaps/>
          <w:color w:val="231F20"/>
          <w:sz w:val="22"/>
          <w:szCs w:val="22"/>
        </w:rPr>
      </w:pPr>
      <w:r w:rsidRPr="00FF3F00">
        <w:rPr>
          <w:rFonts w:asciiTheme="minorBidi" w:hAnsiTheme="minorBidi" w:cstheme="minorBidi"/>
          <w:smallCaps/>
          <w:color w:val="231F20"/>
          <w:sz w:val="22"/>
          <w:szCs w:val="22"/>
        </w:rPr>
        <w:t xml:space="preserve">I. </w:t>
      </w:r>
      <w:r w:rsidRPr="00FF3F00">
        <w:rPr>
          <w:rFonts w:asciiTheme="minorBidi" w:hAnsiTheme="minorBidi" w:cstheme="minorBidi"/>
          <w:smallCaps/>
          <w:color w:val="231F20"/>
          <w:sz w:val="22"/>
          <w:szCs w:val="22"/>
        </w:rPr>
        <w:tab/>
        <w:t>General Provisions</w:t>
      </w:r>
    </w:p>
    <w:p w14:paraId="285744F7" w14:textId="77777777" w:rsidR="00FF3F00" w:rsidRPr="00FF3F00" w:rsidRDefault="00FF3F00" w:rsidP="006A22E8">
      <w:pPr>
        <w:pStyle w:val="Heading2"/>
        <w:keepNext w:val="0"/>
        <w:keepLines w:val="0"/>
        <w:widowControl w:val="0"/>
        <w:spacing w:before="0" w:after="60"/>
        <w:ind w:left="1400" w:right="-289" w:hanging="812"/>
        <w:rPr>
          <w:rFonts w:asciiTheme="minorBidi" w:hAnsiTheme="minorBidi" w:cstheme="minorBidi"/>
          <w:b w:val="0"/>
          <w:bCs w:val="0"/>
          <w:sz w:val="22"/>
          <w:szCs w:val="22"/>
        </w:rPr>
      </w:pPr>
      <w:r w:rsidRPr="00FF3F00">
        <w:rPr>
          <w:rFonts w:asciiTheme="minorBidi" w:hAnsiTheme="minorBidi" w:cstheme="minorBidi"/>
          <w:b w:val="0"/>
          <w:bCs w:val="0"/>
          <w:color w:val="231F20"/>
          <w:sz w:val="22"/>
          <w:szCs w:val="22"/>
        </w:rPr>
        <w:t>I.1.</w:t>
      </w:r>
      <w:r w:rsidRPr="00FF3F00">
        <w:rPr>
          <w:rFonts w:asciiTheme="minorBidi" w:hAnsiTheme="minorBidi" w:cstheme="minorBidi"/>
          <w:b w:val="0"/>
          <w:bCs w:val="0"/>
          <w:color w:val="231F20"/>
          <w:sz w:val="22"/>
          <w:szCs w:val="22"/>
        </w:rPr>
        <w:tab/>
      </w:r>
      <w:r w:rsidRPr="00FF3F00">
        <w:rPr>
          <w:rFonts w:asciiTheme="minorBidi" w:hAnsiTheme="minorBidi" w:cstheme="minorBidi"/>
          <w:b w:val="0"/>
          <w:bCs w:val="0"/>
          <w:caps w:val="0"/>
          <w:color w:val="231F20"/>
          <w:sz w:val="22"/>
          <w:szCs w:val="22"/>
        </w:rPr>
        <w:t>Membership</w:t>
      </w:r>
      <w:r w:rsidRPr="00FF3F00">
        <w:rPr>
          <w:rFonts w:asciiTheme="minorBidi" w:hAnsiTheme="minorBidi" w:cstheme="minorBidi"/>
          <w:b w:val="0"/>
          <w:bCs w:val="0"/>
          <w:caps w:val="0"/>
          <w:color w:val="231F20"/>
          <w:spacing w:val="5"/>
          <w:sz w:val="22"/>
          <w:szCs w:val="22"/>
        </w:rPr>
        <w:t xml:space="preserve"> </w:t>
      </w:r>
      <w:r w:rsidRPr="00FF3F00">
        <w:rPr>
          <w:rFonts w:asciiTheme="minorBidi" w:hAnsiTheme="minorBidi" w:cstheme="minorBidi"/>
          <w:b w:val="0"/>
          <w:bCs w:val="0"/>
          <w:caps w:val="0"/>
          <w:color w:val="231F20"/>
          <w:sz w:val="22"/>
          <w:szCs w:val="22"/>
        </w:rPr>
        <w:t>of</w:t>
      </w:r>
      <w:r w:rsidRPr="00FF3F00">
        <w:rPr>
          <w:rFonts w:asciiTheme="minorBidi" w:hAnsiTheme="minorBidi" w:cstheme="minorBidi"/>
          <w:b w:val="0"/>
          <w:bCs w:val="0"/>
          <w:caps w:val="0"/>
          <w:color w:val="231F20"/>
          <w:spacing w:val="8"/>
          <w:sz w:val="22"/>
          <w:szCs w:val="22"/>
        </w:rPr>
        <w:t xml:space="preserve"> </w:t>
      </w:r>
      <w:r w:rsidRPr="00FF3F00">
        <w:rPr>
          <w:rFonts w:asciiTheme="minorBidi" w:hAnsiTheme="minorBidi" w:cstheme="minorBidi"/>
          <w:b w:val="0"/>
          <w:bCs w:val="0"/>
          <w:caps w:val="0"/>
          <w:color w:val="231F20"/>
          <w:sz w:val="22"/>
          <w:szCs w:val="22"/>
        </w:rPr>
        <w:t>the</w:t>
      </w:r>
      <w:r w:rsidRPr="00FF3F00">
        <w:rPr>
          <w:rFonts w:asciiTheme="minorBidi" w:hAnsiTheme="minorBidi" w:cstheme="minorBidi"/>
          <w:b w:val="0"/>
          <w:bCs w:val="0"/>
          <w:caps w:val="0"/>
          <w:color w:val="231F20"/>
          <w:spacing w:val="5"/>
          <w:sz w:val="22"/>
          <w:szCs w:val="22"/>
        </w:rPr>
        <w:t xml:space="preserve"> </w:t>
      </w:r>
      <w:r w:rsidRPr="00FF3F00">
        <w:rPr>
          <w:rFonts w:asciiTheme="minorBidi" w:hAnsiTheme="minorBidi" w:cstheme="minorBidi"/>
          <w:b w:val="0"/>
          <w:bCs w:val="0"/>
          <w:caps w:val="0"/>
          <w:color w:val="231F20"/>
          <w:sz w:val="22"/>
          <w:szCs w:val="22"/>
        </w:rPr>
        <w:t>Commission</w:t>
      </w:r>
    </w:p>
    <w:p w14:paraId="36FD885B" w14:textId="77777777" w:rsidR="00FF3F00" w:rsidRPr="00FF3F00" w:rsidRDefault="00FF3F00" w:rsidP="006A22E8">
      <w:pPr>
        <w:pStyle w:val="BodyText"/>
        <w:snapToGrid w:val="0"/>
        <w:spacing w:after="60"/>
        <w:ind w:left="1400" w:right="17" w:hanging="812"/>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I.2.</w:t>
      </w:r>
      <w:r w:rsidRPr="00FF3F00">
        <w:rPr>
          <w:rFonts w:asciiTheme="minorBidi" w:hAnsiTheme="minorBidi" w:cstheme="minorBidi"/>
          <w:color w:val="231F20"/>
          <w:sz w:val="22"/>
          <w:szCs w:val="22"/>
          <w:lang w:val="en-GB"/>
        </w:rPr>
        <w:tab/>
        <w:t>Officers</w:t>
      </w:r>
    </w:p>
    <w:p w14:paraId="3764CF9E" w14:textId="77777777" w:rsidR="00FF3F00" w:rsidRPr="00FF3F00" w:rsidRDefault="00FF3F00" w:rsidP="006A22E8">
      <w:pPr>
        <w:pStyle w:val="BodyText"/>
        <w:snapToGrid w:val="0"/>
        <w:spacing w:after="60"/>
        <w:ind w:left="1400" w:right="17" w:hanging="812"/>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I.3.</w:t>
      </w:r>
      <w:r w:rsidRPr="00FF3F00">
        <w:rPr>
          <w:rFonts w:asciiTheme="minorBidi" w:hAnsiTheme="minorBidi" w:cstheme="minorBidi"/>
          <w:color w:val="231F20"/>
          <w:sz w:val="22"/>
          <w:szCs w:val="22"/>
          <w:lang w:val="en-GB"/>
        </w:rPr>
        <w:tab/>
        <w:t>Committees, subsidiary and other bodies</w:t>
      </w:r>
    </w:p>
    <w:p w14:paraId="317DC1F5" w14:textId="77777777" w:rsidR="00FF3F00" w:rsidRPr="00FF3F00" w:rsidRDefault="00FF3F00" w:rsidP="006A22E8">
      <w:pPr>
        <w:pStyle w:val="BodyText"/>
        <w:snapToGrid w:val="0"/>
        <w:spacing w:after="60"/>
        <w:ind w:left="1400" w:right="17" w:hanging="812"/>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I.4.</w:t>
      </w:r>
      <w:r w:rsidRPr="00FF3F00">
        <w:rPr>
          <w:rFonts w:asciiTheme="minorBidi" w:hAnsiTheme="minorBidi" w:cstheme="minorBidi"/>
          <w:color w:val="231F20"/>
          <w:sz w:val="22"/>
          <w:szCs w:val="22"/>
          <w:lang w:val="en-GB"/>
        </w:rPr>
        <w:tab/>
        <w:t>Secretariat</w:t>
      </w:r>
    </w:p>
    <w:p w14:paraId="40869A83" w14:textId="77777777" w:rsidR="00FF3F00" w:rsidRPr="00FF3F00" w:rsidRDefault="00FF3F00" w:rsidP="006A22E8">
      <w:pPr>
        <w:pStyle w:val="BodyText"/>
        <w:snapToGrid w:val="0"/>
        <w:spacing w:after="60"/>
        <w:ind w:left="1400" w:right="17" w:hanging="812"/>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I.5.</w:t>
      </w:r>
      <w:r w:rsidRPr="00FF3F00">
        <w:rPr>
          <w:rFonts w:asciiTheme="minorBidi" w:hAnsiTheme="minorBidi" w:cstheme="minorBidi"/>
          <w:color w:val="231F20"/>
          <w:sz w:val="22"/>
          <w:szCs w:val="22"/>
          <w:lang w:val="en-GB"/>
        </w:rPr>
        <w:tab/>
        <w:t>Languages</w:t>
      </w:r>
    </w:p>
    <w:p w14:paraId="06E26A83" w14:textId="77777777" w:rsidR="00FF3F00" w:rsidRPr="00FF3F00" w:rsidRDefault="00FF3F00" w:rsidP="006A22E8">
      <w:pPr>
        <w:pStyle w:val="BodyText"/>
        <w:snapToGrid w:val="0"/>
        <w:spacing w:after="60"/>
        <w:ind w:left="1400" w:right="17" w:hanging="812"/>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I.6.</w:t>
      </w:r>
      <w:r w:rsidRPr="00FF3F00">
        <w:rPr>
          <w:rFonts w:asciiTheme="minorBidi" w:hAnsiTheme="minorBidi" w:cstheme="minorBidi"/>
          <w:color w:val="231F20"/>
          <w:sz w:val="22"/>
          <w:szCs w:val="22"/>
          <w:lang w:val="en-GB"/>
        </w:rPr>
        <w:tab/>
        <w:t>Conduct of business</w:t>
      </w:r>
    </w:p>
    <w:p w14:paraId="371CCBAD" w14:textId="77777777" w:rsidR="00FF3F00" w:rsidRPr="00FF3F00" w:rsidRDefault="00FF3F00" w:rsidP="006A22E8">
      <w:pPr>
        <w:pStyle w:val="BodyText"/>
        <w:snapToGrid w:val="0"/>
        <w:spacing w:after="60"/>
        <w:ind w:left="1400" w:right="17" w:hanging="812"/>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I.7.</w:t>
      </w:r>
      <w:r w:rsidRPr="00FF3F00">
        <w:rPr>
          <w:rFonts w:asciiTheme="minorBidi" w:hAnsiTheme="minorBidi" w:cstheme="minorBidi"/>
          <w:color w:val="231F20"/>
          <w:sz w:val="22"/>
          <w:szCs w:val="22"/>
          <w:lang w:val="en-GB"/>
        </w:rPr>
        <w:tab/>
        <w:t>Voting</w:t>
      </w:r>
    </w:p>
    <w:p w14:paraId="66BE8C81" w14:textId="77777777" w:rsidR="00FF3F00" w:rsidRPr="00FF3F00" w:rsidRDefault="00FF3F00" w:rsidP="006A22E8">
      <w:pPr>
        <w:pStyle w:val="BodyText"/>
        <w:snapToGrid w:val="0"/>
        <w:spacing w:after="60"/>
        <w:ind w:left="1400" w:right="17" w:hanging="812"/>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I.8.</w:t>
      </w:r>
      <w:r w:rsidRPr="00FF3F00">
        <w:rPr>
          <w:rFonts w:asciiTheme="minorBidi" w:hAnsiTheme="minorBidi" w:cstheme="minorBidi"/>
          <w:color w:val="231F20"/>
          <w:sz w:val="22"/>
          <w:szCs w:val="22"/>
          <w:lang w:val="en-GB"/>
        </w:rPr>
        <w:tab/>
        <w:t>Reports</w:t>
      </w:r>
    </w:p>
    <w:p w14:paraId="372116D7" w14:textId="77777777" w:rsidR="00FF3F00" w:rsidRPr="00FF3F00" w:rsidRDefault="00FF3F00" w:rsidP="006A22E8">
      <w:pPr>
        <w:pStyle w:val="BodyText"/>
        <w:snapToGrid w:val="0"/>
        <w:spacing w:after="60"/>
        <w:ind w:left="1400" w:right="17" w:hanging="812"/>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I.9.</w:t>
      </w:r>
      <w:r w:rsidRPr="00FF3F00">
        <w:rPr>
          <w:rFonts w:asciiTheme="minorBidi" w:hAnsiTheme="minorBidi" w:cstheme="minorBidi"/>
          <w:color w:val="231F20"/>
          <w:sz w:val="22"/>
          <w:szCs w:val="22"/>
          <w:lang w:val="en-GB"/>
        </w:rPr>
        <w:tab/>
        <w:t>Representation of the Commission</w:t>
      </w:r>
    </w:p>
    <w:p w14:paraId="0B76181D" w14:textId="77777777" w:rsidR="00FF3F00" w:rsidRPr="00FF3F00" w:rsidRDefault="00FF3F00" w:rsidP="006A22E8">
      <w:pPr>
        <w:pStyle w:val="BodyText"/>
        <w:snapToGrid w:val="0"/>
        <w:spacing w:after="60"/>
        <w:ind w:left="1400" w:right="17" w:hanging="812"/>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I.10.</w:t>
      </w:r>
      <w:r w:rsidRPr="00FF3F00">
        <w:rPr>
          <w:rFonts w:asciiTheme="minorBidi" w:hAnsiTheme="minorBidi" w:cstheme="minorBidi"/>
          <w:color w:val="231F20"/>
          <w:sz w:val="22"/>
          <w:szCs w:val="22"/>
          <w:lang w:val="en-GB"/>
        </w:rPr>
        <w:tab/>
        <w:t>Relations with international organizations</w:t>
      </w:r>
    </w:p>
    <w:p w14:paraId="4C87DA7D" w14:textId="77777777" w:rsidR="00FF3F00" w:rsidRPr="00FF3F00" w:rsidRDefault="00FF3F00" w:rsidP="006A22E8">
      <w:pPr>
        <w:pStyle w:val="BodyText"/>
        <w:snapToGrid w:val="0"/>
        <w:spacing w:after="60"/>
        <w:ind w:left="1400" w:right="17" w:hanging="812"/>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I.11.</w:t>
      </w:r>
      <w:r w:rsidRPr="00FF3F00">
        <w:rPr>
          <w:rFonts w:asciiTheme="minorBidi" w:hAnsiTheme="minorBidi" w:cstheme="minorBidi"/>
          <w:color w:val="231F20"/>
          <w:sz w:val="22"/>
          <w:szCs w:val="22"/>
          <w:lang w:val="en-GB"/>
        </w:rPr>
        <w:tab/>
        <w:t>Finance</w:t>
      </w:r>
    </w:p>
    <w:p w14:paraId="12D5D1F8" w14:textId="77777777" w:rsidR="00FF3F00" w:rsidRPr="00FF3F00" w:rsidRDefault="00FF3F00" w:rsidP="006A22E8">
      <w:pPr>
        <w:pStyle w:val="BodyText"/>
        <w:snapToGrid w:val="0"/>
        <w:spacing w:after="120"/>
        <w:ind w:left="1400" w:right="17" w:hanging="812"/>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I.12.</w:t>
      </w:r>
      <w:r w:rsidRPr="00FF3F00">
        <w:rPr>
          <w:rFonts w:asciiTheme="minorBidi" w:hAnsiTheme="minorBidi" w:cstheme="minorBidi"/>
          <w:color w:val="231F20"/>
          <w:sz w:val="22"/>
          <w:szCs w:val="22"/>
          <w:lang w:val="en-GB"/>
        </w:rPr>
        <w:tab/>
        <w:t>Recommendations for Amendments of the Statutes</w:t>
      </w:r>
    </w:p>
    <w:p w14:paraId="2FE4C16E" w14:textId="77777777" w:rsidR="00FF3F00" w:rsidRPr="00FF3F00" w:rsidRDefault="00FF3F00" w:rsidP="006A22E8">
      <w:pPr>
        <w:pStyle w:val="Heading2"/>
        <w:keepNext w:val="0"/>
        <w:keepLines w:val="0"/>
        <w:widowControl w:val="0"/>
        <w:spacing w:before="0" w:after="60"/>
        <w:ind w:left="0" w:right="-289" w:firstLine="0"/>
        <w:rPr>
          <w:rFonts w:asciiTheme="minorBidi" w:hAnsiTheme="minorBidi" w:cstheme="minorBidi"/>
          <w:smallCaps/>
          <w:color w:val="231F20"/>
          <w:sz w:val="22"/>
          <w:szCs w:val="22"/>
        </w:rPr>
      </w:pPr>
      <w:r w:rsidRPr="00FF3F00">
        <w:rPr>
          <w:rFonts w:asciiTheme="minorBidi" w:hAnsiTheme="minorBidi" w:cstheme="minorBidi"/>
          <w:smallCaps/>
          <w:color w:val="231F20"/>
          <w:sz w:val="22"/>
          <w:szCs w:val="22"/>
        </w:rPr>
        <w:t>II.</w:t>
      </w:r>
      <w:r w:rsidRPr="00FF3F00">
        <w:rPr>
          <w:rFonts w:asciiTheme="minorBidi" w:hAnsiTheme="minorBidi" w:cstheme="minorBidi"/>
          <w:smallCaps/>
          <w:color w:val="231F20"/>
          <w:sz w:val="22"/>
          <w:szCs w:val="22"/>
        </w:rPr>
        <w:tab/>
        <w:t>The Assembly</w:t>
      </w:r>
    </w:p>
    <w:p w14:paraId="75DD647C" w14:textId="77777777" w:rsidR="00FF3F00" w:rsidRPr="00FF3F00" w:rsidRDefault="00FF3F00" w:rsidP="006A22E8">
      <w:pPr>
        <w:pStyle w:val="Heading2"/>
        <w:keepNext w:val="0"/>
        <w:keepLines w:val="0"/>
        <w:widowControl w:val="0"/>
        <w:spacing w:before="0" w:after="60"/>
        <w:ind w:left="1400" w:right="-288" w:hanging="840"/>
        <w:rPr>
          <w:rFonts w:asciiTheme="minorBidi" w:hAnsiTheme="minorBidi" w:cstheme="minorBidi"/>
          <w:b w:val="0"/>
          <w:bCs w:val="0"/>
          <w:color w:val="231F20"/>
          <w:sz w:val="22"/>
          <w:szCs w:val="22"/>
        </w:rPr>
      </w:pPr>
      <w:r w:rsidRPr="00FF3F00">
        <w:rPr>
          <w:rFonts w:asciiTheme="minorBidi" w:hAnsiTheme="minorBidi" w:cstheme="minorBidi"/>
          <w:b w:val="0"/>
          <w:bCs w:val="0"/>
          <w:color w:val="231F20"/>
          <w:sz w:val="22"/>
          <w:szCs w:val="22"/>
        </w:rPr>
        <w:t>II.1.</w:t>
      </w:r>
      <w:r w:rsidRPr="00FF3F00">
        <w:rPr>
          <w:rFonts w:asciiTheme="minorBidi" w:hAnsiTheme="minorBidi" w:cstheme="minorBidi"/>
          <w:b w:val="0"/>
          <w:bCs w:val="0"/>
          <w:color w:val="231F20"/>
          <w:sz w:val="22"/>
          <w:szCs w:val="22"/>
        </w:rPr>
        <w:tab/>
      </w:r>
      <w:r w:rsidRPr="00FF3F00">
        <w:rPr>
          <w:rFonts w:asciiTheme="minorBidi" w:hAnsiTheme="minorBidi" w:cstheme="minorBidi"/>
          <w:b w:val="0"/>
          <w:bCs w:val="0"/>
          <w:caps w:val="0"/>
          <w:color w:val="231F20"/>
          <w:sz w:val="22"/>
          <w:szCs w:val="22"/>
        </w:rPr>
        <w:t>Membership and Sessions</w:t>
      </w:r>
    </w:p>
    <w:p w14:paraId="4964ECD8" w14:textId="77777777" w:rsidR="00FF3F00" w:rsidRPr="00FF3F00" w:rsidRDefault="00FF3F00" w:rsidP="006A22E8">
      <w:pPr>
        <w:pStyle w:val="Heading2"/>
        <w:keepNext w:val="0"/>
        <w:keepLines w:val="0"/>
        <w:widowControl w:val="0"/>
        <w:spacing w:before="0" w:after="60"/>
        <w:ind w:left="1400" w:right="-288" w:hanging="840"/>
        <w:rPr>
          <w:rFonts w:asciiTheme="minorBidi" w:hAnsiTheme="minorBidi" w:cstheme="minorBidi"/>
          <w:b w:val="0"/>
          <w:bCs w:val="0"/>
          <w:sz w:val="22"/>
          <w:szCs w:val="22"/>
        </w:rPr>
      </w:pPr>
      <w:r w:rsidRPr="00FF3F00">
        <w:rPr>
          <w:rFonts w:asciiTheme="minorBidi" w:hAnsiTheme="minorBidi" w:cstheme="minorBidi"/>
          <w:b w:val="0"/>
          <w:bCs w:val="0"/>
          <w:color w:val="231F20"/>
          <w:sz w:val="22"/>
          <w:szCs w:val="22"/>
        </w:rPr>
        <w:t>II.2.</w:t>
      </w:r>
      <w:r w:rsidRPr="00FF3F00">
        <w:rPr>
          <w:rFonts w:asciiTheme="minorBidi" w:hAnsiTheme="minorBidi" w:cstheme="minorBidi"/>
          <w:b w:val="0"/>
          <w:bCs w:val="0"/>
          <w:color w:val="231F20"/>
          <w:sz w:val="22"/>
          <w:szCs w:val="22"/>
        </w:rPr>
        <w:tab/>
      </w:r>
      <w:r w:rsidRPr="00FF3F00">
        <w:rPr>
          <w:rFonts w:asciiTheme="minorBidi" w:hAnsiTheme="minorBidi" w:cstheme="minorBidi"/>
          <w:b w:val="0"/>
          <w:bCs w:val="0"/>
          <w:caps w:val="0"/>
          <w:color w:val="231F20"/>
          <w:sz w:val="22"/>
          <w:szCs w:val="22"/>
        </w:rPr>
        <w:t>Agenda</w:t>
      </w:r>
      <w:r w:rsidRPr="00FF3F00">
        <w:rPr>
          <w:rFonts w:asciiTheme="minorBidi" w:hAnsiTheme="minorBidi" w:cstheme="minorBidi"/>
          <w:b w:val="0"/>
          <w:bCs w:val="0"/>
          <w:caps w:val="0"/>
          <w:color w:val="231F20"/>
          <w:spacing w:val="6"/>
          <w:sz w:val="22"/>
          <w:szCs w:val="22"/>
        </w:rPr>
        <w:t xml:space="preserve"> </w:t>
      </w:r>
      <w:r w:rsidRPr="00FF3F00">
        <w:rPr>
          <w:rFonts w:asciiTheme="minorBidi" w:hAnsiTheme="minorBidi" w:cstheme="minorBidi"/>
          <w:b w:val="0"/>
          <w:bCs w:val="0"/>
          <w:caps w:val="0"/>
          <w:color w:val="231F20"/>
          <w:sz w:val="22"/>
          <w:szCs w:val="22"/>
        </w:rPr>
        <w:t>of</w:t>
      </w:r>
      <w:r w:rsidRPr="00FF3F00">
        <w:rPr>
          <w:rFonts w:asciiTheme="minorBidi" w:hAnsiTheme="minorBidi" w:cstheme="minorBidi"/>
          <w:b w:val="0"/>
          <w:bCs w:val="0"/>
          <w:caps w:val="0"/>
          <w:color w:val="231F20"/>
          <w:spacing w:val="4"/>
          <w:sz w:val="22"/>
          <w:szCs w:val="22"/>
        </w:rPr>
        <w:t xml:space="preserve"> </w:t>
      </w:r>
      <w:r w:rsidRPr="00FF3F00">
        <w:rPr>
          <w:rFonts w:asciiTheme="minorBidi" w:hAnsiTheme="minorBidi" w:cstheme="minorBidi"/>
          <w:b w:val="0"/>
          <w:bCs w:val="0"/>
          <w:caps w:val="0"/>
          <w:color w:val="231F20"/>
          <w:sz w:val="22"/>
          <w:szCs w:val="22"/>
        </w:rPr>
        <w:t>the</w:t>
      </w:r>
      <w:r w:rsidRPr="00FF3F00">
        <w:rPr>
          <w:rFonts w:asciiTheme="minorBidi" w:hAnsiTheme="minorBidi" w:cstheme="minorBidi"/>
          <w:b w:val="0"/>
          <w:bCs w:val="0"/>
          <w:caps w:val="0"/>
          <w:color w:val="231F20"/>
          <w:spacing w:val="6"/>
          <w:sz w:val="22"/>
          <w:szCs w:val="22"/>
        </w:rPr>
        <w:t xml:space="preserve"> </w:t>
      </w:r>
      <w:r w:rsidRPr="00FF3F00">
        <w:rPr>
          <w:rFonts w:asciiTheme="minorBidi" w:hAnsiTheme="minorBidi" w:cstheme="minorBidi"/>
          <w:b w:val="0"/>
          <w:bCs w:val="0"/>
          <w:caps w:val="0"/>
          <w:color w:val="231F20"/>
          <w:sz w:val="22"/>
          <w:szCs w:val="22"/>
        </w:rPr>
        <w:t>Assembly</w:t>
      </w:r>
    </w:p>
    <w:p w14:paraId="3FDF07CA" w14:textId="77777777" w:rsidR="00FF3F00" w:rsidRPr="00FF3F00" w:rsidRDefault="00FF3F00" w:rsidP="006A22E8">
      <w:pPr>
        <w:pStyle w:val="Heading2"/>
        <w:keepNext w:val="0"/>
        <w:keepLines w:val="0"/>
        <w:widowControl w:val="0"/>
        <w:spacing w:before="0" w:after="60"/>
        <w:ind w:left="1400" w:right="-288" w:hanging="840"/>
        <w:rPr>
          <w:rFonts w:asciiTheme="minorBidi" w:hAnsiTheme="minorBidi" w:cstheme="minorBidi"/>
          <w:b w:val="0"/>
          <w:bCs w:val="0"/>
          <w:sz w:val="22"/>
          <w:szCs w:val="22"/>
        </w:rPr>
      </w:pPr>
      <w:r w:rsidRPr="00FF3F00">
        <w:rPr>
          <w:rFonts w:asciiTheme="minorBidi" w:hAnsiTheme="minorBidi" w:cstheme="minorBidi"/>
          <w:b w:val="0"/>
          <w:bCs w:val="0"/>
          <w:color w:val="231F20"/>
          <w:sz w:val="22"/>
          <w:szCs w:val="22"/>
        </w:rPr>
        <w:t>II.3.</w:t>
      </w:r>
      <w:r w:rsidRPr="00FF3F00">
        <w:rPr>
          <w:rFonts w:asciiTheme="minorBidi" w:hAnsiTheme="minorBidi" w:cstheme="minorBidi"/>
          <w:b w:val="0"/>
          <w:bCs w:val="0"/>
          <w:color w:val="231F20"/>
          <w:sz w:val="22"/>
          <w:szCs w:val="22"/>
        </w:rPr>
        <w:tab/>
      </w:r>
      <w:r w:rsidRPr="00FF3F00">
        <w:rPr>
          <w:rFonts w:asciiTheme="minorBidi" w:hAnsiTheme="minorBidi" w:cstheme="minorBidi"/>
          <w:b w:val="0"/>
          <w:bCs w:val="0"/>
          <w:caps w:val="0"/>
          <w:color w:val="231F20"/>
          <w:sz w:val="22"/>
          <w:szCs w:val="22"/>
        </w:rPr>
        <w:t>Organization</w:t>
      </w:r>
      <w:r w:rsidRPr="00FF3F00">
        <w:rPr>
          <w:rFonts w:asciiTheme="minorBidi" w:hAnsiTheme="minorBidi" w:cstheme="minorBidi"/>
          <w:b w:val="0"/>
          <w:bCs w:val="0"/>
          <w:caps w:val="0"/>
          <w:color w:val="231F20"/>
          <w:spacing w:val="10"/>
          <w:sz w:val="22"/>
          <w:szCs w:val="22"/>
        </w:rPr>
        <w:t xml:space="preserve"> </w:t>
      </w:r>
      <w:r w:rsidRPr="00FF3F00">
        <w:rPr>
          <w:rFonts w:asciiTheme="minorBidi" w:hAnsiTheme="minorBidi" w:cstheme="minorBidi"/>
          <w:b w:val="0"/>
          <w:bCs w:val="0"/>
          <w:caps w:val="0"/>
          <w:color w:val="231F20"/>
          <w:sz w:val="22"/>
          <w:szCs w:val="22"/>
        </w:rPr>
        <w:t>of</w:t>
      </w:r>
      <w:r w:rsidRPr="00FF3F00">
        <w:rPr>
          <w:rFonts w:asciiTheme="minorBidi" w:hAnsiTheme="minorBidi" w:cstheme="minorBidi"/>
          <w:b w:val="0"/>
          <w:bCs w:val="0"/>
          <w:caps w:val="0"/>
          <w:color w:val="231F20"/>
          <w:spacing w:val="9"/>
          <w:sz w:val="22"/>
          <w:szCs w:val="22"/>
        </w:rPr>
        <w:t xml:space="preserve"> </w:t>
      </w:r>
      <w:r w:rsidRPr="00FF3F00">
        <w:rPr>
          <w:rFonts w:asciiTheme="minorBidi" w:hAnsiTheme="minorBidi" w:cstheme="minorBidi"/>
          <w:b w:val="0"/>
          <w:bCs w:val="0"/>
          <w:caps w:val="0"/>
          <w:color w:val="231F20"/>
          <w:sz w:val="22"/>
          <w:szCs w:val="22"/>
        </w:rPr>
        <w:t>the</w:t>
      </w:r>
      <w:r w:rsidRPr="00FF3F00">
        <w:rPr>
          <w:rFonts w:asciiTheme="minorBidi" w:hAnsiTheme="minorBidi" w:cstheme="minorBidi"/>
          <w:b w:val="0"/>
          <w:bCs w:val="0"/>
          <w:caps w:val="0"/>
          <w:color w:val="231F20"/>
          <w:spacing w:val="10"/>
          <w:sz w:val="22"/>
          <w:szCs w:val="22"/>
        </w:rPr>
        <w:t xml:space="preserve"> </w:t>
      </w:r>
      <w:r w:rsidRPr="00FF3F00">
        <w:rPr>
          <w:rFonts w:asciiTheme="minorBidi" w:hAnsiTheme="minorBidi" w:cstheme="minorBidi"/>
          <w:b w:val="0"/>
          <w:bCs w:val="0"/>
          <w:caps w:val="0"/>
          <w:color w:val="231F20"/>
          <w:sz w:val="22"/>
          <w:szCs w:val="22"/>
        </w:rPr>
        <w:t>Assembly</w:t>
      </w:r>
    </w:p>
    <w:p w14:paraId="6A3AAABE" w14:textId="77777777" w:rsidR="00FF3F00" w:rsidRPr="00FF3F00" w:rsidRDefault="00FF3F00" w:rsidP="006A22E8">
      <w:pPr>
        <w:pStyle w:val="ListParagraph"/>
        <w:widowControl w:val="0"/>
        <w:spacing w:after="120"/>
        <w:ind w:left="1400" w:right="-11" w:hanging="840"/>
        <w:contextualSpacing w:val="0"/>
        <w:rPr>
          <w:rFonts w:asciiTheme="minorBidi" w:hAnsiTheme="minorBidi" w:cstheme="minorBidi"/>
          <w:sz w:val="22"/>
          <w:szCs w:val="22"/>
        </w:rPr>
      </w:pPr>
      <w:r w:rsidRPr="00FF3F00">
        <w:rPr>
          <w:rFonts w:asciiTheme="minorBidi" w:hAnsiTheme="minorBidi" w:cstheme="minorBidi"/>
          <w:sz w:val="22"/>
          <w:szCs w:val="22"/>
        </w:rPr>
        <w:t>II.4.</w:t>
      </w:r>
      <w:r w:rsidRPr="00FF3F00">
        <w:rPr>
          <w:rFonts w:asciiTheme="minorBidi" w:hAnsiTheme="minorBidi" w:cstheme="minorBidi"/>
          <w:sz w:val="22"/>
          <w:szCs w:val="22"/>
        </w:rPr>
        <w:tab/>
        <w:t>Reports</w:t>
      </w:r>
    </w:p>
    <w:p w14:paraId="67B53D79" w14:textId="77777777" w:rsidR="00FF3F00" w:rsidRPr="00FF3F00" w:rsidRDefault="00FF3F00" w:rsidP="006A22E8">
      <w:pPr>
        <w:pStyle w:val="Heading2"/>
        <w:keepNext w:val="0"/>
        <w:keepLines w:val="0"/>
        <w:widowControl w:val="0"/>
        <w:numPr>
          <w:ilvl w:val="0"/>
          <w:numId w:val="31"/>
        </w:numPr>
        <w:spacing w:before="240" w:after="60"/>
        <w:ind w:left="709" w:right="-289" w:hanging="709"/>
        <w:rPr>
          <w:rFonts w:asciiTheme="minorBidi" w:hAnsiTheme="minorBidi" w:cstheme="minorBidi"/>
          <w:smallCaps/>
          <w:color w:val="231F20"/>
          <w:sz w:val="22"/>
          <w:szCs w:val="22"/>
        </w:rPr>
      </w:pPr>
      <w:r w:rsidRPr="00FF3F00">
        <w:rPr>
          <w:rFonts w:asciiTheme="minorBidi" w:hAnsiTheme="minorBidi" w:cstheme="minorBidi"/>
          <w:smallCaps/>
          <w:color w:val="231F20"/>
          <w:sz w:val="22"/>
          <w:szCs w:val="22"/>
        </w:rPr>
        <w:t>The Executive Council</w:t>
      </w:r>
    </w:p>
    <w:p w14:paraId="2F042DDD" w14:textId="77777777" w:rsidR="00FF3F00" w:rsidRPr="00FF3F00" w:rsidRDefault="00FF3F00" w:rsidP="006A22E8">
      <w:pPr>
        <w:pStyle w:val="Heading2"/>
        <w:keepNext w:val="0"/>
        <w:keepLines w:val="0"/>
        <w:widowControl w:val="0"/>
        <w:spacing w:before="0" w:after="60"/>
        <w:ind w:left="1400" w:right="-289" w:hanging="833"/>
        <w:rPr>
          <w:rFonts w:asciiTheme="minorBidi" w:hAnsiTheme="minorBidi" w:cstheme="minorBidi"/>
          <w:b w:val="0"/>
          <w:bCs w:val="0"/>
          <w:color w:val="231F20"/>
          <w:sz w:val="22"/>
          <w:szCs w:val="22"/>
        </w:rPr>
      </w:pPr>
      <w:r w:rsidRPr="00FF3F00">
        <w:rPr>
          <w:rFonts w:asciiTheme="minorBidi" w:hAnsiTheme="minorBidi" w:cstheme="minorBidi"/>
          <w:b w:val="0"/>
          <w:bCs w:val="0"/>
          <w:smallCaps/>
          <w:color w:val="231F20"/>
          <w:sz w:val="22"/>
          <w:szCs w:val="22"/>
        </w:rPr>
        <w:t>III.1</w:t>
      </w:r>
      <w:r w:rsidRPr="00FF3F00">
        <w:rPr>
          <w:rFonts w:asciiTheme="minorBidi" w:hAnsiTheme="minorBidi" w:cstheme="minorBidi"/>
          <w:b w:val="0"/>
          <w:bCs w:val="0"/>
          <w:smallCaps/>
          <w:color w:val="231F20"/>
          <w:sz w:val="22"/>
          <w:szCs w:val="22"/>
        </w:rPr>
        <w:tab/>
      </w:r>
      <w:r w:rsidRPr="00FF3F00">
        <w:rPr>
          <w:rFonts w:asciiTheme="minorBidi" w:hAnsiTheme="minorBidi" w:cstheme="minorBidi"/>
          <w:b w:val="0"/>
          <w:bCs w:val="0"/>
          <w:caps w:val="0"/>
          <w:color w:val="231F20"/>
          <w:sz w:val="22"/>
          <w:szCs w:val="22"/>
        </w:rPr>
        <w:t>Membership and Representation</w:t>
      </w:r>
    </w:p>
    <w:p w14:paraId="4E604822" w14:textId="77777777" w:rsidR="00FF3F00" w:rsidRPr="00FF3F00" w:rsidRDefault="00FF3F00" w:rsidP="006A22E8">
      <w:pPr>
        <w:pStyle w:val="Heading2"/>
        <w:keepNext w:val="0"/>
        <w:keepLines w:val="0"/>
        <w:widowControl w:val="0"/>
        <w:spacing w:before="0" w:after="60"/>
        <w:ind w:left="1400" w:right="-289" w:hanging="833"/>
        <w:rPr>
          <w:rFonts w:asciiTheme="minorBidi" w:hAnsiTheme="minorBidi" w:cstheme="minorBidi"/>
          <w:b w:val="0"/>
          <w:bCs w:val="0"/>
          <w:color w:val="231F20"/>
          <w:sz w:val="22"/>
          <w:szCs w:val="22"/>
        </w:rPr>
      </w:pPr>
      <w:r w:rsidRPr="00FF3F00">
        <w:rPr>
          <w:rFonts w:asciiTheme="minorBidi" w:hAnsiTheme="minorBidi" w:cstheme="minorBidi"/>
          <w:b w:val="0"/>
          <w:bCs w:val="0"/>
          <w:smallCaps/>
          <w:color w:val="231F20"/>
          <w:sz w:val="22"/>
          <w:szCs w:val="22"/>
        </w:rPr>
        <w:t>III.2</w:t>
      </w:r>
      <w:r w:rsidRPr="00FF3F00">
        <w:rPr>
          <w:rFonts w:asciiTheme="minorBidi" w:hAnsiTheme="minorBidi" w:cstheme="minorBidi"/>
          <w:b w:val="0"/>
          <w:bCs w:val="0"/>
          <w:smallCaps/>
          <w:color w:val="231F20"/>
          <w:sz w:val="22"/>
          <w:szCs w:val="22"/>
        </w:rPr>
        <w:tab/>
      </w:r>
      <w:r w:rsidRPr="00FF3F00">
        <w:rPr>
          <w:rFonts w:asciiTheme="minorBidi" w:hAnsiTheme="minorBidi" w:cstheme="minorBidi"/>
          <w:b w:val="0"/>
          <w:bCs w:val="0"/>
          <w:caps w:val="0"/>
          <w:color w:val="231F20"/>
          <w:sz w:val="22"/>
          <w:szCs w:val="22"/>
        </w:rPr>
        <w:t>Sessions</w:t>
      </w:r>
    </w:p>
    <w:p w14:paraId="5EBC19D0" w14:textId="77777777" w:rsidR="00FF3F00" w:rsidRPr="00FF3F00" w:rsidRDefault="00FF3F00" w:rsidP="006A22E8">
      <w:pPr>
        <w:pStyle w:val="Heading2"/>
        <w:keepNext w:val="0"/>
        <w:keepLines w:val="0"/>
        <w:widowControl w:val="0"/>
        <w:spacing w:before="0" w:after="60"/>
        <w:ind w:left="1400" w:right="-289" w:hanging="833"/>
        <w:rPr>
          <w:rFonts w:asciiTheme="minorBidi" w:hAnsiTheme="minorBidi" w:cstheme="minorBidi"/>
          <w:b w:val="0"/>
          <w:bCs w:val="0"/>
          <w:color w:val="231F20"/>
          <w:sz w:val="22"/>
          <w:szCs w:val="22"/>
        </w:rPr>
      </w:pPr>
      <w:r w:rsidRPr="00FF3F00">
        <w:rPr>
          <w:rFonts w:asciiTheme="minorBidi" w:hAnsiTheme="minorBidi" w:cstheme="minorBidi"/>
          <w:b w:val="0"/>
          <w:bCs w:val="0"/>
          <w:smallCaps/>
          <w:color w:val="231F20"/>
          <w:sz w:val="22"/>
          <w:szCs w:val="22"/>
        </w:rPr>
        <w:t>III.3</w:t>
      </w:r>
      <w:r w:rsidRPr="00FF3F00">
        <w:rPr>
          <w:rFonts w:asciiTheme="minorBidi" w:hAnsiTheme="minorBidi" w:cstheme="minorBidi"/>
          <w:b w:val="0"/>
          <w:bCs w:val="0"/>
          <w:smallCaps/>
          <w:color w:val="231F20"/>
          <w:sz w:val="22"/>
          <w:szCs w:val="22"/>
        </w:rPr>
        <w:tab/>
      </w:r>
      <w:r w:rsidRPr="00FF3F00">
        <w:rPr>
          <w:rFonts w:asciiTheme="minorBidi" w:hAnsiTheme="minorBidi" w:cstheme="minorBidi"/>
          <w:b w:val="0"/>
          <w:bCs w:val="0"/>
          <w:caps w:val="0"/>
          <w:color w:val="231F20"/>
          <w:sz w:val="22"/>
          <w:szCs w:val="22"/>
        </w:rPr>
        <w:t>Agenda of the Executive Council</w:t>
      </w:r>
    </w:p>
    <w:p w14:paraId="71373C1E" w14:textId="77777777" w:rsidR="00FF3F00" w:rsidRPr="00FF3F00" w:rsidRDefault="00FF3F00" w:rsidP="006A22E8">
      <w:pPr>
        <w:pStyle w:val="Heading2"/>
        <w:keepNext w:val="0"/>
        <w:keepLines w:val="0"/>
        <w:widowControl w:val="0"/>
        <w:spacing w:before="0"/>
        <w:ind w:left="1400" w:right="-289" w:hanging="833"/>
        <w:rPr>
          <w:rFonts w:asciiTheme="minorBidi" w:hAnsiTheme="minorBidi" w:cstheme="minorBidi"/>
          <w:b w:val="0"/>
          <w:bCs w:val="0"/>
          <w:smallCaps/>
          <w:color w:val="231F20"/>
          <w:sz w:val="22"/>
          <w:szCs w:val="22"/>
        </w:rPr>
      </w:pPr>
      <w:r w:rsidRPr="00FF3F00">
        <w:rPr>
          <w:rFonts w:asciiTheme="minorBidi" w:hAnsiTheme="minorBidi" w:cstheme="minorBidi"/>
          <w:b w:val="0"/>
          <w:bCs w:val="0"/>
          <w:color w:val="231F20"/>
          <w:sz w:val="22"/>
          <w:szCs w:val="22"/>
        </w:rPr>
        <w:t>III.4</w:t>
      </w:r>
      <w:r w:rsidRPr="00FF3F00">
        <w:rPr>
          <w:rFonts w:asciiTheme="minorBidi" w:hAnsiTheme="minorBidi" w:cstheme="minorBidi"/>
          <w:b w:val="0"/>
          <w:bCs w:val="0"/>
          <w:color w:val="231F20"/>
          <w:sz w:val="22"/>
          <w:szCs w:val="22"/>
        </w:rPr>
        <w:tab/>
      </w:r>
      <w:r w:rsidRPr="00FF3F00">
        <w:rPr>
          <w:rFonts w:asciiTheme="minorBidi" w:hAnsiTheme="minorBidi" w:cstheme="minorBidi"/>
          <w:b w:val="0"/>
          <w:bCs w:val="0"/>
          <w:caps w:val="0"/>
          <w:color w:val="231F20"/>
          <w:sz w:val="22"/>
          <w:szCs w:val="22"/>
        </w:rPr>
        <w:t xml:space="preserve">Consultation by Correspondence </w:t>
      </w:r>
    </w:p>
    <w:p w14:paraId="6F0A38E4" w14:textId="77777777" w:rsidR="00FF3F00" w:rsidRPr="00FF3F00" w:rsidRDefault="00FF3F00" w:rsidP="006A22E8">
      <w:pPr>
        <w:pStyle w:val="Heading2"/>
        <w:keepNext w:val="0"/>
        <w:keepLines w:val="0"/>
        <w:widowControl w:val="0"/>
        <w:numPr>
          <w:ilvl w:val="0"/>
          <w:numId w:val="31"/>
        </w:numPr>
        <w:tabs>
          <w:tab w:val="left" w:pos="7377"/>
        </w:tabs>
        <w:spacing w:before="0" w:after="60"/>
        <w:ind w:left="709" w:right="-289" w:hanging="709"/>
        <w:rPr>
          <w:rFonts w:asciiTheme="minorBidi" w:hAnsiTheme="minorBidi" w:cstheme="minorBidi"/>
          <w:color w:val="231F20"/>
          <w:sz w:val="22"/>
          <w:szCs w:val="22"/>
        </w:rPr>
      </w:pPr>
      <w:r w:rsidRPr="00FF3F00">
        <w:rPr>
          <w:rFonts w:asciiTheme="minorBidi" w:hAnsiTheme="minorBidi" w:cstheme="minorBidi"/>
          <w:color w:val="231F20"/>
          <w:sz w:val="22"/>
          <w:szCs w:val="22"/>
        </w:rPr>
        <w:t>Rules of Procedure: Amendments and suspension</w:t>
      </w:r>
    </w:p>
    <w:p w14:paraId="7635758A" w14:textId="16E3DEBF" w:rsidR="00FF3F00" w:rsidRPr="00FF3F00" w:rsidRDefault="00FF3F00" w:rsidP="006A22E8">
      <w:pPr>
        <w:widowControl w:val="0"/>
        <w:tabs>
          <w:tab w:val="clear" w:pos="567"/>
        </w:tabs>
        <w:spacing w:after="60"/>
        <w:ind w:left="1428" w:right="-34" w:hanging="857"/>
        <w:rPr>
          <w:rFonts w:asciiTheme="minorBidi" w:hAnsiTheme="minorBidi" w:cstheme="minorBidi"/>
          <w:color w:val="231F20"/>
          <w:sz w:val="22"/>
          <w:szCs w:val="22"/>
        </w:rPr>
      </w:pPr>
      <w:r w:rsidRPr="00FF3F00">
        <w:rPr>
          <w:rFonts w:asciiTheme="minorBidi" w:hAnsiTheme="minorBidi" w:cstheme="minorBidi"/>
          <w:color w:val="231F20"/>
          <w:sz w:val="22"/>
          <w:szCs w:val="22"/>
        </w:rPr>
        <w:t>IV.1</w:t>
      </w:r>
      <w:r w:rsidRPr="00FF3F00">
        <w:rPr>
          <w:rFonts w:asciiTheme="minorBidi" w:hAnsiTheme="minorBidi" w:cstheme="minorBidi"/>
          <w:color w:val="231F20"/>
          <w:sz w:val="22"/>
          <w:szCs w:val="22"/>
        </w:rPr>
        <w:tab/>
        <w:t>Amendments</w:t>
      </w:r>
    </w:p>
    <w:p w14:paraId="23F3C20E" w14:textId="3EE4F292" w:rsidR="00D63B32" w:rsidRDefault="00FF3F00" w:rsidP="006A22E8">
      <w:pPr>
        <w:widowControl w:val="0"/>
        <w:tabs>
          <w:tab w:val="clear" w:pos="567"/>
        </w:tabs>
        <w:spacing w:after="120"/>
        <w:ind w:left="1428" w:right="-34" w:hanging="857"/>
        <w:rPr>
          <w:rFonts w:asciiTheme="minorBidi" w:hAnsiTheme="minorBidi" w:cstheme="minorBidi"/>
          <w:color w:val="231F20"/>
          <w:sz w:val="22"/>
          <w:szCs w:val="22"/>
        </w:rPr>
      </w:pPr>
      <w:r w:rsidRPr="00FF3F00">
        <w:rPr>
          <w:rFonts w:asciiTheme="minorBidi" w:hAnsiTheme="minorBidi" w:cstheme="minorBidi"/>
          <w:color w:val="231F20"/>
          <w:sz w:val="22"/>
          <w:szCs w:val="22"/>
        </w:rPr>
        <w:t>IV.2</w:t>
      </w:r>
      <w:r w:rsidRPr="00FF3F00">
        <w:rPr>
          <w:rFonts w:asciiTheme="minorBidi" w:hAnsiTheme="minorBidi" w:cstheme="minorBidi"/>
          <w:color w:val="231F20"/>
          <w:sz w:val="22"/>
          <w:szCs w:val="22"/>
        </w:rPr>
        <w:tab/>
        <w:t>Suspension</w:t>
      </w:r>
    </w:p>
    <w:p w14:paraId="090DC1C9" w14:textId="77777777" w:rsidR="00FF3F00" w:rsidRPr="00FF3F00" w:rsidRDefault="00FF3F00" w:rsidP="00C07EC9">
      <w:pPr>
        <w:pStyle w:val="ListParagraph"/>
        <w:numPr>
          <w:ilvl w:val="0"/>
          <w:numId w:val="34"/>
        </w:numPr>
        <w:pBdr>
          <w:bottom w:val="single" w:sz="4" w:space="1" w:color="auto"/>
        </w:pBdr>
        <w:tabs>
          <w:tab w:val="clear" w:pos="567"/>
        </w:tabs>
        <w:autoSpaceDE w:val="0"/>
        <w:autoSpaceDN w:val="0"/>
        <w:spacing w:after="240"/>
        <w:ind w:left="425" w:right="-34"/>
        <w:contextualSpacing w:val="0"/>
        <w:jc w:val="center"/>
        <w:rPr>
          <w:rFonts w:asciiTheme="minorBidi" w:hAnsiTheme="minorBidi" w:cstheme="minorBidi"/>
          <w:b/>
          <w:bCs/>
          <w:caps/>
          <w:sz w:val="22"/>
          <w:szCs w:val="22"/>
        </w:rPr>
      </w:pPr>
      <w:r w:rsidRPr="00FF3F00">
        <w:rPr>
          <w:rFonts w:asciiTheme="minorBidi" w:hAnsiTheme="minorBidi" w:cstheme="minorBidi"/>
          <w:b/>
          <w:bCs/>
          <w:caps/>
          <w:sz w:val="22"/>
          <w:szCs w:val="22"/>
        </w:rPr>
        <w:lastRenderedPageBreak/>
        <w:t>General Provisions</w:t>
      </w:r>
    </w:p>
    <w:p w14:paraId="6FCFF018" w14:textId="77777777" w:rsidR="00FF3F00" w:rsidRPr="00FF3F00" w:rsidRDefault="00FF3F00" w:rsidP="00FF3F00">
      <w:pPr>
        <w:pStyle w:val="Heading2"/>
        <w:keepNext w:val="0"/>
        <w:keepLines w:val="0"/>
        <w:tabs>
          <w:tab w:val="left" w:pos="691"/>
        </w:tabs>
        <w:spacing w:before="0"/>
        <w:ind w:left="0" w:right="-288" w:firstLine="0"/>
        <w:rPr>
          <w:rFonts w:asciiTheme="minorBidi" w:hAnsiTheme="minorBidi" w:cstheme="minorBidi"/>
          <w:b w:val="0"/>
          <w:sz w:val="22"/>
          <w:szCs w:val="22"/>
        </w:rPr>
      </w:pPr>
      <w:r w:rsidRPr="00FF3F00">
        <w:rPr>
          <w:rFonts w:asciiTheme="minorBidi" w:hAnsiTheme="minorBidi" w:cstheme="minorBidi"/>
          <w:color w:val="231F20"/>
          <w:sz w:val="22"/>
          <w:szCs w:val="22"/>
        </w:rPr>
        <w:t>I.1.</w:t>
      </w:r>
      <w:r w:rsidRPr="00FF3F00">
        <w:rPr>
          <w:rFonts w:asciiTheme="minorBidi" w:hAnsiTheme="minorBidi" w:cstheme="minorBidi"/>
          <w:color w:val="231F20"/>
          <w:sz w:val="22"/>
          <w:szCs w:val="22"/>
        </w:rPr>
        <w:tab/>
        <w:t>Membership</w:t>
      </w:r>
      <w:r w:rsidRPr="00FF3F00">
        <w:rPr>
          <w:rFonts w:asciiTheme="minorBidi" w:hAnsiTheme="minorBidi" w:cstheme="minorBidi"/>
          <w:color w:val="231F20"/>
          <w:spacing w:val="5"/>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8"/>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5"/>
          <w:sz w:val="22"/>
          <w:szCs w:val="22"/>
        </w:rPr>
        <w:t xml:space="preserve"> </w:t>
      </w:r>
      <w:r w:rsidRPr="00FF3F00">
        <w:rPr>
          <w:rFonts w:asciiTheme="minorBidi" w:hAnsiTheme="minorBidi" w:cstheme="minorBidi"/>
          <w:color w:val="231F20"/>
          <w:sz w:val="22"/>
          <w:szCs w:val="22"/>
        </w:rPr>
        <w:t>Commission</w:t>
      </w:r>
    </w:p>
    <w:p w14:paraId="173AABC7" w14:textId="77777777" w:rsidR="00FF3F00" w:rsidRPr="00FF3F00" w:rsidRDefault="00FF3F00" w:rsidP="00FF3F00">
      <w:pPr>
        <w:pStyle w:val="Heading2"/>
        <w:keepNext w:val="0"/>
        <w:keepLines w:val="0"/>
        <w:tabs>
          <w:tab w:val="left" w:pos="427"/>
          <w:tab w:val="left" w:pos="7377"/>
        </w:tabs>
        <w:spacing w:before="0"/>
        <w:ind w:left="0" w:right="-288" w:firstLine="0"/>
        <w:rPr>
          <w:rFonts w:asciiTheme="minorBidi" w:hAnsiTheme="minorBidi" w:cstheme="minorBidi"/>
          <w:b w:val="0"/>
          <w:sz w:val="22"/>
          <w:szCs w:val="22"/>
        </w:rPr>
      </w:pPr>
      <w:r w:rsidRPr="00FF3F00">
        <w:rPr>
          <w:rFonts w:asciiTheme="minorBidi" w:hAnsiTheme="minorBidi" w:cstheme="minorBidi"/>
          <w:caps w:val="0"/>
          <w:color w:val="231F20"/>
          <w:sz w:val="22"/>
          <w:szCs w:val="22"/>
        </w:rPr>
        <w:t>Rule</w:t>
      </w:r>
      <w:r w:rsidRPr="00FF3F00">
        <w:rPr>
          <w:rFonts w:asciiTheme="minorBidi" w:hAnsiTheme="minorBidi" w:cstheme="minorBidi"/>
          <w:caps w:val="0"/>
          <w:color w:val="231F20"/>
          <w:spacing w:val="24"/>
          <w:sz w:val="22"/>
          <w:szCs w:val="22"/>
        </w:rPr>
        <w:t xml:space="preserve"> </w:t>
      </w:r>
      <w:r w:rsidRPr="00FF3F00">
        <w:rPr>
          <w:rFonts w:asciiTheme="minorBidi" w:hAnsiTheme="minorBidi" w:cstheme="minorBidi"/>
          <w:color w:val="231F20"/>
          <w:spacing w:val="24"/>
          <w:sz w:val="22"/>
          <w:szCs w:val="22"/>
        </w:rPr>
        <w:t>1 [</w:t>
      </w:r>
      <w:r w:rsidRPr="00FF3F00">
        <w:rPr>
          <w:rFonts w:asciiTheme="minorBidi" w:hAnsiTheme="minorBidi" w:cstheme="minorBidi"/>
          <w:color w:val="231F20"/>
          <w:sz w:val="22"/>
          <w:szCs w:val="22"/>
        </w:rPr>
        <w:t>1]</w:t>
      </w:r>
    </w:p>
    <w:p w14:paraId="40DCA9DD"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Intergovernmental Oceanographic Commission (hereinafter called</w:t>
      </w:r>
      <w:r w:rsidRPr="00FF3F00">
        <w:rPr>
          <w:rFonts w:asciiTheme="minorBidi" w:hAnsiTheme="minorBidi" w:cstheme="minorBidi"/>
          <w:color w:val="231F20"/>
          <w:spacing w:val="35"/>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54"/>
          <w:sz w:val="22"/>
          <w:szCs w:val="22"/>
          <w:lang w:val="en-GB"/>
        </w:rPr>
        <w:t xml:space="preserve"> </w:t>
      </w:r>
      <w:r w:rsidRPr="00FF3F00">
        <w:rPr>
          <w:rFonts w:asciiTheme="minorBidi" w:hAnsiTheme="minorBidi" w:cstheme="minorBidi"/>
          <w:color w:val="231F20"/>
          <w:sz w:val="22"/>
          <w:szCs w:val="22"/>
          <w:lang w:val="en-GB"/>
        </w:rPr>
        <w:t>Commission”)</w:t>
      </w:r>
      <w:r w:rsidRPr="00FF3F00">
        <w:rPr>
          <w:rFonts w:asciiTheme="minorBidi" w:hAnsiTheme="minorBidi" w:cstheme="minorBidi"/>
          <w:color w:val="231F20"/>
          <w:spacing w:val="40"/>
          <w:sz w:val="22"/>
          <w:szCs w:val="22"/>
          <w:lang w:val="en-GB"/>
        </w:rPr>
        <w:t xml:space="preserve"> </w:t>
      </w:r>
      <w:r w:rsidRPr="00FF3F00">
        <w:rPr>
          <w:rFonts w:asciiTheme="minorBidi" w:hAnsiTheme="minorBidi" w:cstheme="minorBidi"/>
          <w:color w:val="231F20"/>
          <w:sz w:val="22"/>
          <w:szCs w:val="22"/>
          <w:lang w:val="en-GB"/>
        </w:rPr>
        <w:t>is</w:t>
      </w:r>
      <w:r w:rsidRPr="00FF3F00">
        <w:rPr>
          <w:rFonts w:asciiTheme="minorBidi" w:hAnsiTheme="minorBidi" w:cstheme="minorBidi"/>
          <w:color w:val="231F20"/>
          <w:spacing w:val="34"/>
          <w:sz w:val="22"/>
          <w:szCs w:val="22"/>
          <w:lang w:val="en-GB"/>
        </w:rPr>
        <w:t xml:space="preserve"> </w:t>
      </w:r>
      <w:r w:rsidRPr="00FF3F00">
        <w:rPr>
          <w:rFonts w:asciiTheme="minorBidi" w:hAnsiTheme="minorBidi" w:cstheme="minorBidi"/>
          <w:color w:val="231F20"/>
          <w:sz w:val="22"/>
          <w:szCs w:val="22"/>
          <w:lang w:val="en-GB"/>
        </w:rPr>
        <w:t>composed</w:t>
      </w:r>
      <w:r w:rsidRPr="00FF3F00">
        <w:rPr>
          <w:rFonts w:asciiTheme="minorBidi" w:hAnsiTheme="minorBidi" w:cstheme="minorBidi"/>
          <w:color w:val="231F20"/>
          <w:spacing w:val="45"/>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39"/>
          <w:sz w:val="22"/>
          <w:szCs w:val="22"/>
          <w:lang w:val="en-GB"/>
        </w:rPr>
        <w:t xml:space="preserve"> </w:t>
      </w:r>
      <w:r w:rsidRPr="00FF3F00">
        <w:rPr>
          <w:rFonts w:asciiTheme="minorBidi" w:hAnsiTheme="minorBidi" w:cstheme="minorBidi"/>
          <w:color w:val="231F20"/>
          <w:sz w:val="22"/>
          <w:szCs w:val="22"/>
          <w:lang w:val="en-GB"/>
        </w:rPr>
        <w:t>States</w:t>
      </w:r>
      <w:r w:rsidRPr="00FF3F00">
        <w:rPr>
          <w:rFonts w:asciiTheme="minorBidi" w:hAnsiTheme="minorBidi" w:cstheme="minorBidi"/>
          <w:color w:val="231F20"/>
          <w:spacing w:val="36"/>
          <w:sz w:val="22"/>
          <w:szCs w:val="22"/>
          <w:lang w:val="en-GB"/>
        </w:rPr>
        <w:t xml:space="preserve"> </w:t>
      </w:r>
      <w:r w:rsidRPr="00FF3F00">
        <w:rPr>
          <w:rFonts w:asciiTheme="minorBidi" w:hAnsiTheme="minorBidi" w:cstheme="minorBidi"/>
          <w:color w:val="231F20"/>
          <w:sz w:val="22"/>
          <w:szCs w:val="22"/>
          <w:lang w:val="en-GB"/>
        </w:rPr>
        <w:t>that</w:t>
      </w:r>
      <w:r w:rsidRPr="00FF3F00">
        <w:rPr>
          <w:rFonts w:asciiTheme="minorBidi" w:hAnsiTheme="minorBidi" w:cstheme="minorBidi"/>
          <w:color w:val="231F20"/>
          <w:spacing w:val="47"/>
          <w:sz w:val="22"/>
          <w:szCs w:val="22"/>
          <w:lang w:val="en-GB"/>
        </w:rPr>
        <w:t xml:space="preserve"> </w:t>
      </w:r>
      <w:r w:rsidRPr="00FF3F00">
        <w:rPr>
          <w:rFonts w:asciiTheme="minorBidi" w:hAnsiTheme="minorBidi" w:cstheme="minorBidi"/>
          <w:color w:val="231F20"/>
          <w:sz w:val="22"/>
          <w:szCs w:val="22"/>
          <w:lang w:val="en-GB"/>
        </w:rPr>
        <w:t>have</w:t>
      </w:r>
      <w:r w:rsidRPr="00FF3F00">
        <w:rPr>
          <w:rFonts w:asciiTheme="minorBidi" w:hAnsiTheme="minorBidi" w:cstheme="minorBidi"/>
          <w:color w:val="231F20"/>
          <w:spacing w:val="33"/>
          <w:sz w:val="22"/>
          <w:szCs w:val="22"/>
          <w:lang w:val="en-GB"/>
        </w:rPr>
        <w:t xml:space="preserve"> </w:t>
      </w:r>
      <w:r w:rsidRPr="00FF3F00">
        <w:rPr>
          <w:rFonts w:asciiTheme="minorBidi" w:hAnsiTheme="minorBidi" w:cstheme="minorBidi"/>
          <w:color w:val="231F20"/>
          <w:sz w:val="22"/>
          <w:szCs w:val="22"/>
          <w:lang w:val="en-GB"/>
        </w:rPr>
        <w:t>given</w:t>
      </w:r>
      <w:r w:rsidRPr="00FF3F00">
        <w:rPr>
          <w:rFonts w:asciiTheme="minorBidi" w:hAnsiTheme="minorBidi" w:cstheme="minorBidi"/>
          <w:color w:val="231F20"/>
          <w:spacing w:val="49"/>
          <w:sz w:val="22"/>
          <w:szCs w:val="22"/>
          <w:lang w:val="en-GB"/>
        </w:rPr>
        <w:t xml:space="preserve"> </w:t>
      </w:r>
      <w:r w:rsidRPr="00FF3F00">
        <w:rPr>
          <w:rFonts w:asciiTheme="minorBidi" w:hAnsiTheme="minorBidi" w:cstheme="minorBidi"/>
          <w:color w:val="231F20"/>
          <w:sz w:val="22"/>
          <w:szCs w:val="22"/>
          <w:lang w:val="en-GB"/>
        </w:rPr>
        <w:t>notification</w:t>
      </w:r>
      <w:r w:rsidRPr="00FF3F00">
        <w:rPr>
          <w:rFonts w:asciiTheme="minorBidi" w:hAnsiTheme="minorBidi" w:cstheme="minorBidi"/>
          <w:color w:val="231F20"/>
          <w:spacing w:val="33"/>
          <w:sz w:val="22"/>
          <w:szCs w:val="22"/>
          <w:lang w:val="en-GB"/>
        </w:rPr>
        <w:t xml:space="preserve"> </w:t>
      </w:r>
      <w:r w:rsidRPr="00FF3F00">
        <w:rPr>
          <w:rFonts w:asciiTheme="minorBidi" w:hAnsiTheme="minorBidi" w:cstheme="minorBidi"/>
          <w:color w:val="231F20"/>
          <w:sz w:val="22"/>
          <w:szCs w:val="22"/>
          <w:lang w:val="en-GB"/>
        </w:rPr>
        <w:t>in</w:t>
      </w:r>
      <w:r w:rsidRPr="00FF3F00">
        <w:rPr>
          <w:rFonts w:asciiTheme="minorBidi" w:hAnsiTheme="minorBidi" w:cstheme="minorBidi"/>
          <w:color w:val="231F20"/>
          <w:spacing w:val="31"/>
          <w:sz w:val="22"/>
          <w:szCs w:val="22"/>
          <w:lang w:val="en-GB"/>
        </w:rPr>
        <w:t xml:space="preserve"> </w:t>
      </w:r>
      <w:r w:rsidRPr="00FF3F00">
        <w:rPr>
          <w:rFonts w:asciiTheme="minorBidi" w:hAnsiTheme="minorBidi" w:cstheme="minorBidi"/>
          <w:color w:val="231F20"/>
          <w:sz w:val="22"/>
          <w:szCs w:val="22"/>
          <w:lang w:val="en-GB"/>
        </w:rPr>
        <w:t>accordance</w:t>
      </w:r>
      <w:r w:rsidRPr="00FF3F00">
        <w:rPr>
          <w:rFonts w:asciiTheme="minorBidi" w:hAnsiTheme="minorBidi" w:cstheme="minorBidi"/>
          <w:color w:val="231F20"/>
          <w:spacing w:val="24"/>
          <w:sz w:val="22"/>
          <w:szCs w:val="22"/>
          <w:lang w:val="en-GB"/>
        </w:rPr>
        <w:t xml:space="preserve"> </w:t>
      </w:r>
      <w:r w:rsidRPr="00FF3F00">
        <w:rPr>
          <w:rFonts w:asciiTheme="minorBidi" w:hAnsiTheme="minorBidi" w:cstheme="minorBidi"/>
          <w:color w:val="231F20"/>
          <w:sz w:val="22"/>
          <w:szCs w:val="22"/>
          <w:lang w:val="en-GB"/>
        </w:rPr>
        <w:t>with</w:t>
      </w:r>
      <w:r w:rsidRPr="00FF3F00">
        <w:rPr>
          <w:rFonts w:asciiTheme="minorBidi" w:hAnsiTheme="minorBidi" w:cstheme="minorBidi"/>
          <w:color w:val="231F20"/>
          <w:spacing w:val="3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28"/>
          <w:sz w:val="22"/>
          <w:szCs w:val="22"/>
          <w:lang w:val="en-GB"/>
        </w:rPr>
        <w:t xml:space="preserve"> </w:t>
      </w:r>
      <w:r w:rsidRPr="00FF3F00">
        <w:rPr>
          <w:rFonts w:asciiTheme="minorBidi" w:hAnsiTheme="minorBidi" w:cstheme="minorBidi"/>
          <w:color w:val="231F20"/>
          <w:sz w:val="22"/>
          <w:szCs w:val="22"/>
          <w:lang w:val="en-GB"/>
        </w:rPr>
        <w:t>procedure</w:t>
      </w:r>
      <w:r w:rsidRPr="00FF3F00">
        <w:rPr>
          <w:rFonts w:asciiTheme="minorBidi" w:hAnsiTheme="minorBidi" w:cstheme="minorBidi"/>
          <w:color w:val="231F20"/>
          <w:spacing w:val="29"/>
          <w:sz w:val="22"/>
          <w:szCs w:val="22"/>
          <w:lang w:val="en-GB"/>
        </w:rPr>
        <w:t xml:space="preserve"> </w:t>
      </w:r>
      <w:r w:rsidRPr="00FF3F00">
        <w:rPr>
          <w:rFonts w:asciiTheme="minorBidi" w:hAnsiTheme="minorBidi" w:cstheme="minorBidi"/>
          <w:color w:val="231F20"/>
          <w:sz w:val="22"/>
          <w:szCs w:val="22"/>
          <w:lang w:val="en-GB"/>
        </w:rPr>
        <w:t>laid</w:t>
      </w:r>
      <w:r w:rsidRPr="00FF3F00">
        <w:rPr>
          <w:rFonts w:asciiTheme="minorBidi" w:hAnsiTheme="minorBidi" w:cstheme="minorBidi"/>
          <w:color w:val="231F20"/>
          <w:spacing w:val="32"/>
          <w:sz w:val="22"/>
          <w:szCs w:val="22"/>
          <w:lang w:val="en-GB"/>
        </w:rPr>
        <w:t xml:space="preserve"> </w:t>
      </w:r>
      <w:r w:rsidRPr="00FF3F00">
        <w:rPr>
          <w:rFonts w:asciiTheme="minorBidi" w:hAnsiTheme="minorBidi" w:cstheme="minorBidi"/>
          <w:color w:val="231F20"/>
          <w:sz w:val="22"/>
          <w:szCs w:val="22"/>
          <w:lang w:val="en-GB"/>
        </w:rPr>
        <w:t>down</w:t>
      </w:r>
      <w:r w:rsidRPr="00FF3F00">
        <w:rPr>
          <w:rFonts w:asciiTheme="minorBidi" w:hAnsiTheme="minorBidi" w:cstheme="minorBidi"/>
          <w:color w:val="231F20"/>
          <w:spacing w:val="34"/>
          <w:sz w:val="22"/>
          <w:szCs w:val="22"/>
          <w:lang w:val="en-GB"/>
        </w:rPr>
        <w:t xml:space="preserve"> </w:t>
      </w:r>
      <w:r w:rsidRPr="00FF3F00">
        <w:rPr>
          <w:rFonts w:asciiTheme="minorBidi" w:hAnsiTheme="minorBidi" w:cstheme="minorBidi"/>
          <w:color w:val="231F20"/>
          <w:sz w:val="22"/>
          <w:szCs w:val="22"/>
          <w:lang w:val="en-GB"/>
        </w:rPr>
        <w:t>in</w:t>
      </w:r>
      <w:r w:rsidRPr="00FF3F00">
        <w:rPr>
          <w:rFonts w:asciiTheme="minorBidi" w:hAnsiTheme="minorBidi" w:cstheme="minorBidi"/>
          <w:color w:val="231F20"/>
          <w:spacing w:val="29"/>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29"/>
          <w:sz w:val="22"/>
          <w:szCs w:val="22"/>
          <w:lang w:val="en-GB"/>
        </w:rPr>
        <w:t xml:space="preserve"> </w:t>
      </w:r>
      <w:r w:rsidRPr="00FF3F00">
        <w:rPr>
          <w:rFonts w:asciiTheme="minorBidi" w:hAnsiTheme="minorBidi" w:cstheme="minorBidi"/>
          <w:color w:val="231F20"/>
          <w:sz w:val="22"/>
          <w:szCs w:val="22"/>
          <w:lang w:val="en-GB"/>
        </w:rPr>
        <w:t>Statutes</w:t>
      </w:r>
      <w:r w:rsidRPr="00FF3F00">
        <w:rPr>
          <w:rFonts w:asciiTheme="minorBidi" w:hAnsiTheme="minorBidi" w:cstheme="minorBidi"/>
          <w:color w:val="231F20"/>
          <w:spacing w:val="24"/>
          <w:sz w:val="22"/>
          <w:szCs w:val="22"/>
          <w:lang w:val="en-GB"/>
        </w:rPr>
        <w:t xml:space="preserve"> </w:t>
      </w:r>
      <w:r w:rsidRPr="00FF3F00">
        <w:rPr>
          <w:rFonts w:asciiTheme="minorBidi" w:hAnsiTheme="minorBidi" w:cstheme="minorBidi"/>
          <w:color w:val="231F20"/>
          <w:sz w:val="22"/>
          <w:szCs w:val="22"/>
          <w:lang w:val="en-GB"/>
        </w:rPr>
        <w:t>of the</w:t>
      </w:r>
      <w:r w:rsidRPr="00FF3F00">
        <w:rPr>
          <w:rFonts w:asciiTheme="minorBidi" w:hAnsiTheme="minorBidi" w:cstheme="minorBidi"/>
          <w:color w:val="231F20"/>
          <w:spacing w:val="70"/>
          <w:sz w:val="22"/>
          <w:szCs w:val="22"/>
          <w:lang w:val="en-GB"/>
        </w:rPr>
        <w:t xml:space="preserve"> </w:t>
      </w:r>
      <w:r w:rsidRPr="00FF3F00">
        <w:rPr>
          <w:rFonts w:asciiTheme="minorBidi" w:hAnsiTheme="minorBidi" w:cstheme="minorBidi"/>
          <w:color w:val="231F20"/>
          <w:sz w:val="22"/>
          <w:szCs w:val="22"/>
          <w:lang w:val="en-GB"/>
        </w:rPr>
        <w:t>Commission.</w:t>
      </w:r>
    </w:p>
    <w:p w14:paraId="6C6D6271" w14:textId="77777777" w:rsidR="00FF3F00" w:rsidRPr="00FF3F00" w:rsidRDefault="00FF3F00" w:rsidP="00FF3F00">
      <w:pPr>
        <w:pStyle w:val="Heading2"/>
        <w:keepNext w:val="0"/>
        <w:keepLines w:val="0"/>
        <w:tabs>
          <w:tab w:val="left" w:pos="691"/>
        </w:tabs>
        <w:spacing w:before="0"/>
        <w:ind w:left="0" w:right="-288" w:firstLine="0"/>
        <w:rPr>
          <w:rFonts w:asciiTheme="minorBidi" w:hAnsiTheme="minorBidi" w:cstheme="minorBidi"/>
          <w:color w:val="231F20"/>
          <w:sz w:val="22"/>
          <w:szCs w:val="22"/>
        </w:rPr>
      </w:pPr>
      <w:r w:rsidRPr="00FF3F00">
        <w:rPr>
          <w:rFonts w:asciiTheme="minorBidi" w:hAnsiTheme="minorBidi" w:cstheme="minorBidi"/>
          <w:color w:val="231F20"/>
          <w:sz w:val="22"/>
          <w:szCs w:val="22"/>
        </w:rPr>
        <w:t>I.2.</w:t>
      </w:r>
      <w:r w:rsidRPr="00FF3F00">
        <w:rPr>
          <w:rFonts w:asciiTheme="minorBidi" w:hAnsiTheme="minorBidi" w:cstheme="minorBidi"/>
          <w:color w:val="231F20"/>
          <w:sz w:val="22"/>
          <w:szCs w:val="22"/>
        </w:rPr>
        <w:tab/>
        <w:t>OFFICERS</w:t>
      </w:r>
    </w:p>
    <w:p w14:paraId="3B667D1E" w14:textId="77777777" w:rsidR="00FF3F00" w:rsidRPr="00FF3F00" w:rsidRDefault="00FF3F00" w:rsidP="00FF3F00">
      <w:pPr>
        <w:pStyle w:val="BodyText"/>
        <w:widowControl/>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2 [13]</w:t>
      </w:r>
    </w:p>
    <w:p w14:paraId="65DAA94F" w14:textId="77777777" w:rsidR="00FF3F00" w:rsidRPr="00FF3F00" w:rsidRDefault="00FF3F00" w:rsidP="00C07EC9">
      <w:pPr>
        <w:pStyle w:val="BodyText"/>
        <w:widowControl/>
        <w:numPr>
          <w:ilvl w:val="0"/>
          <w:numId w:val="9"/>
        </w:numPr>
        <w:tabs>
          <w:tab w:val="left" w:pos="7377"/>
        </w:tabs>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Officers of the Commission shall be the Chairperson and five Vice-Chairpersons.</w:t>
      </w:r>
    </w:p>
    <w:p w14:paraId="109E2B7F" w14:textId="77777777" w:rsidR="00FF3F00" w:rsidRPr="00FF3F00" w:rsidRDefault="00FF3F00" w:rsidP="00C07EC9">
      <w:pPr>
        <w:pStyle w:val="BodyText"/>
        <w:widowControl/>
        <w:numPr>
          <w:ilvl w:val="0"/>
          <w:numId w:val="9"/>
        </w:numPr>
        <w:tabs>
          <w:tab w:val="left" w:pos="7377"/>
        </w:tabs>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Chairperson shall be elected from individuals nominated for their personal qualifications. The nomination of those individuals shall be done by their respective States and seconded by two other Member States.</w:t>
      </w:r>
    </w:p>
    <w:p w14:paraId="1EF75AEA" w14:textId="77777777" w:rsidR="00FF3F00" w:rsidRPr="00FF3F00" w:rsidRDefault="00FF3F00" w:rsidP="00C07EC9">
      <w:pPr>
        <w:pStyle w:val="BodyText"/>
        <w:widowControl/>
        <w:numPr>
          <w:ilvl w:val="0"/>
          <w:numId w:val="9"/>
        </w:numPr>
        <w:tabs>
          <w:tab w:val="left" w:pos="7377"/>
        </w:tabs>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Chairperson shall not act as representative of its State at any of the sessions or other activities of governing bodies of the Commission.</w:t>
      </w:r>
    </w:p>
    <w:p w14:paraId="12678A31"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five Vice-Chairpersons shall be nationals of Member States of different electoral groups (listed in Appendix II to these Rules of Procedure) and shall be elected in a single ballot following the procedure set forth in Appendix I to these Rules of Procedure.</w:t>
      </w:r>
    </w:p>
    <w:p w14:paraId="292D42B5"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3 [14]</w:t>
      </w:r>
    </w:p>
    <w:p w14:paraId="4864E97A"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Chairperson and Vice-Chairpersons shall decide which Vice-Chairperson will be called upon if the Chairperson is unable to act at any session of the Assembly or the Executive Council, or during any part of such session. If neither the Chairperson nor any of the Vice-Chairpersons are able to act as Chairperson, the Executive Secretary shall act as Chairperson until the Assembly or the Executive Council as the case may be, designate an Acting Chairperson. No other business shall be conducted by the Assembly or the Executive Council until it has so designated its Acting Chairperson. An Acting Chairperson shall have the same powers and duties as the Chairperson.</w:t>
      </w:r>
    </w:p>
    <w:p w14:paraId="625DD159" w14:textId="739D7220"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4 [15]</w:t>
      </w:r>
    </w:p>
    <w:p w14:paraId="44352FFA"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A Vice-Chairperson acting as Chairperson in the sessions of the Assembly or the Executive Council shall not, at the same session, act as a representative of its State. In such a case the Member State concerned may designate another representative.</w:t>
      </w:r>
    </w:p>
    <w:p w14:paraId="477E7232"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5 [16]</w:t>
      </w:r>
    </w:p>
    <w:p w14:paraId="58EFC2FA" w14:textId="77777777" w:rsidR="00FF3F00" w:rsidRPr="00FF3F00" w:rsidRDefault="00FF3F00" w:rsidP="00FF3F00">
      <w:pPr>
        <w:pStyle w:val="BodyText"/>
        <w:widowControl/>
        <w:numPr>
          <w:ilvl w:val="0"/>
          <w:numId w:val="4"/>
        </w:numPr>
        <w:tabs>
          <w:tab w:val="left" w:pos="7377"/>
        </w:tabs>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If the Chairperson can no longer hold office for any reason, the Vice-Chairperson identified in accordance with Rule 3 [14] shall become Chairperson for the term of office. If this Vice-Chairperson can no longer hold office, one of the other Vice-Chairpersons, in the order decided upon under Rule 3 [14], shall become Chairperson for the term of office.</w:t>
      </w:r>
    </w:p>
    <w:p w14:paraId="77302185" w14:textId="40C417DF" w:rsidR="00A27A24" w:rsidRPr="00795D39" w:rsidRDefault="00FF3F00" w:rsidP="00BC0778">
      <w:pPr>
        <w:pStyle w:val="BodyText"/>
        <w:widowControl/>
        <w:numPr>
          <w:ilvl w:val="0"/>
          <w:numId w:val="4"/>
        </w:numPr>
        <w:tabs>
          <w:tab w:val="left" w:pos="7377"/>
        </w:tabs>
        <w:spacing w:after="240"/>
        <w:ind w:left="709" w:right="17" w:hanging="709"/>
        <w:jc w:val="both"/>
        <w:rPr>
          <w:rFonts w:asciiTheme="minorBidi" w:hAnsiTheme="minorBidi" w:cstheme="minorBidi"/>
          <w:b/>
          <w:bCs/>
          <w:color w:val="231F20"/>
          <w:sz w:val="22"/>
          <w:szCs w:val="22"/>
        </w:rPr>
      </w:pPr>
      <w:r w:rsidRPr="00795D39">
        <w:rPr>
          <w:rFonts w:asciiTheme="minorBidi" w:hAnsiTheme="minorBidi" w:cstheme="minorBidi"/>
          <w:color w:val="231F20"/>
          <w:sz w:val="22"/>
          <w:szCs w:val="22"/>
          <w:lang w:val="en-GB"/>
        </w:rPr>
        <w:t>If a Vice-Chairperson assumes the responsibilities of Chairperson, or is no longer able to hold office, the Chairperson and the remaining Vice-Chairpersons shall reallocate the responsibilities previously carried by that Vice-Chairperson to other Officers as appropriate.</w:t>
      </w:r>
      <w:r w:rsidR="00A27A24" w:rsidRPr="00795D39">
        <w:rPr>
          <w:rFonts w:asciiTheme="minorBidi" w:hAnsiTheme="minorBidi" w:cstheme="minorBidi"/>
          <w:b/>
          <w:bCs/>
          <w:color w:val="231F20"/>
          <w:sz w:val="22"/>
          <w:szCs w:val="22"/>
          <w:lang w:val="en-GB"/>
        </w:rPr>
        <w:br w:type="page"/>
      </w:r>
    </w:p>
    <w:p w14:paraId="001FE043" w14:textId="6D1C7136"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lastRenderedPageBreak/>
        <w:t>Rule 6 [17]</w:t>
      </w:r>
    </w:p>
    <w:p w14:paraId="61EB13D0"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Chairperson and each Vice-Chairperson shall be eligible for re-election in their capacity as Chairperson or Vice-Chairperson, but only once for successive terms. The Officers of the Commission shall act in accordance with the Guidelines on the Responsibilities of the Officers of the Intergovernmental Oceanic Commission.</w:t>
      </w:r>
      <w:r w:rsidRPr="00FF3F00">
        <w:rPr>
          <w:rStyle w:val="FootnoteReference"/>
          <w:rFonts w:asciiTheme="minorBidi" w:hAnsiTheme="minorBidi" w:cstheme="minorBidi"/>
          <w:color w:val="231F20"/>
          <w:sz w:val="22"/>
          <w:szCs w:val="22"/>
          <w:lang w:val="en-GB"/>
        </w:rPr>
        <w:footnoteReference w:id="1"/>
      </w:r>
    </w:p>
    <w:p w14:paraId="1263EDDE" w14:textId="77777777" w:rsidR="00FF3F00" w:rsidRPr="00FF3F00" w:rsidRDefault="00FF3F00" w:rsidP="00FF3F00">
      <w:pPr>
        <w:pStyle w:val="BodyText"/>
        <w:widowControl/>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I.3.</w:t>
      </w:r>
      <w:r w:rsidRPr="00FF3F00">
        <w:rPr>
          <w:rFonts w:asciiTheme="minorBidi" w:hAnsiTheme="minorBidi" w:cstheme="minorBidi"/>
          <w:b/>
          <w:bCs/>
          <w:color w:val="231F20"/>
          <w:sz w:val="22"/>
          <w:szCs w:val="22"/>
          <w:lang w:val="en-GB"/>
        </w:rPr>
        <w:tab/>
        <w:t>Committees, subsidiary and other bodies</w:t>
      </w:r>
    </w:p>
    <w:p w14:paraId="1EA918EB" w14:textId="77777777" w:rsidR="00FF3F00" w:rsidRPr="00FF3F00" w:rsidRDefault="00FF3F00" w:rsidP="00FF3F00">
      <w:pPr>
        <w:pStyle w:val="BodyText"/>
        <w:widowControl/>
        <w:tabs>
          <w:tab w:val="left" w:pos="7377"/>
        </w:tabs>
        <w:snapToGrid w:val="0"/>
        <w:spacing w:after="240"/>
        <w:ind w:right="17"/>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7 [24]</w:t>
      </w:r>
    </w:p>
    <w:p w14:paraId="582DBCD9" w14:textId="77777777" w:rsidR="00FF3F00" w:rsidRPr="00FF3F00" w:rsidRDefault="00FF3F00" w:rsidP="00C07EC9">
      <w:pPr>
        <w:pStyle w:val="BodyText"/>
        <w:widowControl/>
        <w:numPr>
          <w:ilvl w:val="0"/>
          <w:numId w:val="14"/>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 xml:space="preserve">The Assembly or the Executive Council, shall determine the need and terms of reference of the primary subsidiary bodies (committees, </w:t>
      </w:r>
      <w:proofErr w:type="spellStart"/>
      <w:r w:rsidRPr="00FF3F00">
        <w:rPr>
          <w:rFonts w:asciiTheme="minorBidi" w:hAnsiTheme="minorBidi" w:cstheme="minorBidi"/>
          <w:color w:val="231F20"/>
          <w:sz w:val="22"/>
          <w:szCs w:val="22"/>
          <w:lang w:val="en-GB"/>
        </w:rPr>
        <w:t>subcommissions</w:t>
      </w:r>
      <w:proofErr w:type="spellEnd"/>
      <w:r w:rsidRPr="00FF3F00">
        <w:rPr>
          <w:rFonts w:asciiTheme="minorBidi" w:hAnsiTheme="minorBidi" w:cstheme="minorBidi"/>
          <w:color w:val="231F20"/>
          <w:sz w:val="22"/>
          <w:szCs w:val="22"/>
          <w:lang w:val="en-GB"/>
        </w:rPr>
        <w:t xml:space="preserve"> and regional committees), as well as approve the creation, terms of reference and the expected lifetime of secondary subsidiary bodies (groups of experts and task teams). In exceptional cases the Assembly and the Executive Council may determine the need for, and terms of reference of, the groups of experts. The Assembly and the Executive Council shall take into account the need for broad geographical participation and appropriate expertise in such bodies. At each of its ordinary sessions, the Assembly can review terms of reference and continuing requirement for each of these bodies and make changes and decisions as necessary.</w:t>
      </w:r>
    </w:p>
    <w:p w14:paraId="6DB2A3A0" w14:textId="77777777" w:rsidR="00FF3F00" w:rsidRPr="00FF3F00" w:rsidRDefault="00FF3F00" w:rsidP="00C07EC9">
      <w:pPr>
        <w:pStyle w:val="BodyText"/>
        <w:widowControl/>
        <w:numPr>
          <w:ilvl w:val="0"/>
          <w:numId w:val="14"/>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primary subsidiary bodies and those established on exceptional basis shall meet in accordance with the relevant decisions of the Assembly or the Executive Council.</w:t>
      </w:r>
    </w:p>
    <w:p w14:paraId="793C264F"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8 [25]</w:t>
      </w:r>
    </w:p>
    <w:p w14:paraId="1396A834" w14:textId="77777777" w:rsidR="00FF3F00" w:rsidRPr="00FF3F00" w:rsidRDefault="00FF3F00" w:rsidP="00C07EC9">
      <w:pPr>
        <w:pStyle w:val="BodyText"/>
        <w:widowControl/>
        <w:numPr>
          <w:ilvl w:val="0"/>
          <w:numId w:val="15"/>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Member States of the Commission should be invited to participate in the work of primary subsidiary bodies and shall inform the Executive Secretary of the names of their representatives or nominees. The same procedure is applied to the bodies established on exceptional basis. Composition of secondary subsidiary bodies is determined by primary subsidiary bodies in consultation with the Executive Secretary. Where applicable, the designation of representatives should be continuous for the period specified in the Terms of Reference for subsidiary bodies. The Executive Secretary shall also be informed in a timely manner of any change made in such representation.</w:t>
      </w:r>
    </w:p>
    <w:p w14:paraId="15BF7DFA" w14:textId="77777777" w:rsidR="00FF3F00" w:rsidRPr="00FF3F00" w:rsidRDefault="00FF3F00" w:rsidP="00C07EC9">
      <w:pPr>
        <w:pStyle w:val="BodyText"/>
        <w:widowControl/>
        <w:numPr>
          <w:ilvl w:val="0"/>
          <w:numId w:val="15"/>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Assembly or the Executive Council can establish subsidiary bodies jointly with other organizations as stated in Article 9.2 of the Statutes. In such cases, the Terms of Reference, the membership and the expected lifetime will be established, and any subsequent reviews and changes carried out, in consultation with the other organization(s) involved. No decisions affecting the joint bodies will be undertaken or expected, without such consultations.</w:t>
      </w:r>
    </w:p>
    <w:p w14:paraId="6E50A44D" w14:textId="77777777" w:rsidR="00FF3F00" w:rsidRPr="00FF3F00" w:rsidRDefault="00FF3F00" w:rsidP="00C07EC9">
      <w:pPr>
        <w:pStyle w:val="BodyText"/>
        <w:widowControl/>
        <w:numPr>
          <w:ilvl w:val="0"/>
          <w:numId w:val="15"/>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Unless otherwise designated by the Assembly or the Executive Council or, in the case of joint bodies, otherwise agreed upon, the Chairperson of each subsidiary body shall be elected by the body concerned.</w:t>
      </w:r>
    </w:p>
    <w:p w14:paraId="26BC1EED" w14:textId="77777777" w:rsidR="00FF3F00" w:rsidRPr="00FF3F00" w:rsidRDefault="00FF3F00" w:rsidP="00C07EC9">
      <w:pPr>
        <w:pStyle w:val="BodyText"/>
        <w:widowControl/>
        <w:numPr>
          <w:ilvl w:val="0"/>
          <w:numId w:val="15"/>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Assembly, the Executive Council, or any subsidiary body may elect Rapporteurs.</w:t>
      </w:r>
    </w:p>
    <w:p w14:paraId="19FB34CE" w14:textId="77777777" w:rsidR="00FF3F00" w:rsidRPr="00FF3F00" w:rsidRDefault="00FF3F00" w:rsidP="00C07EC9">
      <w:pPr>
        <w:pStyle w:val="BodyText"/>
        <w:widowControl/>
        <w:numPr>
          <w:ilvl w:val="0"/>
          <w:numId w:val="15"/>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Whenever feasible, committees, subsidiary or other bodies shall carry out their work by correspondence.</w:t>
      </w:r>
    </w:p>
    <w:p w14:paraId="3A8E003A" w14:textId="77777777" w:rsidR="00A27A24" w:rsidRDefault="00A27A24">
      <w:pPr>
        <w:tabs>
          <w:tab w:val="clear" w:pos="567"/>
        </w:tabs>
        <w:snapToGrid/>
        <w:rPr>
          <w:rFonts w:asciiTheme="minorBidi" w:eastAsia="Garamond" w:hAnsiTheme="minorBidi" w:cstheme="minorBidi"/>
          <w:b/>
          <w:bCs/>
          <w:snapToGrid/>
          <w:color w:val="231F20"/>
          <w:sz w:val="22"/>
          <w:szCs w:val="22"/>
          <w:lang w:eastAsia="en-US"/>
        </w:rPr>
      </w:pPr>
      <w:r>
        <w:rPr>
          <w:rFonts w:asciiTheme="minorBidi" w:hAnsiTheme="minorBidi" w:cstheme="minorBidi"/>
          <w:b/>
          <w:bCs/>
          <w:color w:val="231F20"/>
          <w:sz w:val="22"/>
          <w:szCs w:val="22"/>
        </w:rPr>
        <w:br w:type="page"/>
      </w:r>
    </w:p>
    <w:p w14:paraId="552579FB" w14:textId="0A069BA7" w:rsidR="00FF3F00" w:rsidRPr="00FF3F00" w:rsidRDefault="00FF3F00" w:rsidP="00FF3F00">
      <w:pPr>
        <w:pStyle w:val="BodyText"/>
        <w:widowControl/>
        <w:tabs>
          <w:tab w:val="left" w:pos="7377"/>
        </w:tabs>
        <w:snapToGrid w:val="0"/>
        <w:spacing w:after="240"/>
        <w:ind w:right="17"/>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lastRenderedPageBreak/>
        <w:t>Rule 9 [26]</w:t>
      </w:r>
    </w:p>
    <w:p w14:paraId="19C58666" w14:textId="77777777" w:rsidR="00FF3F00" w:rsidRPr="00FF3F00" w:rsidRDefault="00FF3F00" w:rsidP="00C07EC9">
      <w:pPr>
        <w:pStyle w:val="BodyText"/>
        <w:widowControl/>
        <w:numPr>
          <w:ilvl w:val="0"/>
          <w:numId w:val="16"/>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Member States acting individually should take into account the scientific and technical character of the purposes and functions of the Commission when nominating members to the Commission’s subsidiary bodies.</w:t>
      </w:r>
    </w:p>
    <w:p w14:paraId="49C1C654" w14:textId="77777777" w:rsidR="00FF3F00" w:rsidRPr="00FF3F00" w:rsidRDefault="00FF3F00" w:rsidP="00C07EC9">
      <w:pPr>
        <w:pStyle w:val="BodyText"/>
        <w:widowControl/>
        <w:numPr>
          <w:ilvl w:val="0"/>
          <w:numId w:val="16"/>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Member States shall make the nominations, when applicable, through the official designated national coordinating body specified for liaison with the Commission.</w:t>
      </w:r>
    </w:p>
    <w:p w14:paraId="29E2651A" w14:textId="77777777" w:rsidR="00FF3F00" w:rsidRPr="00FF3F00" w:rsidRDefault="00FF3F00" w:rsidP="00FF3F00">
      <w:pPr>
        <w:pStyle w:val="BodyText"/>
        <w:widowControl/>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I.4.</w:t>
      </w:r>
      <w:r w:rsidRPr="00FF3F00">
        <w:rPr>
          <w:rFonts w:asciiTheme="minorBidi" w:hAnsiTheme="minorBidi" w:cstheme="minorBidi"/>
          <w:b/>
          <w:bCs/>
          <w:color w:val="231F20"/>
          <w:sz w:val="22"/>
          <w:szCs w:val="22"/>
          <w:lang w:val="en-GB"/>
        </w:rPr>
        <w:tab/>
        <w:t>Secretariat</w:t>
      </w:r>
    </w:p>
    <w:p w14:paraId="6D4D4F17"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10 [27]</w:t>
      </w:r>
    </w:p>
    <w:p w14:paraId="49E00B7C"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Executive Secretary shall direct the personnel of the Secretariat provided in accordance with Article 8 of the Statutes of the Commission, as well as other personnel as may be made available in accordance with applicable regulations, rules and procedures.</w:t>
      </w:r>
    </w:p>
    <w:p w14:paraId="33255DB4"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11 [28]</w:t>
      </w:r>
    </w:p>
    <w:p w14:paraId="3B888B12"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Executive Secretary shall act with the instructions provided by the Assembly and the Executive Council and in accordance with the Statutes.</w:t>
      </w:r>
    </w:p>
    <w:p w14:paraId="004C12BA"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12 [29]</w:t>
      </w:r>
    </w:p>
    <w:p w14:paraId="01770D3E"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Executive Secretary shall ensure the convening and servicing of all sessions of the Assembly, of the Executive Council and of primary and secondary subsidiary bodies of the Commission. The Executive Secretary shall also ensure that appropriate arrangements are concluded for the convening and servicing of subsidiary bodies established or convened by the Commission jointly with other organizations. The Executive Secretary or designate shall act as the Secretary at each session of the Assembly, of the Executive Council and of subsidiary bodies of the Commission and shall participate appropriately in any body established or convened jointly.</w:t>
      </w:r>
    </w:p>
    <w:p w14:paraId="4F43A252"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13 [30]</w:t>
      </w:r>
    </w:p>
    <w:p w14:paraId="70B6FEBD"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Executive Secretary or designate may make oral as well as written statements to the Assembly, the Executive Council and any subsidiary body concerning any question under consideration.</w:t>
      </w:r>
    </w:p>
    <w:p w14:paraId="37577ABE"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14 [31]</w:t>
      </w:r>
    </w:p>
    <w:p w14:paraId="320C9C06" w14:textId="77777777" w:rsidR="00FF3F00" w:rsidRPr="00FF3F00" w:rsidRDefault="00FF3F00" w:rsidP="00FF3F00">
      <w:pPr>
        <w:pStyle w:val="BodyText"/>
        <w:widowControl/>
        <w:tabs>
          <w:tab w:val="left" w:pos="7377"/>
        </w:tabs>
        <w:snapToGrid w:val="0"/>
        <w:spacing w:after="120"/>
        <w:ind w:right="17"/>
        <w:jc w:val="both"/>
        <w:rPr>
          <w:rFonts w:asciiTheme="minorBidi" w:hAnsiTheme="minorBidi" w:cstheme="minorBidi"/>
          <w:i/>
          <w:color w:val="231F20"/>
          <w:sz w:val="22"/>
          <w:szCs w:val="22"/>
          <w:lang w:val="en-GB"/>
        </w:rPr>
      </w:pPr>
      <w:r w:rsidRPr="00FF3F00">
        <w:rPr>
          <w:rFonts w:asciiTheme="minorBidi" w:hAnsiTheme="minorBidi" w:cstheme="minorBidi"/>
          <w:color w:val="231F20"/>
          <w:sz w:val="22"/>
          <w:szCs w:val="22"/>
          <w:lang w:val="en-GB"/>
        </w:rPr>
        <w:t xml:space="preserve">The Executive Secretary shall ensure the application of the decisions of the Assembly and of the Executive Council, and appropriate instructions contained therein by </w:t>
      </w:r>
      <w:r w:rsidRPr="00FF3F00">
        <w:rPr>
          <w:rFonts w:asciiTheme="minorBidi" w:hAnsiTheme="minorBidi" w:cstheme="minorBidi"/>
          <w:i/>
          <w:color w:val="231F20"/>
          <w:sz w:val="22"/>
          <w:szCs w:val="22"/>
          <w:lang w:val="en-GB"/>
        </w:rPr>
        <w:t>inter alia:</w:t>
      </w:r>
    </w:p>
    <w:p w14:paraId="28CA5338" w14:textId="77777777" w:rsidR="00FF3F00" w:rsidRPr="00FF3F00" w:rsidRDefault="00FF3F00" w:rsidP="00C07EC9">
      <w:pPr>
        <w:pStyle w:val="BodyText"/>
        <w:widowControl/>
        <w:numPr>
          <w:ilvl w:val="0"/>
          <w:numId w:val="111"/>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on behalf of the Commission submitting to the Director-General and the Governing Bodies of UNESCO policy decisions adopted by the Governing Bodies of IOC;</w:t>
      </w:r>
    </w:p>
    <w:p w14:paraId="74E7584B" w14:textId="77777777" w:rsidR="00FF3F00" w:rsidRPr="00FF3F00" w:rsidRDefault="00FF3F00" w:rsidP="00C07EC9">
      <w:pPr>
        <w:pStyle w:val="BodyText"/>
        <w:widowControl/>
        <w:numPr>
          <w:ilvl w:val="0"/>
          <w:numId w:val="111"/>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in accordance with the functional autonomy status of IOC within UNESCO, transmitting to the Director-General the Programme and Budget Resolution adopted by the Assembly of IOC, and related staffing requirements;</w:t>
      </w:r>
    </w:p>
    <w:p w14:paraId="6A3323FD" w14:textId="77777777" w:rsidR="00FF3F00" w:rsidRPr="00FF3F00" w:rsidRDefault="00FF3F00" w:rsidP="00C07EC9">
      <w:pPr>
        <w:pStyle w:val="BodyText"/>
        <w:widowControl/>
        <w:numPr>
          <w:ilvl w:val="0"/>
          <w:numId w:val="111"/>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on behalf of the Commission liaising on matters of common interest, with the relevant Sectors, Divisions, Units or Sections of UNESCO mainly in connection with the implementation of the IOC programme of work;</w:t>
      </w:r>
    </w:p>
    <w:p w14:paraId="46F88CBB" w14:textId="77777777" w:rsidR="00FF3F00" w:rsidRPr="00FF3F00" w:rsidRDefault="00FF3F00" w:rsidP="00C07EC9">
      <w:pPr>
        <w:pStyle w:val="BodyText"/>
        <w:widowControl/>
        <w:numPr>
          <w:ilvl w:val="0"/>
          <w:numId w:val="111"/>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in his capacity as Assistant Director-General of UNESCO, liaising with UNESCO’s Administration to ensure the status of IOC as an autonomous body within UNESCO;</w:t>
      </w:r>
    </w:p>
    <w:p w14:paraId="483BCA62" w14:textId="77777777" w:rsidR="00FF3F00" w:rsidRPr="00FF3F00" w:rsidRDefault="00FF3F00" w:rsidP="00C07EC9">
      <w:pPr>
        <w:pStyle w:val="BodyText"/>
        <w:widowControl/>
        <w:numPr>
          <w:ilvl w:val="0"/>
          <w:numId w:val="111"/>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notifying all concerned of the Assembly and the Executive Council decisions;</w:t>
      </w:r>
    </w:p>
    <w:p w14:paraId="38CFF362" w14:textId="77777777" w:rsidR="00FF3F00" w:rsidRPr="00FF3F00" w:rsidRDefault="00FF3F00" w:rsidP="00C07EC9">
      <w:pPr>
        <w:pStyle w:val="BodyText"/>
        <w:widowControl/>
        <w:numPr>
          <w:ilvl w:val="0"/>
          <w:numId w:val="111"/>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lastRenderedPageBreak/>
        <w:t xml:space="preserve">preparing and distributing the necessary reports and documents and providing the requisite information on the actions, requirements, budget, expenditures and financial and other resources of the Commission; </w:t>
      </w:r>
    </w:p>
    <w:p w14:paraId="1CB8D204" w14:textId="77777777" w:rsidR="00FF3F00" w:rsidRPr="00FF3F00" w:rsidRDefault="00FF3F00" w:rsidP="00C07EC9">
      <w:pPr>
        <w:pStyle w:val="BodyText"/>
        <w:widowControl/>
        <w:numPr>
          <w:ilvl w:val="0"/>
          <w:numId w:val="111"/>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taking steps for the necessary coordination of various actions of the Commission;</w:t>
      </w:r>
    </w:p>
    <w:p w14:paraId="795DAE01" w14:textId="77777777" w:rsidR="00FF3F00" w:rsidRPr="00FF3F00" w:rsidRDefault="00FF3F00" w:rsidP="00C07EC9">
      <w:pPr>
        <w:pStyle w:val="BodyText"/>
        <w:widowControl/>
        <w:numPr>
          <w:ilvl w:val="0"/>
          <w:numId w:val="111"/>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maintaining working relations with Member States of the Commission and with international organizations and bodies concerned with the work of the Commission;</w:t>
      </w:r>
    </w:p>
    <w:p w14:paraId="19E9524E" w14:textId="77777777" w:rsidR="00FF3F00" w:rsidRPr="00FF3F00" w:rsidRDefault="00FF3F00" w:rsidP="00C07EC9">
      <w:pPr>
        <w:pStyle w:val="BodyText"/>
        <w:widowControl/>
        <w:numPr>
          <w:ilvl w:val="0"/>
          <w:numId w:val="111"/>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arranging for appropriate representation of the Commission at meetings of other organizations and bodies whose work is of interest to the Commission;</w:t>
      </w:r>
    </w:p>
    <w:p w14:paraId="27072A38" w14:textId="77777777" w:rsidR="00FF3F00" w:rsidRPr="00FF3F00" w:rsidRDefault="00FF3F00" w:rsidP="00C07EC9">
      <w:pPr>
        <w:pStyle w:val="BodyText"/>
        <w:widowControl/>
        <w:numPr>
          <w:ilvl w:val="0"/>
          <w:numId w:val="111"/>
        </w:numPr>
        <w:tabs>
          <w:tab w:val="left" w:pos="7377"/>
        </w:tabs>
        <w:snapToGrid w:val="0"/>
        <w:spacing w:after="240"/>
        <w:ind w:left="1418"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liaising with the Chairperson, and through the Chairperson with the Vice-Chairpersons as appropriate, on progress and results.</w:t>
      </w:r>
    </w:p>
    <w:p w14:paraId="58EB5C71"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15 [32]</w:t>
      </w:r>
    </w:p>
    <w:p w14:paraId="58463A6F"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Executive Secretary or designate may participate in such inter-secretariat bodies as may be established in accordance with Article 11 of the Statutes.</w:t>
      </w:r>
    </w:p>
    <w:p w14:paraId="193C96EF" w14:textId="77777777" w:rsidR="00FF3F00" w:rsidRPr="00FF3F00" w:rsidRDefault="00FF3F00" w:rsidP="00FF3F00">
      <w:pPr>
        <w:pStyle w:val="BodyText"/>
        <w:widowControl/>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I.5.</w:t>
      </w:r>
      <w:r w:rsidRPr="00FF3F00">
        <w:rPr>
          <w:rFonts w:asciiTheme="minorBidi" w:hAnsiTheme="minorBidi" w:cstheme="minorBidi"/>
          <w:b/>
          <w:bCs/>
          <w:color w:val="231F20"/>
          <w:sz w:val="22"/>
          <w:szCs w:val="22"/>
          <w:lang w:val="en-GB"/>
        </w:rPr>
        <w:tab/>
        <w:t>Languages</w:t>
      </w:r>
    </w:p>
    <w:p w14:paraId="447703CC"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16 [33]</w:t>
      </w:r>
    </w:p>
    <w:p w14:paraId="24D9930F" w14:textId="77777777" w:rsidR="00FF3F00" w:rsidRPr="00FF3F00" w:rsidRDefault="00FF3F00" w:rsidP="00C07EC9">
      <w:pPr>
        <w:pStyle w:val="BodyText"/>
        <w:widowControl/>
        <w:numPr>
          <w:ilvl w:val="0"/>
          <w:numId w:val="17"/>
        </w:numPr>
        <w:snapToGrid w:val="0"/>
        <w:spacing w:after="240"/>
        <w:ind w:left="426" w:right="17" w:hanging="426"/>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official languages of the Commission shall be English, French, Russian and Spanish.</w:t>
      </w:r>
    </w:p>
    <w:p w14:paraId="49EB7A25" w14:textId="77777777" w:rsidR="00FF3F00" w:rsidRPr="00FF3F00" w:rsidRDefault="00FF3F00" w:rsidP="00C07EC9">
      <w:pPr>
        <w:pStyle w:val="BodyText"/>
        <w:widowControl/>
        <w:numPr>
          <w:ilvl w:val="0"/>
          <w:numId w:val="17"/>
        </w:numPr>
        <w:snapToGrid w:val="0"/>
        <w:spacing w:after="240"/>
        <w:ind w:left="426" w:right="17" w:hanging="426"/>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English, French, Russian and Spanish shall be the working languages for documentation and interpretation at sessions of the Assembly and the Executive Council of the Commission.</w:t>
      </w:r>
    </w:p>
    <w:p w14:paraId="69B9B328" w14:textId="77777777" w:rsidR="00FF3F00" w:rsidRPr="00FF3F00" w:rsidRDefault="00FF3F00" w:rsidP="00C07EC9">
      <w:pPr>
        <w:pStyle w:val="BodyText"/>
        <w:widowControl/>
        <w:numPr>
          <w:ilvl w:val="0"/>
          <w:numId w:val="17"/>
        </w:numPr>
        <w:snapToGrid w:val="0"/>
        <w:spacing w:after="240"/>
        <w:ind w:left="426" w:right="17" w:hanging="426"/>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Documentation needed for the work of any subsidiary body shall be provided in the appropriate working languages according to the needs of the Member States of the Commission represented on such bodies, or of the individual experts, which are members of them.</w:t>
      </w:r>
    </w:p>
    <w:p w14:paraId="141AFDF2" w14:textId="77777777" w:rsidR="00FF3F00" w:rsidRPr="00FF3F00" w:rsidRDefault="00FF3F00" w:rsidP="00C07EC9">
      <w:pPr>
        <w:pStyle w:val="BodyText"/>
        <w:widowControl/>
        <w:numPr>
          <w:ilvl w:val="0"/>
          <w:numId w:val="17"/>
        </w:numPr>
        <w:snapToGrid w:val="0"/>
        <w:spacing w:after="240"/>
        <w:ind w:left="426" w:right="17" w:hanging="426"/>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Interpretation needed for conducting meetings of subsidiary bodies shall be provided in the appropriate working languages according to the needs of the representatives of Member States of the Commission or of the individual expert members participating at such meetings.</w:t>
      </w:r>
    </w:p>
    <w:p w14:paraId="6A8CDC6B"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17 [34]</w:t>
      </w:r>
    </w:p>
    <w:p w14:paraId="38F0D4DB"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Any speaker may speak in a language other than the working languages currently in use for a particular session of the Assembly or of the Executive Council or any committee, subsidiary or other body on the condition that the speaker provides for interpretation into one or another of the said working language(s) of the particular session.</w:t>
      </w:r>
    </w:p>
    <w:p w14:paraId="0A22A330" w14:textId="77777777" w:rsidR="00FF3F00" w:rsidRPr="00FF3F00" w:rsidRDefault="00FF3F00" w:rsidP="00FF3F00">
      <w:pPr>
        <w:pStyle w:val="BodyText"/>
        <w:widowControl/>
        <w:snapToGrid w:val="0"/>
        <w:spacing w:after="240"/>
        <w:ind w:right="17"/>
        <w:jc w:val="both"/>
        <w:rPr>
          <w:rFonts w:asciiTheme="minorBidi" w:hAnsiTheme="minorBidi" w:cstheme="minorBidi"/>
          <w:bCs/>
          <w:color w:val="231F20"/>
          <w:sz w:val="22"/>
          <w:szCs w:val="22"/>
          <w:lang w:val="en-GB"/>
        </w:rPr>
      </w:pPr>
      <w:r w:rsidRPr="00FF3F00">
        <w:rPr>
          <w:rFonts w:asciiTheme="minorBidi" w:hAnsiTheme="minorBidi" w:cstheme="minorBidi"/>
          <w:b/>
          <w:bCs/>
          <w:color w:val="231F20"/>
          <w:sz w:val="22"/>
          <w:szCs w:val="22"/>
          <w:lang w:val="en-GB"/>
        </w:rPr>
        <w:t>I.6.</w:t>
      </w:r>
      <w:r w:rsidRPr="00FF3F00">
        <w:rPr>
          <w:rFonts w:asciiTheme="minorBidi" w:hAnsiTheme="minorBidi" w:cstheme="minorBidi"/>
          <w:b/>
          <w:bCs/>
          <w:color w:val="231F20"/>
          <w:sz w:val="22"/>
          <w:szCs w:val="22"/>
          <w:lang w:val="en-GB"/>
        </w:rPr>
        <w:tab/>
        <w:t>Conduct of business</w:t>
      </w:r>
    </w:p>
    <w:p w14:paraId="6DDB22CE"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18 [37]</w:t>
      </w:r>
    </w:p>
    <w:p w14:paraId="0AD325C9" w14:textId="77777777" w:rsidR="00FF3F00" w:rsidRPr="00FF3F00" w:rsidRDefault="00FF3F00" w:rsidP="00C07EC9">
      <w:pPr>
        <w:pStyle w:val="BodyText"/>
        <w:widowControl/>
        <w:numPr>
          <w:ilvl w:val="0"/>
          <w:numId w:val="112"/>
        </w:numPr>
        <w:snapToGrid w:val="0"/>
        <w:spacing w:after="240"/>
        <w:ind w:right="17" w:hanging="720"/>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A simple majority of the Member States of the Commission shall constitute a quorum in the Assembly.</w:t>
      </w:r>
    </w:p>
    <w:p w14:paraId="615D47B1" w14:textId="77777777" w:rsidR="00FF3F00" w:rsidRPr="00FF3F00" w:rsidRDefault="00FF3F00" w:rsidP="00C07EC9">
      <w:pPr>
        <w:pStyle w:val="BodyText"/>
        <w:widowControl/>
        <w:numPr>
          <w:ilvl w:val="0"/>
          <w:numId w:val="112"/>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A simple majority of the members of the Executive Council and of subsidiary bodies shall constitute a quorum.</w:t>
      </w:r>
    </w:p>
    <w:p w14:paraId="52942991" w14:textId="77777777" w:rsidR="00FF3F00" w:rsidRPr="00FF3F00" w:rsidRDefault="00FF3F00" w:rsidP="00FF3F00">
      <w:pPr>
        <w:pStyle w:val="BodyText"/>
        <w:keepN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19 [38]</w:t>
      </w:r>
    </w:p>
    <w:p w14:paraId="190B7878" w14:textId="77777777" w:rsidR="00FF3F00" w:rsidRPr="00FF3F00" w:rsidRDefault="00FF3F00" w:rsidP="00C07EC9">
      <w:pPr>
        <w:pStyle w:val="BodyText"/>
        <w:widowControl/>
        <w:numPr>
          <w:ilvl w:val="0"/>
          <w:numId w:val="20"/>
        </w:numPr>
        <w:tabs>
          <w:tab w:val="left" w:pos="7377"/>
        </w:tabs>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 xml:space="preserve">The Chairperson shall declare the opening and closing of each session, direct the discussions, ensure observance of these Rules of Procedure, accord the right to speak, put </w:t>
      </w:r>
      <w:r w:rsidRPr="00FF3F00">
        <w:rPr>
          <w:rFonts w:asciiTheme="minorBidi" w:hAnsiTheme="minorBidi" w:cstheme="minorBidi"/>
          <w:color w:val="231F20"/>
          <w:sz w:val="22"/>
          <w:szCs w:val="22"/>
          <w:lang w:val="en-GB"/>
        </w:rPr>
        <w:lastRenderedPageBreak/>
        <w:t>questions to the vote and announce decisions. He shall rule on points of order and, subject to these Rules, shall control the proceedings and the maintenance of order.</w:t>
      </w:r>
    </w:p>
    <w:p w14:paraId="6819506F" w14:textId="77777777" w:rsidR="00FF3F00" w:rsidRPr="00FF3F00" w:rsidRDefault="00FF3F00" w:rsidP="00C07EC9">
      <w:pPr>
        <w:pStyle w:val="BodyText"/>
        <w:widowControl/>
        <w:numPr>
          <w:ilvl w:val="0"/>
          <w:numId w:val="20"/>
        </w:numPr>
        <w:tabs>
          <w:tab w:val="left" w:pos="7377"/>
        </w:tabs>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Chairperson shall strive to work by consensus.</w:t>
      </w:r>
    </w:p>
    <w:p w14:paraId="2E2F9F0C"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20 [39]</w:t>
      </w:r>
    </w:p>
    <w:p w14:paraId="73F55856"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Chairperson shall call upon speakers in the order in which they have expressed the desire to speak.</w:t>
      </w:r>
    </w:p>
    <w:p w14:paraId="264AD84D"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21 [40]</w:t>
      </w:r>
    </w:p>
    <w:p w14:paraId="2058BB98"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During the discussion on any matter, a Member State of the Commission participating in the Assembly, or a member of the Executive Council, or subsidiary body, as the case may be, may at any time raise a point of order, and the point of order shall be forthwith decided by the Chairperson. Any such member may appeal against the ruling of the Chairperson which can only be overruled by a majority of the members present and voting. Such member may not, in raising a point of order, speak on the substance of the matter under discussion.</w:t>
      </w:r>
    </w:p>
    <w:p w14:paraId="072183D9"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22 [41]</w:t>
      </w:r>
    </w:p>
    <w:p w14:paraId="2BCBD634" w14:textId="77777777" w:rsidR="00FF3F00" w:rsidRPr="00FF3F00" w:rsidRDefault="00FF3F00" w:rsidP="00FF3F00">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Subject to Rule 21 [40], the following motions shall have precedence in the following order over all other proposals or motions before the meeting:</w:t>
      </w:r>
    </w:p>
    <w:p w14:paraId="45E54F79" w14:textId="77777777" w:rsidR="00FF3F00" w:rsidRPr="00FF3F00" w:rsidRDefault="00FF3F00" w:rsidP="00C07EC9">
      <w:pPr>
        <w:pStyle w:val="BodyText"/>
        <w:widowControl/>
        <w:numPr>
          <w:ilvl w:val="0"/>
          <w:numId w:val="113"/>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to suspend the meeting;</w:t>
      </w:r>
    </w:p>
    <w:p w14:paraId="0926B2D9" w14:textId="77777777" w:rsidR="00FF3F00" w:rsidRPr="00FF3F00" w:rsidRDefault="00FF3F00" w:rsidP="00C07EC9">
      <w:pPr>
        <w:pStyle w:val="BodyText"/>
        <w:widowControl/>
        <w:numPr>
          <w:ilvl w:val="0"/>
          <w:numId w:val="113"/>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to adjourn the meeting;</w:t>
      </w:r>
    </w:p>
    <w:p w14:paraId="2CA7D2CD" w14:textId="77777777" w:rsidR="00FF3F00" w:rsidRPr="00FF3F00" w:rsidRDefault="00FF3F00" w:rsidP="00C07EC9">
      <w:pPr>
        <w:pStyle w:val="BodyText"/>
        <w:widowControl/>
        <w:numPr>
          <w:ilvl w:val="0"/>
          <w:numId w:val="113"/>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to adjourn the debate on the item under discussion;</w:t>
      </w:r>
    </w:p>
    <w:p w14:paraId="3D4EBD24" w14:textId="77777777" w:rsidR="00FF3F00" w:rsidRPr="00FF3F00" w:rsidRDefault="00FF3F00" w:rsidP="00C07EC9">
      <w:pPr>
        <w:pStyle w:val="BodyText"/>
        <w:widowControl/>
        <w:numPr>
          <w:ilvl w:val="0"/>
          <w:numId w:val="113"/>
        </w:numPr>
        <w:tabs>
          <w:tab w:val="left" w:pos="7377"/>
        </w:tabs>
        <w:snapToGrid w:val="0"/>
        <w:spacing w:after="240"/>
        <w:ind w:left="1418"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to close the debate on the item under discussion.</w:t>
      </w:r>
    </w:p>
    <w:p w14:paraId="10BAF08A"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23 [42]</w:t>
      </w:r>
    </w:p>
    <w:p w14:paraId="6EAA852B"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Draft resolutions for consideration by the Assembly or the Executive Council shall be submitted in writing to the Resolutions Committee. Accepted draft resolutions shall be given to the Executive Secretary for translation into the working languages of the Commission. Proposals for amendment of such draft resolutions may be submitted in writing or orally during the discussion. Draft resolutions should be prepared and considered in accordance with the Revised Guidelines for the Preparation and Consideration of Draft Resolutions.</w:t>
      </w:r>
      <w:r w:rsidRPr="00FF3F00">
        <w:rPr>
          <w:rStyle w:val="FootnoteReference"/>
          <w:rFonts w:asciiTheme="minorBidi" w:hAnsiTheme="minorBidi" w:cstheme="minorBidi"/>
          <w:color w:val="231F20"/>
          <w:sz w:val="22"/>
          <w:szCs w:val="22"/>
          <w:lang w:val="en-GB"/>
        </w:rPr>
        <w:footnoteReference w:id="2"/>
      </w:r>
    </w:p>
    <w:p w14:paraId="1EC3B4D0"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24 [35]</w:t>
      </w:r>
    </w:p>
    <w:p w14:paraId="54FC6282"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Meetings of the Assembly or the Executive Council shall be open unless the Assembly or the Executive Council decides otherwise.</w:t>
      </w:r>
    </w:p>
    <w:p w14:paraId="715BF1FC" w14:textId="24E6C9AC" w:rsidR="00FF3F00" w:rsidRPr="00FF3F00" w:rsidRDefault="00FF3F00" w:rsidP="00FF3F00">
      <w:pPr>
        <w:pStyle w:val="BodyText"/>
        <w:widowControl/>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1.7.</w:t>
      </w:r>
      <w:r w:rsidRPr="00FF3F00">
        <w:rPr>
          <w:rFonts w:asciiTheme="minorBidi" w:hAnsiTheme="minorBidi" w:cstheme="minorBidi"/>
          <w:b/>
          <w:bCs/>
          <w:color w:val="231F20"/>
          <w:sz w:val="22"/>
          <w:szCs w:val="22"/>
          <w:lang w:val="en-GB"/>
        </w:rPr>
        <w:tab/>
        <w:t>Voting</w:t>
      </w:r>
    </w:p>
    <w:p w14:paraId="6F5F4BCD" w14:textId="77777777" w:rsidR="00FF3F00" w:rsidRPr="00FF3F00" w:rsidRDefault="00FF3F00" w:rsidP="00FF3F00">
      <w:pPr>
        <w:pStyle w:val="BodyText"/>
        <w:widowControl/>
        <w:tabs>
          <w:tab w:val="left" w:pos="7377"/>
        </w:tabs>
        <w:snapToGrid w:val="0"/>
        <w:spacing w:after="240"/>
        <w:ind w:right="17"/>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25 [43]</w:t>
      </w:r>
    </w:p>
    <w:p w14:paraId="35EBF009" w14:textId="77777777" w:rsidR="00FF3F00" w:rsidRPr="00FF3F00" w:rsidRDefault="00FF3F00" w:rsidP="00C07EC9">
      <w:pPr>
        <w:pStyle w:val="BodyText"/>
        <w:widowControl/>
        <w:numPr>
          <w:ilvl w:val="0"/>
          <w:numId w:val="22"/>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Unless otherwise provided in these Rules of Procedure, or unless the Assembly or the Executive Council shall decide that a two-thirds majority of the members present and voting is required on a particular matter, decisions shall be made by a simple majority of the members present and voting.</w:t>
      </w:r>
    </w:p>
    <w:p w14:paraId="376446C9" w14:textId="77777777" w:rsidR="00FF3F00" w:rsidRPr="00FF3F00" w:rsidRDefault="00FF3F00" w:rsidP="00C07EC9">
      <w:pPr>
        <w:pStyle w:val="BodyText"/>
        <w:widowControl/>
        <w:numPr>
          <w:ilvl w:val="0"/>
          <w:numId w:val="22"/>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lastRenderedPageBreak/>
        <w:t>Decisions whether a particular matter, not specified in these Rules of Procedure, shall require a two-thirds majority of the members present and voting at the Assembly or the Executive Council, shall be made by a simple majority of the members present and voting.</w:t>
      </w:r>
    </w:p>
    <w:p w14:paraId="1CFC6BBB"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Cs/>
          <w:color w:val="231F20"/>
          <w:sz w:val="22"/>
          <w:szCs w:val="22"/>
          <w:lang w:val="en-GB"/>
        </w:rPr>
      </w:pPr>
      <w:r w:rsidRPr="00FF3F00">
        <w:rPr>
          <w:rFonts w:asciiTheme="minorBidi" w:hAnsiTheme="minorBidi" w:cstheme="minorBidi"/>
          <w:b/>
          <w:bCs/>
          <w:color w:val="231F20"/>
          <w:sz w:val="22"/>
          <w:szCs w:val="22"/>
          <w:lang w:val="en-GB"/>
        </w:rPr>
        <w:t>Rule 26 [44]</w:t>
      </w:r>
    </w:p>
    <w:p w14:paraId="1ABDAF31"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For the purpose of these Rules, the phrase “members present and voting” means members casting an affirmative or negative vote. Members who abstain from voting are considered as not voting.</w:t>
      </w:r>
    </w:p>
    <w:p w14:paraId="79F69E80"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27 [45]</w:t>
      </w:r>
    </w:p>
    <w:p w14:paraId="052B7B15"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Voting shall normally be by show of hands, except that any member may request a roll call. The vote and abstention of each member participating in a roll call shall be inserted in the record.</w:t>
      </w:r>
    </w:p>
    <w:p w14:paraId="701D7B5D"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28 [46]</w:t>
      </w:r>
    </w:p>
    <w:p w14:paraId="36129B77" w14:textId="77777777" w:rsidR="00FF3F00" w:rsidRPr="00FF3F00" w:rsidRDefault="00FF3F00" w:rsidP="00C07EC9">
      <w:pPr>
        <w:pStyle w:val="BodyText"/>
        <w:widowControl/>
        <w:numPr>
          <w:ilvl w:val="0"/>
          <w:numId w:val="23"/>
        </w:numPr>
        <w:tabs>
          <w:tab w:val="left" w:pos="7377"/>
        </w:tabs>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When an amendment is moved to a proposal, the amendment shall be voted on first. When two or more amendments are moved to a proposal, there shall first be a vote on the amendment furthest removed from the original proposal and then on the amendment next furthest therefrom, and so on, until all amendments have been put to a vote. If one or more amendments are adopted, the amended proposal shall then be voted on. If no amendment is adopted, the proposal shall be put to the vote in its original form.</w:t>
      </w:r>
    </w:p>
    <w:p w14:paraId="02E307AA" w14:textId="77777777" w:rsidR="00FF3F00" w:rsidRPr="00FF3F00" w:rsidRDefault="00FF3F00" w:rsidP="00C07EC9">
      <w:pPr>
        <w:pStyle w:val="BodyText"/>
        <w:widowControl/>
        <w:numPr>
          <w:ilvl w:val="0"/>
          <w:numId w:val="23"/>
        </w:numPr>
        <w:tabs>
          <w:tab w:val="left" w:pos="7377"/>
        </w:tabs>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A motion is considered an amendment to a proposal if it merely adds to, deletes from or revises part of that proposal.</w:t>
      </w:r>
    </w:p>
    <w:p w14:paraId="5AA9B9A8"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29 [47]</w:t>
      </w:r>
    </w:p>
    <w:p w14:paraId="3C444504"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If a vote is equally divided, in voting not concerned with elections, the proposal shall be regarded as rejected.</w:t>
      </w:r>
    </w:p>
    <w:p w14:paraId="221872E9" w14:textId="77777777" w:rsidR="00FF3F00" w:rsidRPr="00FF3F00" w:rsidRDefault="00FF3F00" w:rsidP="00FF3F00">
      <w:pPr>
        <w:pStyle w:val="BodyText"/>
        <w:widowControl/>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I.8.</w:t>
      </w:r>
      <w:r w:rsidRPr="00FF3F00">
        <w:rPr>
          <w:rFonts w:asciiTheme="minorBidi" w:hAnsiTheme="minorBidi" w:cstheme="minorBidi"/>
          <w:b/>
          <w:bCs/>
          <w:color w:val="231F20"/>
          <w:sz w:val="22"/>
          <w:szCs w:val="22"/>
          <w:lang w:val="en-GB"/>
        </w:rPr>
        <w:tab/>
        <w:t>Reports</w:t>
      </w:r>
    </w:p>
    <w:p w14:paraId="1EFD20ED"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30 [48]</w:t>
      </w:r>
    </w:p>
    <w:p w14:paraId="6FE4D420" w14:textId="77777777" w:rsidR="00FF3F00" w:rsidRPr="00FF3F00" w:rsidRDefault="00FF3F00" w:rsidP="00C07EC9">
      <w:pPr>
        <w:pStyle w:val="BodyText"/>
        <w:widowControl/>
        <w:numPr>
          <w:ilvl w:val="0"/>
          <w:numId w:val="30"/>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A draft Summary Report of a session of the Assembly or the Executive Council shall be submitted by the Executive Secretary in the working languages of the Commission, before the closing dates of such sessions, and approved. If, however, a part of such draft Summary Report has not yet been approved during the session, it shall be done by correspondence as soon as possible.</w:t>
      </w:r>
    </w:p>
    <w:p w14:paraId="38AABA06" w14:textId="77777777" w:rsidR="00FF3F00" w:rsidRPr="00FF3F00" w:rsidRDefault="00FF3F00" w:rsidP="00C07EC9">
      <w:pPr>
        <w:pStyle w:val="BodyText"/>
        <w:widowControl/>
        <w:numPr>
          <w:ilvl w:val="0"/>
          <w:numId w:val="30"/>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approved Summary Report of a session of the Assembly or the Executive Council shall be completed in final form and in the working languages of the Commission, by the Secretariat, taking into account all comments received concerning the draft.</w:t>
      </w:r>
    </w:p>
    <w:p w14:paraId="08AF4F53" w14:textId="77777777" w:rsidR="00FF3F00" w:rsidRPr="00FF3F00" w:rsidRDefault="00FF3F00" w:rsidP="00C07EC9">
      <w:pPr>
        <w:pStyle w:val="BodyText"/>
        <w:widowControl/>
        <w:numPr>
          <w:ilvl w:val="0"/>
          <w:numId w:val="30"/>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Each primary subsidiary body or other body if so requested by the IOC Governing Bodies shall submit to the next ordinary session of the Assembly a short and concise report on its work since the last such report, containing the following elements: election of officers; decisions; financial implications; a list of recommendations; major achievements and problems occurred during the intersessional period; list of participants and annexes as needed.</w:t>
      </w:r>
    </w:p>
    <w:p w14:paraId="5FDDBFBC"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31 [49]</w:t>
      </w:r>
    </w:p>
    <w:p w14:paraId="59117666" w14:textId="77777777" w:rsidR="00FF3F00" w:rsidRPr="00FF3F00" w:rsidRDefault="00FF3F00" w:rsidP="00FF3F00">
      <w:pPr>
        <w:pStyle w:val="BodyText"/>
        <w:widowControl/>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Executive Secretary shall submit to each session of the Assembly and the Executive Council a report on the work accomplished since the previous session.</w:t>
      </w:r>
    </w:p>
    <w:p w14:paraId="0DF7FE80" w14:textId="77777777" w:rsidR="00FF3F00" w:rsidRPr="00FF3F00" w:rsidRDefault="00FF3F00" w:rsidP="00FF3F00">
      <w:pPr>
        <w:pStyle w:val="BodyText"/>
        <w:widowControl/>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lastRenderedPageBreak/>
        <w:t>I.9.</w:t>
      </w:r>
      <w:r w:rsidRPr="00FF3F00">
        <w:rPr>
          <w:rFonts w:asciiTheme="minorBidi" w:hAnsiTheme="minorBidi" w:cstheme="minorBidi"/>
          <w:b/>
          <w:bCs/>
          <w:color w:val="231F20"/>
          <w:sz w:val="22"/>
          <w:szCs w:val="22"/>
          <w:lang w:val="en-GB"/>
        </w:rPr>
        <w:tab/>
        <w:t>Representation of the Commission</w:t>
      </w:r>
    </w:p>
    <w:p w14:paraId="7DEB2700"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32 [50]</w:t>
      </w:r>
    </w:p>
    <w:p w14:paraId="4144152C"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Any person called upon to represent the Commission before any external authority shall act in that capacity only and not on behalf of their respective State.</w:t>
      </w:r>
    </w:p>
    <w:p w14:paraId="6BED21A8"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33 [51]</w:t>
      </w:r>
    </w:p>
    <w:p w14:paraId="033120B9" w14:textId="77777777" w:rsidR="00FF3F00" w:rsidRPr="00FF3F00" w:rsidRDefault="00FF3F00" w:rsidP="00C07EC9">
      <w:pPr>
        <w:pStyle w:val="BodyText"/>
        <w:widowControl/>
        <w:numPr>
          <w:ilvl w:val="0"/>
          <w:numId w:val="24"/>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Chairperson, or a designated Vice-Chairperson, or the Executive Secretary, shall represent the Commission at any inter-agency body established by the organizations of the United Nations system, or other organizations referred to in Article 2.2 of the Statutes of the Commission and concerned wholly or in part with the support and programme of the Commission, or with its resources and activities, or with furthering the common aspects of the work of the Commission and those organizations.</w:t>
      </w:r>
    </w:p>
    <w:p w14:paraId="0EC101E5" w14:textId="77777777" w:rsidR="00FF3F00" w:rsidRPr="00FF3F00" w:rsidRDefault="00FF3F00" w:rsidP="00C07EC9">
      <w:pPr>
        <w:pStyle w:val="BodyText"/>
        <w:widowControl/>
        <w:numPr>
          <w:ilvl w:val="0"/>
          <w:numId w:val="24"/>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 xml:space="preserve">The Chairperson or designated Vice-Chairperson shall report on such attendance to the Assembly or the Executive Council of the Commission. </w:t>
      </w:r>
    </w:p>
    <w:p w14:paraId="1D7279E0" w14:textId="77777777" w:rsidR="00FF3F00" w:rsidRPr="00FF3F00" w:rsidRDefault="00FF3F00" w:rsidP="00C07EC9">
      <w:pPr>
        <w:pStyle w:val="BodyText"/>
        <w:widowControl/>
        <w:numPr>
          <w:ilvl w:val="0"/>
          <w:numId w:val="24"/>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Executive Secretary of the Commission shall represent the Commission in meetings of United Nations and the organizations of the United Nations system, as well as in meetings concerned wholly or in part with the duties laid down under Part I.4 (Secretariat) of these Rules of Procedure.</w:t>
      </w:r>
    </w:p>
    <w:p w14:paraId="4BBA3C06"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I.10.Relations with international organizations</w:t>
      </w:r>
    </w:p>
    <w:p w14:paraId="429D8E1E"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34 [52]</w:t>
      </w:r>
    </w:p>
    <w:p w14:paraId="3161E9DE" w14:textId="77777777" w:rsidR="00FF3F00" w:rsidRPr="00FF3F00" w:rsidRDefault="00FF3F00" w:rsidP="00C07EC9">
      <w:pPr>
        <w:pStyle w:val="BodyText"/>
        <w:widowControl/>
        <w:numPr>
          <w:ilvl w:val="0"/>
          <w:numId w:val="115"/>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Intergovernmental organizations not within the United Nations system and non-governmental organizations falling in the following categories, as well as advisory bodies to the Commission, may be invited by the Executive Secretary, in accordance with the decisions of the Assembly or the Executive Council, to participate in the work of the Commission, or, as the case may be, in the sessions of the Assembly, of the Executive Council or of primary or secondary subsidiary bodies:</w:t>
      </w:r>
    </w:p>
    <w:p w14:paraId="1455C2BE" w14:textId="77777777" w:rsidR="00FF3F00" w:rsidRPr="00FF3F00" w:rsidRDefault="00FF3F00" w:rsidP="00C07EC9">
      <w:pPr>
        <w:pStyle w:val="BodyText"/>
        <w:widowControl/>
        <w:numPr>
          <w:ilvl w:val="0"/>
          <w:numId w:val="114"/>
        </w:numPr>
        <w:tabs>
          <w:tab w:val="left" w:pos="7377"/>
        </w:tabs>
        <w:snapToGrid w:val="0"/>
        <w:spacing w:after="240"/>
        <w:ind w:left="1418"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intergovernmental organizations active or interested in marine science affairs whose collaboration can help advance the work and objectives of the Commission and whose members are Member States of an organization of the United Nations system;</w:t>
      </w:r>
    </w:p>
    <w:p w14:paraId="391CA560" w14:textId="77777777" w:rsidR="00FF3F00" w:rsidRPr="00FF3F00" w:rsidRDefault="00FF3F00" w:rsidP="00C07EC9">
      <w:pPr>
        <w:pStyle w:val="BodyText"/>
        <w:widowControl/>
        <w:numPr>
          <w:ilvl w:val="0"/>
          <w:numId w:val="114"/>
        </w:numPr>
        <w:tabs>
          <w:tab w:val="left" w:pos="7377"/>
        </w:tabs>
        <w:snapToGrid w:val="0"/>
        <w:spacing w:after="240"/>
        <w:ind w:left="1418"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non-governmental organizations active or interested in marine science affairs whose collaboration can help advance the work and objectives of the Commission.</w:t>
      </w:r>
    </w:p>
    <w:p w14:paraId="1B01301D" w14:textId="77777777" w:rsidR="00FF3F00" w:rsidRPr="00FF3F00" w:rsidRDefault="00FF3F00" w:rsidP="00C07EC9">
      <w:pPr>
        <w:pStyle w:val="BodyText"/>
        <w:widowControl/>
        <w:numPr>
          <w:ilvl w:val="0"/>
          <w:numId w:val="115"/>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In accordance with the decisions of the Assembly, the Executive Council may authorize the Chairperson, or the Executive Secretary on behalf of the Commission, to establish effective working relationships with the organizations meeting the conditions in paragraph 1 of this Rule.</w:t>
      </w:r>
    </w:p>
    <w:p w14:paraId="179F9304" w14:textId="77777777" w:rsidR="00FF3F00" w:rsidRPr="00FF3F00" w:rsidRDefault="00FF3F00" w:rsidP="00C07EC9">
      <w:pPr>
        <w:pStyle w:val="BodyText"/>
        <w:widowControl/>
        <w:numPr>
          <w:ilvl w:val="0"/>
          <w:numId w:val="115"/>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Representatives of intergovernmental organizations not within the United Nations system and of non-governmental organizations may participate, without the right to vote, in the sessions of the Assembly and appropriate sessions of the Executive Council or of any subsidiary body and may make oral or written statements on matters within their respective competence.</w:t>
      </w:r>
    </w:p>
    <w:p w14:paraId="74F9D2EF" w14:textId="77777777" w:rsidR="00A27A24" w:rsidRDefault="00A27A24">
      <w:pPr>
        <w:tabs>
          <w:tab w:val="clear" w:pos="567"/>
        </w:tabs>
        <w:snapToGrid/>
        <w:rPr>
          <w:rFonts w:asciiTheme="minorBidi" w:eastAsia="Garamond" w:hAnsiTheme="minorBidi" w:cstheme="minorBidi"/>
          <w:b/>
          <w:bCs/>
          <w:snapToGrid/>
          <w:color w:val="231F20"/>
          <w:sz w:val="22"/>
          <w:szCs w:val="22"/>
          <w:lang w:eastAsia="en-US"/>
        </w:rPr>
      </w:pPr>
      <w:r>
        <w:rPr>
          <w:rFonts w:asciiTheme="minorBidi" w:hAnsiTheme="minorBidi" w:cstheme="minorBidi"/>
          <w:b/>
          <w:bCs/>
          <w:color w:val="231F20"/>
          <w:sz w:val="22"/>
          <w:szCs w:val="22"/>
        </w:rPr>
        <w:br w:type="page"/>
      </w:r>
    </w:p>
    <w:p w14:paraId="5FD7C90F" w14:textId="74AB9180" w:rsidR="00FF3F00" w:rsidRPr="00FF3F00" w:rsidRDefault="00FF3F00" w:rsidP="00FF3F00">
      <w:pPr>
        <w:pStyle w:val="BodyText"/>
        <w:widowControl/>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lastRenderedPageBreak/>
        <w:t>I.11.</w:t>
      </w:r>
      <w:r w:rsidRPr="00FF3F00">
        <w:rPr>
          <w:rFonts w:asciiTheme="minorBidi" w:hAnsiTheme="minorBidi" w:cstheme="minorBidi"/>
          <w:b/>
          <w:bCs/>
          <w:color w:val="231F20"/>
          <w:sz w:val="22"/>
          <w:szCs w:val="22"/>
          <w:lang w:val="en-GB"/>
        </w:rPr>
        <w:tab/>
        <w:t>Finance</w:t>
      </w:r>
    </w:p>
    <w:p w14:paraId="74491EA9"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35 [53]</w:t>
      </w:r>
    </w:p>
    <w:p w14:paraId="342A2DE9" w14:textId="77777777" w:rsidR="00FF3F00" w:rsidRPr="00FF3F00" w:rsidRDefault="00FF3F00" w:rsidP="00C07EC9">
      <w:pPr>
        <w:pStyle w:val="BodyText"/>
        <w:widowControl/>
        <w:numPr>
          <w:ilvl w:val="0"/>
          <w:numId w:val="27"/>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Assembly or the Executive Council may accept or reject any offer of any voluntary contribution to the Special Account of the Commission, the expenditure of which has been restricted or designated for specific purposes by the contributor.</w:t>
      </w:r>
    </w:p>
    <w:p w14:paraId="51300881" w14:textId="77777777" w:rsidR="00FF3F00" w:rsidRPr="00FF3F00" w:rsidRDefault="00FF3F00" w:rsidP="00C07EC9">
      <w:pPr>
        <w:pStyle w:val="BodyText"/>
        <w:widowControl/>
        <w:numPr>
          <w:ilvl w:val="0"/>
          <w:numId w:val="27"/>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Allocations to programmes of the Commission from voluntary contributions and from the regular budget shall be made following decisions of the Assembly.</w:t>
      </w:r>
    </w:p>
    <w:p w14:paraId="3AC313EE" w14:textId="77777777" w:rsidR="00FF3F00" w:rsidRPr="00FF3F00" w:rsidRDefault="00FF3F00" w:rsidP="00C07EC9">
      <w:pPr>
        <w:pStyle w:val="BodyText"/>
        <w:widowControl/>
        <w:numPr>
          <w:ilvl w:val="0"/>
          <w:numId w:val="27"/>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Funds so allocated shall be expended under the authority of the Executive Secretary.</w:t>
      </w:r>
    </w:p>
    <w:p w14:paraId="68E06DD8" w14:textId="77777777" w:rsidR="00FF3F00" w:rsidRPr="00FF3F00" w:rsidRDefault="00FF3F00" w:rsidP="00FF3F00">
      <w:pPr>
        <w:pStyle w:val="BodyText"/>
        <w:widowControl/>
        <w:snapToGrid w:val="0"/>
        <w:spacing w:after="240"/>
        <w:ind w:right="17"/>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I.12.</w:t>
      </w:r>
      <w:r w:rsidRPr="00FF3F00">
        <w:rPr>
          <w:rFonts w:asciiTheme="minorBidi" w:hAnsiTheme="minorBidi" w:cstheme="minorBidi"/>
          <w:b/>
          <w:bCs/>
          <w:color w:val="231F20"/>
          <w:sz w:val="22"/>
          <w:szCs w:val="22"/>
          <w:lang w:val="en-GB"/>
        </w:rPr>
        <w:tab/>
        <w:t>Recommendations for Amendments of the Statutes</w:t>
      </w:r>
    </w:p>
    <w:p w14:paraId="04E2F640" w14:textId="77777777" w:rsidR="00FF3F00" w:rsidRPr="00FF3F00" w:rsidRDefault="00FF3F00" w:rsidP="00FF3F00">
      <w:pPr>
        <w:pStyle w:val="BodyText"/>
        <w:widowControl/>
        <w:tabs>
          <w:tab w:val="left" w:pos="7377"/>
        </w:tabs>
        <w:snapToGrid w:val="0"/>
        <w:spacing w:after="240"/>
        <w:ind w:right="17"/>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Rule 36 [54]</w:t>
      </w:r>
    </w:p>
    <w:p w14:paraId="120DB59E" w14:textId="77777777" w:rsidR="00FF3F00" w:rsidRPr="00FF3F00" w:rsidRDefault="00FF3F00" w:rsidP="00C07EC9">
      <w:pPr>
        <w:pStyle w:val="BodyText"/>
        <w:widowControl/>
        <w:numPr>
          <w:ilvl w:val="0"/>
          <w:numId w:val="28"/>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Any Member State of the Commission may communicate a proposal for the amendment of the Statutes of the Commission to the Executive Secretary at least eight months in advance of the session of the Assembly at which it is proposed it be acted upon. The Executive Secretary shall communicate any such proposal, on its receipt, to all Member States and to the organizations specified in Article 2.2 of the Statutes.</w:t>
      </w:r>
    </w:p>
    <w:p w14:paraId="32FD2300" w14:textId="77777777" w:rsidR="00FF3F00" w:rsidRPr="00FF3F00" w:rsidRDefault="00FF3F00" w:rsidP="00C07EC9">
      <w:pPr>
        <w:pStyle w:val="BodyText"/>
        <w:widowControl/>
        <w:numPr>
          <w:ilvl w:val="0"/>
          <w:numId w:val="28"/>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Executive Council shall consider any proposal submitted and shall report thereon to the Assembly, giving its recommendation as to whether the proposal should be adopted, rejected or modified. The recommendation of the Executive Council shall be circulated at least three months prior to the session of the Assembly.</w:t>
      </w:r>
    </w:p>
    <w:p w14:paraId="34347E1C" w14:textId="77777777" w:rsidR="00FF3F00" w:rsidRPr="00FF3F00" w:rsidRDefault="00FF3F00" w:rsidP="00C07EC9">
      <w:pPr>
        <w:pStyle w:val="BodyText"/>
        <w:widowControl/>
        <w:numPr>
          <w:ilvl w:val="0"/>
          <w:numId w:val="28"/>
        </w:numPr>
        <w:snapToGrid w:val="0"/>
        <w:spacing w:after="240"/>
        <w:ind w:left="709" w:right="17"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A majority of all Member States of the Commission shall be required for the adoption of a recommendation for the amendment of the Statutes.</w:t>
      </w:r>
    </w:p>
    <w:p w14:paraId="5CD6BA1B" w14:textId="77777777" w:rsidR="00FF3F00" w:rsidRPr="00FF3F00" w:rsidRDefault="00FF3F00" w:rsidP="00FF3F00">
      <w:pPr>
        <w:pStyle w:val="Heading2"/>
        <w:keepNext w:val="0"/>
        <w:keepLines w:val="0"/>
        <w:pBdr>
          <w:bottom w:val="single" w:sz="4" w:space="1" w:color="auto"/>
        </w:pBdr>
        <w:tabs>
          <w:tab w:val="left" w:pos="427"/>
        </w:tabs>
        <w:spacing w:before="360"/>
        <w:ind w:left="0" w:right="-289" w:firstLine="0"/>
        <w:jc w:val="center"/>
        <w:rPr>
          <w:rFonts w:asciiTheme="minorBidi" w:hAnsiTheme="minorBidi" w:cstheme="minorBidi"/>
          <w:smallCaps/>
          <w:color w:val="231F20"/>
          <w:sz w:val="22"/>
          <w:szCs w:val="22"/>
        </w:rPr>
      </w:pPr>
      <w:r w:rsidRPr="00FF3F00">
        <w:rPr>
          <w:rFonts w:asciiTheme="minorBidi" w:hAnsiTheme="minorBidi" w:cstheme="minorBidi"/>
          <w:smallCaps/>
          <w:color w:val="231F20"/>
          <w:sz w:val="22"/>
          <w:szCs w:val="22"/>
        </w:rPr>
        <w:t>II.</w:t>
      </w:r>
      <w:r w:rsidRPr="00FF3F00">
        <w:rPr>
          <w:rFonts w:asciiTheme="minorBidi" w:hAnsiTheme="minorBidi" w:cstheme="minorBidi"/>
          <w:smallCaps/>
          <w:color w:val="231F20"/>
          <w:sz w:val="22"/>
          <w:szCs w:val="22"/>
        </w:rPr>
        <w:tab/>
        <w:t>The Assembly</w:t>
      </w:r>
    </w:p>
    <w:p w14:paraId="34AE9805" w14:textId="77777777" w:rsidR="00FF3F00" w:rsidRPr="00FF3F00" w:rsidRDefault="00FF3F00" w:rsidP="00FF3F00">
      <w:pPr>
        <w:pStyle w:val="Heading3"/>
        <w:keepNext w:val="0"/>
        <w:keepLines w:val="0"/>
        <w:ind w:left="0" w:firstLine="0"/>
        <w:rPr>
          <w:rFonts w:asciiTheme="minorBidi" w:hAnsiTheme="minorBidi" w:cstheme="minorBidi"/>
          <w:color w:val="231F20"/>
          <w:sz w:val="22"/>
          <w:szCs w:val="22"/>
        </w:rPr>
      </w:pPr>
      <w:r w:rsidRPr="00FF3F00">
        <w:rPr>
          <w:rFonts w:asciiTheme="minorBidi" w:hAnsiTheme="minorBidi" w:cstheme="minorBidi"/>
          <w:color w:val="231F20"/>
          <w:sz w:val="22"/>
          <w:szCs w:val="22"/>
        </w:rPr>
        <w:t>II.1.</w:t>
      </w:r>
      <w:r w:rsidRPr="00FF3F00">
        <w:rPr>
          <w:rFonts w:asciiTheme="minorBidi" w:hAnsiTheme="minorBidi" w:cstheme="minorBidi"/>
          <w:color w:val="231F20"/>
          <w:sz w:val="22"/>
          <w:szCs w:val="22"/>
        </w:rPr>
        <w:tab/>
        <w:t>Membership and Sessions</w:t>
      </w:r>
    </w:p>
    <w:p w14:paraId="290AB51C" w14:textId="77777777" w:rsidR="00FF3F00" w:rsidRPr="00FF3F00" w:rsidRDefault="00FF3F00" w:rsidP="00FF3F00">
      <w:pPr>
        <w:pStyle w:val="Heading3"/>
        <w:keepNext w:val="0"/>
        <w:keepLines w:val="0"/>
        <w:ind w:left="0" w:firstLine="0"/>
        <w:rPr>
          <w:rFonts w:asciiTheme="minorBidi" w:hAnsiTheme="minorBidi" w:cstheme="minorBidi"/>
          <w:sz w:val="22"/>
          <w:szCs w:val="22"/>
        </w:rPr>
      </w:pPr>
      <w:r w:rsidRPr="00FF3F00">
        <w:rPr>
          <w:rFonts w:asciiTheme="minorBidi" w:hAnsiTheme="minorBidi" w:cstheme="minorBidi"/>
          <w:color w:val="231F20"/>
          <w:sz w:val="22"/>
          <w:szCs w:val="22"/>
        </w:rPr>
        <w:t>Rule 37</w:t>
      </w:r>
      <w:r w:rsidRPr="00FF3F00">
        <w:rPr>
          <w:rFonts w:asciiTheme="minorBidi" w:hAnsiTheme="minorBidi" w:cstheme="minorBidi"/>
          <w:color w:val="231F20"/>
          <w:spacing w:val="16"/>
          <w:sz w:val="22"/>
          <w:szCs w:val="22"/>
        </w:rPr>
        <w:t xml:space="preserve"> [</w:t>
      </w:r>
      <w:r w:rsidRPr="00FF3F00">
        <w:rPr>
          <w:rFonts w:asciiTheme="minorBidi" w:hAnsiTheme="minorBidi" w:cstheme="minorBidi"/>
          <w:color w:val="231F20"/>
          <w:sz w:val="22"/>
          <w:szCs w:val="22"/>
        </w:rPr>
        <w:t>2]</w:t>
      </w:r>
    </w:p>
    <w:p w14:paraId="1AD2BCFB"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Each</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Member</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State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Commission</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shall</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notify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Executive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Secretary of 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Commission of the names of its designated representatives,</w:t>
      </w:r>
      <w:r w:rsidRPr="00FF3F00">
        <w:rPr>
          <w:rFonts w:asciiTheme="minorBidi" w:hAnsiTheme="minorBidi" w:cstheme="minorBidi"/>
          <w:color w:val="231F20"/>
          <w:spacing w:val="33"/>
          <w:sz w:val="22"/>
          <w:szCs w:val="22"/>
          <w:lang w:val="en-GB"/>
        </w:rPr>
        <w:t xml:space="preserve"> </w:t>
      </w:r>
      <w:r w:rsidRPr="00FF3F00">
        <w:rPr>
          <w:rFonts w:asciiTheme="minorBidi" w:hAnsiTheme="minorBidi" w:cstheme="minorBidi"/>
          <w:color w:val="231F20"/>
          <w:sz w:val="22"/>
          <w:szCs w:val="22"/>
          <w:lang w:val="en-GB"/>
        </w:rPr>
        <w:t>alternates</w:t>
      </w:r>
      <w:r w:rsidRPr="00FF3F00">
        <w:rPr>
          <w:rFonts w:asciiTheme="minorBidi" w:hAnsiTheme="minorBidi" w:cstheme="minorBidi"/>
          <w:color w:val="231F20"/>
          <w:spacing w:val="27"/>
          <w:sz w:val="22"/>
          <w:szCs w:val="22"/>
          <w:lang w:val="en-GB"/>
        </w:rPr>
        <w:t xml:space="preserve"> </w:t>
      </w:r>
      <w:r w:rsidRPr="00FF3F00">
        <w:rPr>
          <w:rFonts w:asciiTheme="minorBidi" w:hAnsiTheme="minorBidi" w:cstheme="minorBidi"/>
          <w:color w:val="231F20"/>
          <w:sz w:val="22"/>
          <w:szCs w:val="22"/>
          <w:lang w:val="en-GB"/>
        </w:rPr>
        <w:t>and</w:t>
      </w:r>
      <w:r w:rsidRPr="00FF3F00">
        <w:rPr>
          <w:rFonts w:asciiTheme="minorBidi" w:hAnsiTheme="minorBidi" w:cstheme="minorBidi"/>
          <w:color w:val="231F20"/>
          <w:spacing w:val="35"/>
          <w:sz w:val="22"/>
          <w:szCs w:val="22"/>
          <w:lang w:val="en-GB"/>
        </w:rPr>
        <w:t xml:space="preserve"> </w:t>
      </w:r>
      <w:r w:rsidRPr="00FF3F00">
        <w:rPr>
          <w:rFonts w:asciiTheme="minorBidi" w:hAnsiTheme="minorBidi" w:cstheme="minorBidi"/>
          <w:color w:val="231F20"/>
          <w:sz w:val="22"/>
          <w:szCs w:val="22"/>
          <w:lang w:val="en-GB"/>
        </w:rPr>
        <w:t>advisers</w:t>
      </w:r>
      <w:r w:rsidRPr="00FF3F00">
        <w:rPr>
          <w:rFonts w:asciiTheme="minorBidi" w:hAnsiTheme="minorBidi" w:cstheme="minorBidi"/>
          <w:color w:val="231F20"/>
          <w:spacing w:val="25"/>
          <w:sz w:val="22"/>
          <w:szCs w:val="22"/>
          <w:lang w:val="en-GB"/>
        </w:rPr>
        <w:t xml:space="preserve"> </w:t>
      </w:r>
      <w:r w:rsidRPr="00FF3F00">
        <w:rPr>
          <w:rFonts w:asciiTheme="minorBidi" w:hAnsiTheme="minorBidi" w:cstheme="minorBidi"/>
          <w:color w:val="231F20"/>
          <w:sz w:val="22"/>
          <w:szCs w:val="22"/>
          <w:lang w:val="en-GB"/>
        </w:rPr>
        <w:t>for</w:t>
      </w:r>
      <w:r w:rsidRPr="00FF3F00">
        <w:rPr>
          <w:rFonts w:asciiTheme="minorBidi" w:hAnsiTheme="minorBidi" w:cstheme="minorBidi"/>
          <w:color w:val="231F20"/>
          <w:spacing w:val="26"/>
          <w:sz w:val="22"/>
          <w:szCs w:val="22"/>
          <w:lang w:val="en-GB"/>
        </w:rPr>
        <w:t xml:space="preserve"> </w:t>
      </w:r>
      <w:r w:rsidRPr="00FF3F00">
        <w:rPr>
          <w:rFonts w:asciiTheme="minorBidi" w:hAnsiTheme="minorBidi" w:cstheme="minorBidi"/>
          <w:color w:val="231F20"/>
          <w:sz w:val="22"/>
          <w:szCs w:val="22"/>
          <w:lang w:val="en-GB"/>
        </w:rPr>
        <w:t>each</w:t>
      </w:r>
      <w:r w:rsidRPr="00FF3F00">
        <w:rPr>
          <w:rFonts w:asciiTheme="minorBidi" w:hAnsiTheme="minorBidi" w:cstheme="minorBidi"/>
          <w:color w:val="231F20"/>
          <w:spacing w:val="32"/>
          <w:sz w:val="22"/>
          <w:szCs w:val="22"/>
          <w:lang w:val="en-GB"/>
        </w:rPr>
        <w:t xml:space="preserve"> </w:t>
      </w:r>
      <w:r w:rsidRPr="00FF3F00">
        <w:rPr>
          <w:rFonts w:asciiTheme="minorBidi" w:hAnsiTheme="minorBidi" w:cstheme="minorBidi"/>
          <w:color w:val="231F20"/>
          <w:sz w:val="22"/>
          <w:szCs w:val="22"/>
          <w:lang w:val="en-GB"/>
        </w:rPr>
        <w:t>session</w:t>
      </w:r>
      <w:r w:rsidRPr="00FF3F00">
        <w:rPr>
          <w:rFonts w:asciiTheme="minorBidi" w:hAnsiTheme="minorBidi" w:cstheme="minorBidi"/>
          <w:color w:val="231F20"/>
          <w:spacing w:val="34"/>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25"/>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27"/>
          <w:sz w:val="22"/>
          <w:szCs w:val="22"/>
          <w:lang w:val="en-GB"/>
        </w:rPr>
        <w:t xml:space="preserve"> </w:t>
      </w:r>
      <w:r w:rsidRPr="00FF3F00">
        <w:rPr>
          <w:rFonts w:asciiTheme="minorBidi" w:hAnsiTheme="minorBidi" w:cstheme="minorBidi"/>
          <w:color w:val="231F20"/>
          <w:sz w:val="22"/>
          <w:szCs w:val="22"/>
          <w:lang w:val="en-GB"/>
        </w:rPr>
        <w:t>Assembly.</w:t>
      </w:r>
    </w:p>
    <w:p w14:paraId="21A89971" w14:textId="77777777" w:rsidR="00FF3F00" w:rsidRPr="00FF3F00" w:rsidRDefault="00FF3F00" w:rsidP="00FF3F00">
      <w:pPr>
        <w:pStyle w:val="Heading3"/>
        <w:keepNext w:val="0"/>
        <w:keepLines w:val="0"/>
        <w:ind w:left="0" w:firstLine="0"/>
        <w:rPr>
          <w:rFonts w:asciiTheme="minorBidi" w:hAnsiTheme="minorBidi" w:cstheme="minorBidi"/>
          <w:sz w:val="22"/>
          <w:szCs w:val="22"/>
        </w:rPr>
      </w:pPr>
      <w:r w:rsidRPr="00FF3F00">
        <w:rPr>
          <w:rFonts w:asciiTheme="minorBidi" w:hAnsiTheme="minorBidi" w:cstheme="minorBidi"/>
          <w:color w:val="231F20"/>
          <w:sz w:val="22"/>
          <w:szCs w:val="22"/>
        </w:rPr>
        <w:t>Rule 38</w:t>
      </w:r>
      <w:r w:rsidRPr="00FF3F00">
        <w:rPr>
          <w:rFonts w:asciiTheme="minorBidi" w:hAnsiTheme="minorBidi" w:cstheme="minorBidi"/>
          <w:color w:val="231F20"/>
          <w:spacing w:val="16"/>
          <w:sz w:val="22"/>
          <w:szCs w:val="22"/>
        </w:rPr>
        <w:t xml:space="preserve"> [</w:t>
      </w:r>
      <w:r w:rsidRPr="00FF3F00">
        <w:rPr>
          <w:rFonts w:asciiTheme="minorBidi" w:hAnsiTheme="minorBidi" w:cstheme="minorBidi"/>
          <w:color w:val="231F20"/>
          <w:sz w:val="22"/>
          <w:szCs w:val="22"/>
        </w:rPr>
        <w:t>3]</w:t>
      </w:r>
    </w:p>
    <w:p w14:paraId="5C1336A0" w14:textId="77777777" w:rsidR="00FF3F00" w:rsidRPr="00FF3F00" w:rsidRDefault="00FF3F00" w:rsidP="00FF3F00">
      <w:pPr>
        <w:pStyle w:val="BodyText"/>
        <w:widowControl/>
        <w:tabs>
          <w:tab w:val="left" w:pos="7377"/>
        </w:tabs>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Assembly shall meet in extraordinary session if it so decides or if</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summoned by the Executive</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Council, or at the request of at least one-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third of the Member States of the</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Commission, which have submitted</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their</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requests</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to</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Executive</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Secretary</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at</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least</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four</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months</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in</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advance</w:t>
      </w:r>
      <w:r w:rsidRPr="00FF3F00">
        <w:rPr>
          <w:rFonts w:asciiTheme="minorBidi" w:hAnsiTheme="minorBidi" w:cstheme="minorBidi"/>
          <w:color w:val="231F20"/>
          <w:spacing w:val="22"/>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17"/>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23"/>
          <w:sz w:val="22"/>
          <w:szCs w:val="22"/>
          <w:lang w:val="en-GB"/>
        </w:rPr>
        <w:t xml:space="preserve"> </w:t>
      </w:r>
      <w:r w:rsidRPr="00FF3F00">
        <w:rPr>
          <w:rFonts w:asciiTheme="minorBidi" w:hAnsiTheme="minorBidi" w:cstheme="minorBidi"/>
          <w:color w:val="231F20"/>
          <w:sz w:val="22"/>
          <w:szCs w:val="22"/>
          <w:lang w:val="en-GB"/>
        </w:rPr>
        <w:t>date</w:t>
      </w:r>
      <w:r w:rsidRPr="00FF3F00">
        <w:rPr>
          <w:rFonts w:asciiTheme="minorBidi" w:hAnsiTheme="minorBidi" w:cstheme="minorBidi"/>
          <w:color w:val="231F20"/>
          <w:spacing w:val="22"/>
          <w:sz w:val="22"/>
          <w:szCs w:val="22"/>
          <w:lang w:val="en-GB"/>
        </w:rPr>
        <w:t xml:space="preserve"> </w:t>
      </w:r>
      <w:r w:rsidRPr="00FF3F00">
        <w:rPr>
          <w:rFonts w:asciiTheme="minorBidi" w:hAnsiTheme="minorBidi" w:cstheme="minorBidi"/>
          <w:color w:val="231F20"/>
          <w:sz w:val="22"/>
          <w:szCs w:val="22"/>
          <w:lang w:val="en-GB"/>
        </w:rPr>
        <w:t>proposed.</w:t>
      </w:r>
    </w:p>
    <w:p w14:paraId="68238944" w14:textId="26502510" w:rsidR="00FF3F00" w:rsidRPr="00FF3F00" w:rsidRDefault="00FF3F00" w:rsidP="00FF3F00">
      <w:pPr>
        <w:pStyle w:val="Heading3"/>
        <w:keepNext w:val="0"/>
        <w:keepLines w:val="0"/>
        <w:ind w:left="0" w:firstLine="0"/>
        <w:rPr>
          <w:rFonts w:asciiTheme="minorBidi" w:hAnsiTheme="minorBidi" w:cstheme="minorBidi"/>
          <w:sz w:val="22"/>
          <w:szCs w:val="22"/>
        </w:rPr>
      </w:pPr>
      <w:r w:rsidRPr="00FF3F00">
        <w:rPr>
          <w:rFonts w:asciiTheme="minorBidi" w:hAnsiTheme="minorBidi" w:cstheme="minorBidi"/>
          <w:color w:val="231F20"/>
          <w:sz w:val="22"/>
          <w:szCs w:val="22"/>
        </w:rPr>
        <w:t>Rule 39</w:t>
      </w:r>
      <w:r w:rsidRPr="00FF3F00">
        <w:rPr>
          <w:rFonts w:asciiTheme="minorBidi" w:hAnsiTheme="minorBidi" w:cstheme="minorBidi"/>
          <w:color w:val="231F20"/>
          <w:spacing w:val="16"/>
          <w:sz w:val="22"/>
          <w:szCs w:val="22"/>
        </w:rPr>
        <w:t xml:space="preserve"> [</w:t>
      </w:r>
      <w:r w:rsidRPr="00FF3F00">
        <w:rPr>
          <w:rFonts w:asciiTheme="minorBidi" w:hAnsiTheme="minorBidi" w:cstheme="minorBidi"/>
          <w:color w:val="231F20"/>
          <w:sz w:val="22"/>
          <w:szCs w:val="22"/>
        </w:rPr>
        <w:t>4]</w:t>
      </w:r>
    </w:p>
    <w:p w14:paraId="3655DA2F" w14:textId="77777777" w:rsidR="00FF3F00" w:rsidRPr="00FF3F00" w:rsidRDefault="00FF3F00" w:rsidP="00FF3F00">
      <w:pPr>
        <w:pStyle w:val="BodyText"/>
        <w:widowControl/>
        <w:snapToGrid w:val="0"/>
        <w:spacing w:after="240"/>
        <w:ind w:right="-25"/>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On</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 proposal</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by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 Executive</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Council, the Assembly shall</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fix 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place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next</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ordinary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session</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Assembly.</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Executive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Council</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shall</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fix</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place</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extraordinary</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sessions</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Assembly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except for the extraordinary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sessions requested</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by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Member</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States in accordance with Rule 38 [3]. For the latter the Executive Secretary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shall fix the place of the extraordinary session in consultation with 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Officers</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Commission</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and</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Member</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States</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requesting</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extraordinary</w:t>
      </w:r>
      <w:r w:rsidRPr="00FF3F00">
        <w:rPr>
          <w:rFonts w:asciiTheme="minorBidi" w:hAnsiTheme="minorBidi" w:cstheme="minorBidi"/>
          <w:color w:val="231F20"/>
          <w:spacing w:val="22"/>
          <w:sz w:val="22"/>
          <w:szCs w:val="22"/>
          <w:lang w:val="en-GB"/>
        </w:rPr>
        <w:t xml:space="preserve"> </w:t>
      </w:r>
      <w:r w:rsidRPr="00FF3F00">
        <w:rPr>
          <w:rFonts w:asciiTheme="minorBidi" w:hAnsiTheme="minorBidi" w:cstheme="minorBidi"/>
          <w:color w:val="231F20"/>
          <w:sz w:val="22"/>
          <w:szCs w:val="22"/>
          <w:lang w:val="en-GB"/>
        </w:rPr>
        <w:t>session.</w:t>
      </w:r>
    </w:p>
    <w:p w14:paraId="16A006CE" w14:textId="77777777" w:rsidR="00FF3F00" w:rsidRPr="00FF3F00" w:rsidRDefault="00FF3F00" w:rsidP="00FF3F00">
      <w:pPr>
        <w:pStyle w:val="Heading3"/>
        <w:keepNext w:val="0"/>
        <w:keepLines w:val="0"/>
        <w:ind w:left="0" w:firstLine="0"/>
        <w:rPr>
          <w:rFonts w:asciiTheme="minorBidi" w:hAnsiTheme="minorBidi" w:cstheme="minorBidi"/>
          <w:sz w:val="22"/>
          <w:szCs w:val="22"/>
        </w:rPr>
      </w:pPr>
      <w:r w:rsidRPr="00FF3F00">
        <w:rPr>
          <w:rFonts w:asciiTheme="minorBidi" w:hAnsiTheme="minorBidi" w:cstheme="minorBidi"/>
          <w:color w:val="231F20"/>
          <w:sz w:val="22"/>
          <w:szCs w:val="22"/>
        </w:rPr>
        <w:lastRenderedPageBreak/>
        <w:t>Rule 40</w:t>
      </w:r>
      <w:r w:rsidRPr="00FF3F00">
        <w:rPr>
          <w:rFonts w:asciiTheme="minorBidi" w:hAnsiTheme="minorBidi" w:cstheme="minorBidi"/>
          <w:color w:val="231F20"/>
          <w:spacing w:val="16"/>
          <w:sz w:val="22"/>
          <w:szCs w:val="22"/>
        </w:rPr>
        <w:t xml:space="preserve"> [</w:t>
      </w:r>
      <w:r w:rsidRPr="00FF3F00">
        <w:rPr>
          <w:rFonts w:asciiTheme="minorBidi" w:hAnsiTheme="minorBidi" w:cstheme="minorBidi"/>
          <w:color w:val="231F20"/>
          <w:sz w:val="22"/>
          <w:szCs w:val="22"/>
        </w:rPr>
        <w:t>5]</w:t>
      </w:r>
    </w:p>
    <w:p w14:paraId="1431DC7D" w14:textId="77777777" w:rsidR="00FF3F00" w:rsidRPr="00FF3F00" w:rsidRDefault="00FF3F00" w:rsidP="00FF3F00">
      <w:pPr>
        <w:pStyle w:val="BodyText"/>
        <w:widowControl/>
        <w:snapToGrid w:val="0"/>
        <w:spacing w:after="240"/>
        <w:ind w:right="17"/>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Any</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Member State of the</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Commission, or any</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international organization</w:t>
      </w:r>
      <w:r w:rsidRPr="00FF3F00">
        <w:rPr>
          <w:rFonts w:asciiTheme="minorBidi" w:hAnsiTheme="minorBidi" w:cstheme="minorBidi"/>
          <w:color w:val="231F20"/>
          <w:spacing w:val="53"/>
          <w:sz w:val="22"/>
          <w:szCs w:val="22"/>
          <w:lang w:val="en-GB"/>
        </w:rPr>
        <w:t xml:space="preserve"> </w:t>
      </w:r>
      <w:r w:rsidRPr="00FF3F00">
        <w:rPr>
          <w:rFonts w:asciiTheme="minorBidi" w:hAnsiTheme="minorBidi" w:cstheme="minorBidi"/>
          <w:color w:val="231F20"/>
          <w:sz w:val="22"/>
          <w:szCs w:val="22"/>
          <w:lang w:val="en-GB"/>
        </w:rPr>
        <w:t>specified</w:t>
      </w:r>
      <w:r w:rsidRPr="00FF3F00">
        <w:rPr>
          <w:rFonts w:asciiTheme="minorBidi" w:hAnsiTheme="minorBidi" w:cstheme="minorBidi"/>
          <w:color w:val="231F20"/>
          <w:spacing w:val="3"/>
          <w:sz w:val="22"/>
          <w:szCs w:val="22"/>
          <w:lang w:val="en-GB"/>
        </w:rPr>
        <w:t xml:space="preserve"> </w:t>
      </w:r>
      <w:r w:rsidRPr="00FF3F00">
        <w:rPr>
          <w:rFonts w:asciiTheme="minorBidi" w:hAnsiTheme="minorBidi" w:cstheme="minorBidi"/>
          <w:color w:val="231F20"/>
          <w:sz w:val="22"/>
          <w:szCs w:val="22"/>
          <w:lang w:val="en-GB"/>
        </w:rPr>
        <w:t>in</w:t>
      </w:r>
      <w:r w:rsidRPr="00FF3F00">
        <w:rPr>
          <w:rFonts w:asciiTheme="minorBidi" w:hAnsiTheme="minorBidi" w:cstheme="minorBidi"/>
          <w:color w:val="231F20"/>
          <w:spacing w:val="54"/>
          <w:sz w:val="22"/>
          <w:szCs w:val="22"/>
          <w:lang w:val="en-GB"/>
        </w:rPr>
        <w:t xml:space="preserve"> </w:t>
      </w:r>
      <w:r w:rsidRPr="00FF3F00">
        <w:rPr>
          <w:rFonts w:asciiTheme="minorBidi" w:hAnsiTheme="minorBidi" w:cstheme="minorBidi"/>
          <w:color w:val="231F20"/>
          <w:sz w:val="22"/>
          <w:szCs w:val="22"/>
          <w:lang w:val="en-GB"/>
        </w:rPr>
        <w:t>Article</w:t>
      </w:r>
      <w:r w:rsidRPr="00FF3F00">
        <w:rPr>
          <w:rFonts w:asciiTheme="minorBidi" w:hAnsiTheme="minorBidi" w:cstheme="minorBidi"/>
          <w:color w:val="231F20"/>
          <w:spacing w:val="54"/>
          <w:sz w:val="22"/>
          <w:szCs w:val="22"/>
          <w:lang w:val="en-GB"/>
        </w:rPr>
        <w:t xml:space="preserve"> </w:t>
      </w:r>
      <w:r w:rsidRPr="00FF3F00">
        <w:rPr>
          <w:rFonts w:asciiTheme="minorBidi" w:hAnsiTheme="minorBidi" w:cstheme="minorBidi"/>
          <w:color w:val="231F20"/>
          <w:sz w:val="22"/>
          <w:szCs w:val="22"/>
          <w:lang w:val="en-GB"/>
        </w:rPr>
        <w:t>2.2</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49"/>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Statutes,</w:t>
      </w:r>
      <w:r w:rsidRPr="00FF3F00">
        <w:rPr>
          <w:rFonts w:asciiTheme="minorBidi" w:hAnsiTheme="minorBidi" w:cstheme="minorBidi"/>
          <w:color w:val="231F20"/>
          <w:spacing w:val="5"/>
          <w:sz w:val="22"/>
          <w:szCs w:val="22"/>
          <w:lang w:val="en-GB"/>
        </w:rPr>
        <w:t xml:space="preserve"> </w:t>
      </w:r>
      <w:r w:rsidRPr="00FF3F00">
        <w:rPr>
          <w:rFonts w:asciiTheme="minorBidi" w:hAnsiTheme="minorBidi" w:cstheme="minorBidi"/>
          <w:color w:val="231F20"/>
          <w:sz w:val="22"/>
          <w:szCs w:val="22"/>
          <w:lang w:val="en-GB"/>
        </w:rPr>
        <w:t>may</w:t>
      </w:r>
      <w:r w:rsidRPr="00FF3F00">
        <w:rPr>
          <w:rFonts w:asciiTheme="minorBidi" w:hAnsiTheme="minorBidi" w:cstheme="minorBidi"/>
          <w:color w:val="231F20"/>
          <w:spacing w:val="5"/>
          <w:sz w:val="22"/>
          <w:szCs w:val="22"/>
          <w:lang w:val="en-GB"/>
        </w:rPr>
        <w:t xml:space="preserve"> </w:t>
      </w:r>
      <w:r w:rsidRPr="00FF3F00">
        <w:rPr>
          <w:rFonts w:asciiTheme="minorBidi" w:hAnsiTheme="minorBidi" w:cstheme="minorBidi"/>
          <w:color w:val="231F20"/>
          <w:sz w:val="22"/>
          <w:szCs w:val="22"/>
          <w:lang w:val="en-GB"/>
        </w:rPr>
        <w:t>invite</w:t>
      </w:r>
      <w:r w:rsidRPr="00FF3F00">
        <w:rPr>
          <w:rFonts w:asciiTheme="minorBidi" w:hAnsiTheme="minorBidi" w:cstheme="minorBidi"/>
          <w:color w:val="231F20"/>
          <w:spacing w:val="53"/>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50"/>
          <w:sz w:val="22"/>
          <w:szCs w:val="22"/>
          <w:lang w:val="en-GB"/>
        </w:rPr>
        <w:t xml:space="preserve"> </w:t>
      </w:r>
      <w:r w:rsidRPr="00FF3F00">
        <w:rPr>
          <w:rFonts w:asciiTheme="minorBidi" w:hAnsiTheme="minorBidi" w:cstheme="minorBidi"/>
          <w:color w:val="231F20"/>
          <w:sz w:val="22"/>
          <w:szCs w:val="22"/>
          <w:lang w:val="en-GB"/>
        </w:rPr>
        <w:t>Assembly to</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hold</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an</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ordinary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or extraordinary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session</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in</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territory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of such</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Member States,</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or at 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headquarters of such</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organization</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as the case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may</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be.</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The Executive</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Secretary</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shall</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inform</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the Executive</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Council</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17"/>
          <w:sz w:val="22"/>
          <w:szCs w:val="22"/>
          <w:lang w:val="en-GB"/>
        </w:rPr>
        <w:t xml:space="preserve"> </w:t>
      </w:r>
      <w:r w:rsidRPr="00FF3F00">
        <w:rPr>
          <w:rFonts w:asciiTheme="minorBidi" w:hAnsiTheme="minorBidi" w:cstheme="minorBidi"/>
          <w:color w:val="231F20"/>
          <w:sz w:val="22"/>
          <w:szCs w:val="22"/>
          <w:lang w:val="en-GB"/>
        </w:rPr>
        <w:t>all</w:t>
      </w:r>
      <w:r w:rsidRPr="00FF3F00">
        <w:rPr>
          <w:rFonts w:asciiTheme="minorBidi" w:hAnsiTheme="minorBidi" w:cstheme="minorBidi"/>
          <w:color w:val="231F20"/>
          <w:spacing w:val="19"/>
          <w:sz w:val="22"/>
          <w:szCs w:val="22"/>
          <w:lang w:val="en-GB"/>
        </w:rPr>
        <w:t xml:space="preserve"> </w:t>
      </w:r>
      <w:r w:rsidRPr="00FF3F00">
        <w:rPr>
          <w:rFonts w:asciiTheme="minorBidi" w:hAnsiTheme="minorBidi" w:cstheme="minorBidi"/>
          <w:color w:val="231F20"/>
          <w:sz w:val="22"/>
          <w:szCs w:val="22"/>
          <w:lang w:val="en-GB"/>
        </w:rPr>
        <w:t>such</w:t>
      </w:r>
      <w:r w:rsidRPr="00FF3F00">
        <w:rPr>
          <w:rFonts w:asciiTheme="minorBidi" w:hAnsiTheme="minorBidi" w:cstheme="minorBidi"/>
          <w:color w:val="231F20"/>
          <w:spacing w:val="26"/>
          <w:sz w:val="22"/>
          <w:szCs w:val="22"/>
          <w:lang w:val="en-GB"/>
        </w:rPr>
        <w:t xml:space="preserve"> </w:t>
      </w:r>
      <w:r w:rsidRPr="00FF3F00">
        <w:rPr>
          <w:rFonts w:asciiTheme="minorBidi" w:hAnsiTheme="minorBidi" w:cstheme="minorBidi"/>
          <w:color w:val="231F20"/>
          <w:sz w:val="22"/>
          <w:szCs w:val="22"/>
          <w:lang w:val="en-GB"/>
        </w:rPr>
        <w:t>invitations.</w:t>
      </w:r>
    </w:p>
    <w:p w14:paraId="57E45E1B" w14:textId="77777777" w:rsidR="00FF3F00" w:rsidRPr="00FF3F00" w:rsidRDefault="00FF3F00" w:rsidP="00FF3F00">
      <w:pPr>
        <w:pStyle w:val="Heading3"/>
        <w:keepNext w:val="0"/>
        <w:keepLines w:val="0"/>
        <w:ind w:left="0" w:firstLine="0"/>
        <w:rPr>
          <w:rFonts w:asciiTheme="minorBidi" w:hAnsiTheme="minorBidi" w:cstheme="minorBidi"/>
          <w:sz w:val="22"/>
          <w:szCs w:val="22"/>
        </w:rPr>
      </w:pPr>
      <w:r w:rsidRPr="00FF3F00">
        <w:rPr>
          <w:rFonts w:asciiTheme="minorBidi" w:hAnsiTheme="minorBidi" w:cstheme="minorBidi"/>
          <w:color w:val="231F20"/>
          <w:sz w:val="22"/>
          <w:szCs w:val="22"/>
        </w:rPr>
        <w:t>Rule 41</w:t>
      </w:r>
      <w:r w:rsidRPr="00FF3F00">
        <w:rPr>
          <w:rFonts w:asciiTheme="minorBidi" w:hAnsiTheme="minorBidi" w:cstheme="minorBidi"/>
          <w:color w:val="231F20"/>
          <w:spacing w:val="16"/>
          <w:sz w:val="22"/>
          <w:szCs w:val="22"/>
        </w:rPr>
        <w:t xml:space="preserve"> [</w:t>
      </w:r>
      <w:r w:rsidRPr="00FF3F00">
        <w:rPr>
          <w:rFonts w:asciiTheme="minorBidi" w:hAnsiTheme="minorBidi" w:cstheme="minorBidi"/>
          <w:color w:val="231F20"/>
          <w:sz w:val="22"/>
          <w:szCs w:val="22"/>
        </w:rPr>
        <w:t>6]</w:t>
      </w:r>
    </w:p>
    <w:p w14:paraId="6EFB2293" w14:textId="77777777" w:rsidR="00FF3F00" w:rsidRPr="00FF3F00" w:rsidRDefault="00FF3F00" w:rsidP="00FF3F00">
      <w:pPr>
        <w:pStyle w:val="BodyText"/>
        <w:widowControl/>
        <w:snapToGrid w:val="0"/>
        <w:spacing w:after="240"/>
        <w:ind w:right="-25"/>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opening</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date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an</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ordinary</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session</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shall</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be</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fixed</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by</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Executive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Secretary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under</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guidance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from</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 Executive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Council</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and</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taking</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into</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account</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any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preference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which</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Assembly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may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have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expressed</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previously.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opening</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date</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an</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extraordinary</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session</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shall</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be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fixed</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by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 Executive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Secretary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after</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consultation</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with</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Officers</w:t>
      </w:r>
      <w:r w:rsidRPr="00FF3F00">
        <w:rPr>
          <w:rFonts w:asciiTheme="minorBidi" w:hAnsiTheme="minorBidi" w:cstheme="minorBidi"/>
          <w:color w:val="231F20"/>
          <w:spacing w:val="18"/>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17"/>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31"/>
          <w:sz w:val="22"/>
          <w:szCs w:val="22"/>
          <w:lang w:val="en-GB"/>
        </w:rPr>
        <w:t xml:space="preserve"> </w:t>
      </w:r>
      <w:r w:rsidRPr="00FF3F00">
        <w:rPr>
          <w:rFonts w:asciiTheme="minorBidi" w:hAnsiTheme="minorBidi" w:cstheme="minorBidi"/>
          <w:color w:val="231F20"/>
          <w:sz w:val="22"/>
          <w:szCs w:val="22"/>
          <w:lang w:val="en-GB"/>
        </w:rPr>
        <w:t>Commission.</w:t>
      </w:r>
    </w:p>
    <w:p w14:paraId="336A4967" w14:textId="77777777" w:rsidR="00FF3F00" w:rsidRPr="00FF3F00" w:rsidRDefault="00FF3F00" w:rsidP="00FF3F00">
      <w:pPr>
        <w:pStyle w:val="Heading3"/>
        <w:keepNext w:val="0"/>
        <w:keepLines w:val="0"/>
        <w:ind w:left="0" w:firstLine="0"/>
        <w:rPr>
          <w:rFonts w:asciiTheme="minorBidi" w:hAnsiTheme="minorBidi" w:cstheme="minorBidi"/>
          <w:sz w:val="22"/>
          <w:szCs w:val="22"/>
        </w:rPr>
      </w:pPr>
      <w:r w:rsidRPr="00FF3F00">
        <w:rPr>
          <w:rFonts w:asciiTheme="minorBidi" w:hAnsiTheme="minorBidi" w:cstheme="minorBidi"/>
          <w:color w:val="231F20"/>
          <w:sz w:val="22"/>
          <w:szCs w:val="22"/>
        </w:rPr>
        <w:t>Rule 42</w:t>
      </w:r>
      <w:r w:rsidRPr="00FF3F00">
        <w:rPr>
          <w:rFonts w:asciiTheme="minorBidi" w:hAnsiTheme="minorBidi" w:cstheme="minorBidi"/>
          <w:color w:val="231F20"/>
          <w:spacing w:val="16"/>
          <w:sz w:val="22"/>
          <w:szCs w:val="22"/>
        </w:rPr>
        <w:t xml:space="preserve"> [</w:t>
      </w:r>
      <w:r w:rsidRPr="00FF3F00">
        <w:rPr>
          <w:rFonts w:asciiTheme="minorBidi" w:hAnsiTheme="minorBidi" w:cstheme="minorBidi"/>
          <w:color w:val="231F20"/>
          <w:sz w:val="22"/>
          <w:szCs w:val="22"/>
        </w:rPr>
        <w:t>7]</w:t>
      </w:r>
    </w:p>
    <w:p w14:paraId="0F8ED2C2" w14:textId="77777777" w:rsidR="00FF3F00" w:rsidRPr="00FF3F00" w:rsidRDefault="00FF3F00" w:rsidP="00FF3F00">
      <w:pPr>
        <w:pStyle w:val="BodyText"/>
        <w:widowControl/>
        <w:snapToGrid w:val="0"/>
        <w:spacing w:after="240"/>
        <w:ind w:right="-25"/>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Executive</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Secretary</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shall</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notify</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Member</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States</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Commission</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and</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organizations</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cooperating</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and</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contributing</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to</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work</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Commission,</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as</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well</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as</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States</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not</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Members</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Commission,</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having</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expressed</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interest</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to</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participate</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in</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a</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session</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Assembly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not</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less</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than</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five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months</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in</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advance</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date</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and</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place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an</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ordinary</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session</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and,</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if</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possible,</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not</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less</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than</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three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months</w:t>
      </w:r>
      <w:r w:rsidRPr="00FF3F00">
        <w:rPr>
          <w:rFonts w:asciiTheme="minorBidi" w:hAnsiTheme="minorBidi" w:cstheme="minorBidi"/>
          <w:color w:val="231F20"/>
          <w:spacing w:val="38"/>
          <w:sz w:val="22"/>
          <w:szCs w:val="22"/>
          <w:lang w:val="en-GB"/>
        </w:rPr>
        <w:t xml:space="preserve"> </w:t>
      </w:r>
      <w:r w:rsidRPr="00FF3F00">
        <w:rPr>
          <w:rFonts w:asciiTheme="minorBidi" w:hAnsiTheme="minorBidi" w:cstheme="minorBidi"/>
          <w:color w:val="231F20"/>
          <w:sz w:val="22"/>
          <w:szCs w:val="22"/>
          <w:lang w:val="en-GB"/>
        </w:rPr>
        <w:t>in</w:t>
      </w:r>
      <w:r w:rsidRPr="00FF3F00">
        <w:rPr>
          <w:rFonts w:asciiTheme="minorBidi" w:hAnsiTheme="minorBidi" w:cstheme="minorBidi"/>
          <w:color w:val="231F20"/>
          <w:spacing w:val="44"/>
          <w:sz w:val="22"/>
          <w:szCs w:val="22"/>
          <w:lang w:val="en-GB"/>
        </w:rPr>
        <w:t xml:space="preserve"> </w:t>
      </w:r>
      <w:r w:rsidRPr="00FF3F00">
        <w:rPr>
          <w:rFonts w:asciiTheme="minorBidi" w:hAnsiTheme="minorBidi" w:cstheme="minorBidi"/>
          <w:color w:val="231F20"/>
          <w:sz w:val="22"/>
          <w:szCs w:val="22"/>
          <w:lang w:val="en-GB"/>
        </w:rPr>
        <w:t>advance</w:t>
      </w:r>
      <w:r w:rsidRPr="00FF3F00">
        <w:rPr>
          <w:rFonts w:asciiTheme="minorBidi" w:hAnsiTheme="minorBidi" w:cstheme="minorBidi"/>
          <w:color w:val="231F20"/>
          <w:spacing w:val="42"/>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35"/>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44"/>
          <w:sz w:val="22"/>
          <w:szCs w:val="22"/>
          <w:lang w:val="en-GB"/>
        </w:rPr>
        <w:t xml:space="preserve"> </w:t>
      </w:r>
      <w:r w:rsidRPr="00FF3F00">
        <w:rPr>
          <w:rFonts w:asciiTheme="minorBidi" w:hAnsiTheme="minorBidi" w:cstheme="minorBidi"/>
          <w:color w:val="231F20"/>
          <w:sz w:val="22"/>
          <w:szCs w:val="22"/>
          <w:lang w:val="en-GB"/>
        </w:rPr>
        <w:t>date</w:t>
      </w:r>
      <w:r w:rsidRPr="00FF3F00">
        <w:rPr>
          <w:rFonts w:asciiTheme="minorBidi" w:hAnsiTheme="minorBidi" w:cstheme="minorBidi"/>
          <w:color w:val="231F20"/>
          <w:spacing w:val="41"/>
          <w:sz w:val="22"/>
          <w:szCs w:val="22"/>
          <w:lang w:val="en-GB"/>
        </w:rPr>
        <w:t xml:space="preserve"> </w:t>
      </w:r>
      <w:r w:rsidRPr="00FF3F00">
        <w:rPr>
          <w:rFonts w:asciiTheme="minorBidi" w:hAnsiTheme="minorBidi" w:cstheme="minorBidi"/>
          <w:color w:val="231F20"/>
          <w:sz w:val="22"/>
          <w:szCs w:val="22"/>
          <w:lang w:val="en-GB"/>
        </w:rPr>
        <w:t>and</w:t>
      </w:r>
      <w:r w:rsidRPr="00FF3F00">
        <w:rPr>
          <w:rFonts w:asciiTheme="minorBidi" w:hAnsiTheme="minorBidi" w:cstheme="minorBidi"/>
          <w:color w:val="231F20"/>
          <w:spacing w:val="46"/>
          <w:sz w:val="22"/>
          <w:szCs w:val="22"/>
          <w:lang w:val="en-GB"/>
        </w:rPr>
        <w:t xml:space="preserve"> </w:t>
      </w:r>
      <w:r w:rsidRPr="00FF3F00">
        <w:rPr>
          <w:rFonts w:asciiTheme="minorBidi" w:hAnsiTheme="minorBidi" w:cstheme="minorBidi"/>
          <w:color w:val="231F20"/>
          <w:sz w:val="22"/>
          <w:szCs w:val="22"/>
          <w:lang w:val="en-GB"/>
        </w:rPr>
        <w:t>place</w:t>
      </w:r>
      <w:r w:rsidRPr="00FF3F00">
        <w:rPr>
          <w:rFonts w:asciiTheme="minorBidi" w:hAnsiTheme="minorBidi" w:cstheme="minorBidi"/>
          <w:color w:val="231F20"/>
          <w:spacing w:val="45"/>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36"/>
          <w:sz w:val="22"/>
          <w:szCs w:val="22"/>
          <w:lang w:val="en-GB"/>
        </w:rPr>
        <w:t xml:space="preserve"> </w:t>
      </w:r>
      <w:r w:rsidRPr="00FF3F00">
        <w:rPr>
          <w:rFonts w:asciiTheme="minorBidi" w:hAnsiTheme="minorBidi" w:cstheme="minorBidi"/>
          <w:color w:val="231F20"/>
          <w:sz w:val="22"/>
          <w:szCs w:val="22"/>
          <w:lang w:val="en-GB"/>
        </w:rPr>
        <w:t>an</w:t>
      </w:r>
      <w:r w:rsidRPr="00FF3F00">
        <w:rPr>
          <w:rFonts w:asciiTheme="minorBidi" w:hAnsiTheme="minorBidi" w:cstheme="minorBidi"/>
          <w:color w:val="231F20"/>
          <w:spacing w:val="45"/>
          <w:sz w:val="22"/>
          <w:szCs w:val="22"/>
          <w:lang w:val="en-GB"/>
        </w:rPr>
        <w:t xml:space="preserve"> </w:t>
      </w:r>
      <w:r w:rsidRPr="00FF3F00">
        <w:rPr>
          <w:rFonts w:asciiTheme="minorBidi" w:hAnsiTheme="minorBidi" w:cstheme="minorBidi"/>
          <w:color w:val="231F20"/>
          <w:sz w:val="22"/>
          <w:szCs w:val="22"/>
          <w:lang w:val="en-GB"/>
        </w:rPr>
        <w:t>extraordinary</w:t>
      </w:r>
      <w:r w:rsidRPr="00FF3F00">
        <w:rPr>
          <w:rFonts w:asciiTheme="minorBidi" w:hAnsiTheme="minorBidi" w:cstheme="minorBidi"/>
          <w:color w:val="231F20"/>
          <w:spacing w:val="43"/>
          <w:sz w:val="22"/>
          <w:szCs w:val="22"/>
          <w:lang w:val="en-GB"/>
        </w:rPr>
        <w:t xml:space="preserve"> </w:t>
      </w:r>
      <w:r w:rsidRPr="00FF3F00">
        <w:rPr>
          <w:rFonts w:asciiTheme="minorBidi" w:hAnsiTheme="minorBidi" w:cstheme="minorBidi"/>
          <w:color w:val="231F20"/>
          <w:sz w:val="22"/>
          <w:szCs w:val="22"/>
          <w:lang w:val="en-GB"/>
        </w:rPr>
        <w:t>session.</w:t>
      </w:r>
    </w:p>
    <w:p w14:paraId="753803E3" w14:textId="77777777" w:rsidR="00FF3F00" w:rsidRPr="00FF3F00" w:rsidRDefault="00FF3F00" w:rsidP="00FF3F00">
      <w:pPr>
        <w:pStyle w:val="Heading2"/>
        <w:keepNext w:val="0"/>
        <w:keepLines w:val="0"/>
        <w:tabs>
          <w:tab w:val="left" w:pos="691"/>
        </w:tabs>
        <w:spacing w:before="0"/>
        <w:ind w:left="0" w:right="-288" w:firstLine="0"/>
        <w:rPr>
          <w:rFonts w:asciiTheme="minorBidi" w:hAnsiTheme="minorBidi" w:cstheme="minorBidi"/>
          <w:sz w:val="22"/>
          <w:szCs w:val="22"/>
        </w:rPr>
      </w:pPr>
      <w:r w:rsidRPr="00FF3F00">
        <w:rPr>
          <w:rFonts w:asciiTheme="minorBidi" w:hAnsiTheme="minorBidi" w:cstheme="minorBidi"/>
          <w:color w:val="231F20"/>
          <w:sz w:val="22"/>
          <w:szCs w:val="22"/>
        </w:rPr>
        <w:t>II.2.</w:t>
      </w:r>
      <w:r w:rsidRPr="00FF3F00">
        <w:rPr>
          <w:rFonts w:asciiTheme="minorBidi" w:hAnsiTheme="minorBidi" w:cstheme="minorBidi"/>
          <w:color w:val="231F20"/>
          <w:sz w:val="22"/>
          <w:szCs w:val="22"/>
        </w:rPr>
        <w:tab/>
        <w:t>Agenda</w:t>
      </w:r>
      <w:r w:rsidRPr="00FF3F00">
        <w:rPr>
          <w:rFonts w:asciiTheme="minorBidi" w:hAnsiTheme="minorBidi" w:cstheme="minorBidi"/>
          <w:color w:val="231F20"/>
          <w:spacing w:val="6"/>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4"/>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6"/>
          <w:sz w:val="22"/>
          <w:szCs w:val="22"/>
        </w:rPr>
        <w:t xml:space="preserve"> </w:t>
      </w:r>
      <w:r w:rsidRPr="00FF3F00">
        <w:rPr>
          <w:rFonts w:asciiTheme="minorBidi" w:hAnsiTheme="minorBidi" w:cstheme="minorBidi"/>
          <w:color w:val="231F20"/>
          <w:sz w:val="22"/>
          <w:szCs w:val="22"/>
        </w:rPr>
        <w:t>Assembly</w:t>
      </w:r>
    </w:p>
    <w:p w14:paraId="00FA0A23" w14:textId="77777777" w:rsidR="00FF3F00" w:rsidRPr="00FF3F00" w:rsidRDefault="00FF3F00" w:rsidP="00FF3F00">
      <w:pPr>
        <w:pStyle w:val="Heading3"/>
        <w:keepNext w:val="0"/>
        <w:keepLines w:val="0"/>
        <w:ind w:left="0" w:firstLine="0"/>
        <w:rPr>
          <w:rFonts w:asciiTheme="minorBidi" w:hAnsiTheme="minorBidi" w:cstheme="minorBidi"/>
          <w:sz w:val="22"/>
          <w:szCs w:val="22"/>
        </w:rPr>
      </w:pPr>
      <w:r w:rsidRPr="00FF3F00">
        <w:rPr>
          <w:rFonts w:asciiTheme="minorBidi" w:hAnsiTheme="minorBidi" w:cstheme="minorBidi"/>
          <w:color w:val="231F20"/>
          <w:sz w:val="22"/>
          <w:szCs w:val="22"/>
        </w:rPr>
        <w:t>Rule 43</w:t>
      </w:r>
      <w:r w:rsidRPr="00FF3F00">
        <w:rPr>
          <w:rFonts w:asciiTheme="minorBidi" w:hAnsiTheme="minorBidi" w:cstheme="minorBidi"/>
          <w:color w:val="231F20"/>
          <w:spacing w:val="16"/>
          <w:sz w:val="22"/>
          <w:szCs w:val="22"/>
        </w:rPr>
        <w:t xml:space="preserve"> [</w:t>
      </w:r>
      <w:r w:rsidRPr="00FF3F00">
        <w:rPr>
          <w:rFonts w:asciiTheme="minorBidi" w:hAnsiTheme="minorBidi" w:cstheme="minorBidi"/>
          <w:color w:val="231F20"/>
          <w:sz w:val="22"/>
          <w:szCs w:val="22"/>
        </w:rPr>
        <w:t>8]</w:t>
      </w:r>
    </w:p>
    <w:p w14:paraId="13639F22" w14:textId="77777777" w:rsidR="00FF3F00" w:rsidRPr="00FF3F00" w:rsidRDefault="00FF3F00" w:rsidP="00C07EC9">
      <w:pPr>
        <w:pStyle w:val="ListParagraph"/>
        <w:numPr>
          <w:ilvl w:val="0"/>
          <w:numId w:val="116"/>
        </w:numPr>
        <w:tabs>
          <w:tab w:val="clear" w:pos="567"/>
        </w:tabs>
        <w:autoSpaceDE w:val="0"/>
        <w:autoSpaceDN w:val="0"/>
        <w:spacing w:after="120"/>
        <w:ind w:left="709" w:right="888" w:hanging="709"/>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The Provisional</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Agenda</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of an</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ordinary</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session</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of the Assembly</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shall</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be</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made</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up</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of items requiring a</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decision</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by</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the Assembly</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and</w:t>
      </w:r>
      <w:r w:rsidRPr="00FF3F00">
        <w:rPr>
          <w:rFonts w:asciiTheme="minorBidi" w:hAnsiTheme="minorBidi" w:cstheme="minorBidi"/>
          <w:color w:val="231F20"/>
          <w:spacing w:val="21"/>
          <w:sz w:val="22"/>
          <w:szCs w:val="22"/>
        </w:rPr>
        <w:t xml:space="preserve"> </w:t>
      </w:r>
      <w:r w:rsidRPr="00FF3F00">
        <w:rPr>
          <w:rFonts w:asciiTheme="minorBidi" w:hAnsiTheme="minorBidi" w:cstheme="minorBidi"/>
          <w:color w:val="231F20"/>
          <w:sz w:val="22"/>
          <w:szCs w:val="22"/>
        </w:rPr>
        <w:t>shall</w:t>
      </w:r>
      <w:r w:rsidRPr="00FF3F00">
        <w:rPr>
          <w:rFonts w:asciiTheme="minorBidi" w:hAnsiTheme="minorBidi" w:cstheme="minorBidi"/>
          <w:color w:val="231F20"/>
          <w:spacing w:val="25"/>
          <w:sz w:val="22"/>
          <w:szCs w:val="22"/>
        </w:rPr>
        <w:t xml:space="preserve"> </w:t>
      </w:r>
      <w:r w:rsidRPr="00FF3F00">
        <w:rPr>
          <w:rFonts w:asciiTheme="minorBidi" w:hAnsiTheme="minorBidi" w:cstheme="minorBidi"/>
          <w:color w:val="231F20"/>
          <w:sz w:val="22"/>
          <w:szCs w:val="22"/>
        </w:rPr>
        <w:t>include:</w:t>
      </w:r>
    </w:p>
    <w:p w14:paraId="6FDC9A97" w14:textId="77777777" w:rsidR="00FF3F00" w:rsidRPr="00FF3F00" w:rsidRDefault="00FF3F00" w:rsidP="00C07EC9">
      <w:pPr>
        <w:pStyle w:val="ListParagraph"/>
        <w:numPr>
          <w:ilvl w:val="1"/>
          <w:numId w:val="116"/>
        </w:numPr>
        <w:tabs>
          <w:tab w:val="clear" w:pos="567"/>
        </w:tabs>
        <w:autoSpaceDE w:val="0"/>
        <w:autoSpaceDN w:val="0"/>
        <w:spacing w:after="120"/>
        <w:ind w:left="1276" w:hanging="567"/>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statement</w:t>
      </w:r>
      <w:r w:rsidRPr="00FF3F00">
        <w:rPr>
          <w:rFonts w:asciiTheme="minorBidi" w:hAnsiTheme="minorBidi" w:cstheme="minorBidi"/>
          <w:color w:val="231F20"/>
          <w:spacing w:val="39"/>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33"/>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51"/>
          <w:sz w:val="22"/>
          <w:szCs w:val="22"/>
        </w:rPr>
        <w:t xml:space="preserve"> </w:t>
      </w:r>
      <w:r w:rsidRPr="00FF3F00">
        <w:rPr>
          <w:rFonts w:asciiTheme="minorBidi" w:hAnsiTheme="minorBidi" w:cstheme="minorBidi"/>
          <w:color w:val="231F20"/>
          <w:sz w:val="22"/>
          <w:szCs w:val="22"/>
        </w:rPr>
        <w:t>Chairperson</w:t>
      </w:r>
      <w:r w:rsidRPr="00FF3F00">
        <w:rPr>
          <w:rFonts w:asciiTheme="minorBidi" w:hAnsiTheme="minorBidi" w:cstheme="minorBidi"/>
          <w:color w:val="231F20"/>
          <w:spacing w:val="43"/>
          <w:sz w:val="22"/>
          <w:szCs w:val="22"/>
        </w:rPr>
        <w:t xml:space="preserve"> </w:t>
      </w:r>
      <w:r w:rsidRPr="00FF3F00">
        <w:rPr>
          <w:rFonts w:asciiTheme="minorBidi" w:hAnsiTheme="minorBidi" w:cstheme="minorBidi"/>
          <w:color w:val="231F20"/>
          <w:sz w:val="22"/>
          <w:szCs w:val="22"/>
        </w:rPr>
        <w:t>on</w:t>
      </w:r>
      <w:r w:rsidRPr="00FF3F00">
        <w:rPr>
          <w:rFonts w:asciiTheme="minorBidi" w:hAnsiTheme="minorBidi" w:cstheme="minorBidi"/>
          <w:color w:val="231F20"/>
          <w:spacing w:val="42"/>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34"/>
          <w:sz w:val="22"/>
          <w:szCs w:val="22"/>
        </w:rPr>
        <w:t xml:space="preserve"> </w:t>
      </w:r>
      <w:r w:rsidRPr="00FF3F00">
        <w:rPr>
          <w:rFonts w:asciiTheme="minorBidi" w:hAnsiTheme="minorBidi" w:cstheme="minorBidi"/>
          <w:color w:val="231F20"/>
          <w:sz w:val="22"/>
          <w:szCs w:val="22"/>
        </w:rPr>
        <w:t>state</w:t>
      </w:r>
      <w:r w:rsidRPr="00FF3F00">
        <w:rPr>
          <w:rFonts w:asciiTheme="minorBidi" w:hAnsiTheme="minorBidi" w:cstheme="minorBidi"/>
          <w:color w:val="231F20"/>
          <w:spacing w:val="40"/>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27"/>
          <w:sz w:val="22"/>
          <w:szCs w:val="22"/>
        </w:rPr>
        <w:t xml:space="preserve"> </w:t>
      </w:r>
      <w:r w:rsidRPr="00FF3F00">
        <w:rPr>
          <w:rFonts w:asciiTheme="minorBidi" w:hAnsiTheme="minorBidi" w:cstheme="minorBidi"/>
          <w:color w:val="231F20"/>
          <w:spacing w:val="12"/>
          <w:sz w:val="22"/>
          <w:szCs w:val="22"/>
        </w:rPr>
        <w:t>IOC;</w:t>
      </w:r>
    </w:p>
    <w:p w14:paraId="7D2383E2" w14:textId="77777777" w:rsidR="00FF3F00" w:rsidRPr="00FF3F00" w:rsidRDefault="00FF3F00" w:rsidP="00C07EC9">
      <w:pPr>
        <w:pStyle w:val="ListParagraph"/>
        <w:numPr>
          <w:ilvl w:val="1"/>
          <w:numId w:val="116"/>
        </w:numPr>
        <w:tabs>
          <w:tab w:val="clear" w:pos="567"/>
        </w:tabs>
        <w:autoSpaceDE w:val="0"/>
        <w:autoSpaceDN w:val="0"/>
        <w:spacing w:after="120"/>
        <w:ind w:left="1276" w:right="896" w:hanging="567"/>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report</w:t>
      </w:r>
      <w:r w:rsidRPr="00FF3F00">
        <w:rPr>
          <w:rFonts w:asciiTheme="minorBidi" w:hAnsiTheme="minorBidi" w:cstheme="minorBidi"/>
          <w:color w:val="231F20"/>
          <w:spacing w:val="52"/>
          <w:sz w:val="22"/>
          <w:szCs w:val="22"/>
        </w:rPr>
        <w:t xml:space="preserve"> </w:t>
      </w:r>
      <w:r w:rsidRPr="00FF3F00">
        <w:rPr>
          <w:rFonts w:asciiTheme="minorBidi" w:hAnsiTheme="minorBidi" w:cstheme="minorBidi"/>
          <w:color w:val="231F20"/>
          <w:sz w:val="22"/>
          <w:szCs w:val="22"/>
        </w:rPr>
        <w:t>by</w:t>
      </w:r>
      <w:r w:rsidRPr="00FF3F00">
        <w:rPr>
          <w:rFonts w:asciiTheme="minorBidi" w:hAnsiTheme="minorBidi" w:cstheme="minorBidi"/>
          <w:color w:val="231F20"/>
          <w:spacing w:val="56"/>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38"/>
          <w:sz w:val="22"/>
          <w:szCs w:val="22"/>
        </w:rPr>
        <w:t xml:space="preserve"> </w:t>
      </w:r>
      <w:r w:rsidRPr="00FF3F00">
        <w:rPr>
          <w:rFonts w:asciiTheme="minorBidi" w:hAnsiTheme="minorBidi" w:cstheme="minorBidi"/>
          <w:color w:val="231F20"/>
          <w:sz w:val="22"/>
          <w:szCs w:val="22"/>
        </w:rPr>
        <w:t>Executive</w:t>
      </w:r>
      <w:r w:rsidRPr="00FF3F00">
        <w:rPr>
          <w:rFonts w:asciiTheme="minorBidi" w:hAnsiTheme="minorBidi" w:cstheme="minorBidi"/>
          <w:color w:val="231F20"/>
          <w:spacing w:val="50"/>
          <w:sz w:val="22"/>
          <w:szCs w:val="22"/>
        </w:rPr>
        <w:t xml:space="preserve"> </w:t>
      </w:r>
      <w:r w:rsidRPr="00FF3F00">
        <w:rPr>
          <w:rFonts w:asciiTheme="minorBidi" w:hAnsiTheme="minorBidi" w:cstheme="minorBidi"/>
          <w:color w:val="231F20"/>
          <w:sz w:val="22"/>
          <w:szCs w:val="22"/>
        </w:rPr>
        <w:t>Secretary</w:t>
      </w:r>
      <w:r w:rsidRPr="00FF3F00">
        <w:rPr>
          <w:rFonts w:asciiTheme="minorBidi" w:hAnsiTheme="minorBidi" w:cstheme="minorBidi"/>
          <w:color w:val="231F20"/>
          <w:spacing w:val="2"/>
          <w:sz w:val="22"/>
          <w:szCs w:val="22"/>
        </w:rPr>
        <w:t xml:space="preserve"> </w:t>
      </w:r>
      <w:r w:rsidRPr="00FF3F00">
        <w:rPr>
          <w:rFonts w:asciiTheme="minorBidi" w:hAnsiTheme="minorBidi" w:cstheme="minorBidi"/>
          <w:color w:val="231F20"/>
          <w:sz w:val="22"/>
          <w:szCs w:val="22"/>
        </w:rPr>
        <w:t>on</w:t>
      </w:r>
      <w:r w:rsidRPr="00FF3F00">
        <w:rPr>
          <w:rFonts w:asciiTheme="minorBidi" w:hAnsiTheme="minorBidi" w:cstheme="minorBidi"/>
          <w:color w:val="231F20"/>
          <w:spacing w:val="56"/>
          <w:sz w:val="22"/>
          <w:szCs w:val="22"/>
        </w:rPr>
        <w:t xml:space="preserve"> </w:t>
      </w:r>
      <w:r w:rsidRPr="00FF3F00">
        <w:rPr>
          <w:rFonts w:asciiTheme="minorBidi" w:hAnsiTheme="minorBidi" w:cstheme="minorBidi"/>
          <w:color w:val="231F20"/>
          <w:sz w:val="22"/>
          <w:szCs w:val="22"/>
        </w:rPr>
        <w:t>programme</w:t>
      </w:r>
      <w:r w:rsidRPr="00FF3F00">
        <w:rPr>
          <w:rFonts w:asciiTheme="minorBidi" w:hAnsiTheme="minorBidi" w:cstheme="minorBidi"/>
          <w:color w:val="231F20"/>
          <w:spacing w:val="54"/>
          <w:sz w:val="22"/>
          <w:szCs w:val="22"/>
        </w:rPr>
        <w:t xml:space="preserve"> </w:t>
      </w:r>
      <w:proofErr w:type="spellStart"/>
      <w:r w:rsidRPr="00FF3F00">
        <w:rPr>
          <w:rFonts w:asciiTheme="minorBidi" w:hAnsiTheme="minorBidi" w:cstheme="minorBidi"/>
          <w:color w:val="231F20"/>
          <w:sz w:val="22"/>
          <w:szCs w:val="22"/>
        </w:rPr>
        <w:t>implemen</w:t>
      </w:r>
      <w:proofErr w:type="spellEnd"/>
      <w:r w:rsidRPr="00FF3F00">
        <w:rPr>
          <w:rFonts w:asciiTheme="minorBidi" w:hAnsiTheme="minorBidi" w:cstheme="minorBidi"/>
          <w:color w:val="231F20"/>
          <w:spacing w:val="-55"/>
          <w:sz w:val="22"/>
          <w:szCs w:val="22"/>
        </w:rPr>
        <w:t xml:space="preserve"> </w:t>
      </w:r>
      <w:proofErr w:type="spellStart"/>
      <w:r w:rsidRPr="00FF3F00">
        <w:rPr>
          <w:rFonts w:asciiTheme="minorBidi" w:hAnsiTheme="minorBidi" w:cstheme="minorBidi"/>
          <w:color w:val="231F20"/>
          <w:sz w:val="22"/>
          <w:szCs w:val="22"/>
        </w:rPr>
        <w:t>tation</w:t>
      </w:r>
      <w:proofErr w:type="spellEnd"/>
      <w:r w:rsidRPr="00FF3F00">
        <w:rPr>
          <w:rFonts w:asciiTheme="minorBidi" w:hAnsiTheme="minorBidi" w:cstheme="minorBidi"/>
          <w:color w:val="231F20"/>
          <w:sz w:val="22"/>
          <w:szCs w:val="22"/>
        </w:rPr>
        <w:t>;</w:t>
      </w:r>
    </w:p>
    <w:p w14:paraId="5687626C" w14:textId="77777777" w:rsidR="00FF3F00" w:rsidRPr="00FF3F00" w:rsidRDefault="00FF3F00" w:rsidP="00C07EC9">
      <w:pPr>
        <w:pStyle w:val="ListParagraph"/>
        <w:numPr>
          <w:ilvl w:val="1"/>
          <w:numId w:val="116"/>
        </w:numPr>
        <w:tabs>
          <w:tab w:val="clear" w:pos="567"/>
        </w:tabs>
        <w:autoSpaceDE w:val="0"/>
        <w:autoSpaceDN w:val="0"/>
        <w:spacing w:after="120"/>
        <w:ind w:left="1276" w:right="908" w:hanging="567"/>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report</w:t>
      </w:r>
      <w:r w:rsidRPr="00FF3F00">
        <w:rPr>
          <w:rFonts w:asciiTheme="minorBidi" w:hAnsiTheme="minorBidi" w:cstheme="minorBidi"/>
          <w:color w:val="231F20"/>
          <w:spacing w:val="37"/>
          <w:sz w:val="22"/>
          <w:szCs w:val="22"/>
        </w:rPr>
        <w:t xml:space="preserve"> </w:t>
      </w:r>
      <w:r w:rsidRPr="00FF3F00">
        <w:rPr>
          <w:rFonts w:asciiTheme="minorBidi" w:hAnsiTheme="minorBidi" w:cstheme="minorBidi"/>
          <w:color w:val="231F20"/>
          <w:sz w:val="22"/>
          <w:szCs w:val="22"/>
        </w:rPr>
        <w:t>by</w:t>
      </w:r>
      <w:r w:rsidRPr="00FF3F00">
        <w:rPr>
          <w:rFonts w:asciiTheme="minorBidi" w:hAnsiTheme="minorBidi" w:cstheme="minorBidi"/>
          <w:color w:val="231F20"/>
          <w:spacing w:val="42"/>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23"/>
          <w:sz w:val="22"/>
          <w:szCs w:val="22"/>
        </w:rPr>
        <w:t xml:space="preserve"> </w:t>
      </w:r>
      <w:r w:rsidRPr="00FF3F00">
        <w:rPr>
          <w:rFonts w:asciiTheme="minorBidi" w:hAnsiTheme="minorBidi" w:cstheme="minorBidi"/>
          <w:color w:val="231F20"/>
          <w:sz w:val="22"/>
          <w:szCs w:val="22"/>
        </w:rPr>
        <w:t>Executive</w:t>
      </w:r>
      <w:r w:rsidRPr="00FF3F00">
        <w:rPr>
          <w:rFonts w:asciiTheme="minorBidi" w:hAnsiTheme="minorBidi" w:cstheme="minorBidi"/>
          <w:color w:val="231F20"/>
          <w:spacing w:val="35"/>
          <w:sz w:val="22"/>
          <w:szCs w:val="22"/>
        </w:rPr>
        <w:t xml:space="preserve"> </w:t>
      </w:r>
      <w:r w:rsidRPr="00FF3F00">
        <w:rPr>
          <w:rFonts w:asciiTheme="minorBidi" w:hAnsiTheme="minorBidi" w:cstheme="minorBidi"/>
          <w:color w:val="231F20"/>
          <w:sz w:val="22"/>
          <w:szCs w:val="22"/>
        </w:rPr>
        <w:t>Secretary</w:t>
      </w:r>
      <w:r w:rsidRPr="00FF3F00">
        <w:rPr>
          <w:rFonts w:asciiTheme="minorBidi" w:hAnsiTheme="minorBidi" w:cstheme="minorBidi"/>
          <w:color w:val="231F20"/>
          <w:spacing w:val="43"/>
          <w:sz w:val="22"/>
          <w:szCs w:val="22"/>
        </w:rPr>
        <w:t xml:space="preserve"> </w:t>
      </w:r>
      <w:r w:rsidRPr="00FF3F00">
        <w:rPr>
          <w:rFonts w:asciiTheme="minorBidi" w:hAnsiTheme="minorBidi" w:cstheme="minorBidi"/>
          <w:color w:val="231F20"/>
          <w:sz w:val="22"/>
          <w:szCs w:val="22"/>
        </w:rPr>
        <w:t>on</w:t>
      </w:r>
      <w:r w:rsidRPr="00FF3F00">
        <w:rPr>
          <w:rFonts w:asciiTheme="minorBidi" w:hAnsiTheme="minorBidi" w:cstheme="minorBidi"/>
          <w:color w:val="231F20"/>
          <w:spacing w:val="31"/>
          <w:sz w:val="22"/>
          <w:szCs w:val="22"/>
        </w:rPr>
        <w:t xml:space="preserve"> </w:t>
      </w:r>
      <w:r w:rsidRPr="00FF3F00">
        <w:rPr>
          <w:rFonts w:asciiTheme="minorBidi" w:hAnsiTheme="minorBidi" w:cstheme="minorBidi"/>
          <w:color w:val="231F20"/>
          <w:sz w:val="22"/>
          <w:szCs w:val="22"/>
        </w:rPr>
        <w:t>Programme</w:t>
      </w:r>
      <w:r w:rsidRPr="00FF3F00">
        <w:rPr>
          <w:rFonts w:asciiTheme="minorBidi" w:hAnsiTheme="minorBidi" w:cstheme="minorBidi"/>
          <w:color w:val="231F20"/>
          <w:spacing w:val="36"/>
          <w:sz w:val="22"/>
          <w:szCs w:val="22"/>
        </w:rPr>
        <w:t xml:space="preserve"> </w:t>
      </w:r>
      <w:r w:rsidRPr="00FF3F00">
        <w:rPr>
          <w:rFonts w:asciiTheme="minorBidi" w:hAnsiTheme="minorBidi" w:cstheme="minorBidi"/>
          <w:color w:val="231F20"/>
          <w:sz w:val="22"/>
          <w:szCs w:val="22"/>
        </w:rPr>
        <w:t>and</w:t>
      </w:r>
      <w:r w:rsidRPr="00FF3F00">
        <w:rPr>
          <w:rFonts w:asciiTheme="minorBidi" w:hAnsiTheme="minorBidi" w:cstheme="minorBidi"/>
          <w:color w:val="231F20"/>
          <w:spacing w:val="36"/>
          <w:sz w:val="22"/>
          <w:szCs w:val="22"/>
        </w:rPr>
        <w:t xml:space="preserve"> </w:t>
      </w:r>
      <w:r w:rsidRPr="00FF3F00">
        <w:rPr>
          <w:rFonts w:asciiTheme="minorBidi" w:hAnsiTheme="minorBidi" w:cstheme="minorBidi"/>
          <w:color w:val="231F20"/>
          <w:sz w:val="22"/>
          <w:szCs w:val="22"/>
        </w:rPr>
        <w:t>Budget</w:t>
      </w:r>
      <w:r w:rsidRPr="00FF3F00">
        <w:rPr>
          <w:rFonts w:asciiTheme="minorBidi" w:hAnsiTheme="minorBidi" w:cstheme="minorBidi"/>
          <w:color w:val="231F20"/>
          <w:spacing w:val="-55"/>
          <w:sz w:val="22"/>
          <w:szCs w:val="22"/>
        </w:rPr>
        <w:t xml:space="preserve">   </w:t>
      </w:r>
      <w:r w:rsidRPr="00FF3F00">
        <w:rPr>
          <w:rFonts w:asciiTheme="minorBidi" w:hAnsiTheme="minorBidi" w:cstheme="minorBidi"/>
          <w:color w:val="231F20"/>
          <w:sz w:val="22"/>
          <w:szCs w:val="22"/>
        </w:rPr>
        <w:t>for</w:t>
      </w:r>
      <w:r w:rsidRPr="00FF3F00">
        <w:rPr>
          <w:rFonts w:asciiTheme="minorBidi" w:hAnsiTheme="minorBidi" w:cstheme="minorBidi"/>
          <w:color w:val="231F20"/>
          <w:spacing w:val="17"/>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24"/>
          <w:sz w:val="22"/>
          <w:szCs w:val="22"/>
        </w:rPr>
        <w:t xml:space="preserve"> </w:t>
      </w:r>
      <w:r w:rsidRPr="00FF3F00">
        <w:rPr>
          <w:rFonts w:asciiTheme="minorBidi" w:hAnsiTheme="minorBidi" w:cstheme="minorBidi"/>
          <w:color w:val="231F20"/>
          <w:sz w:val="22"/>
          <w:szCs w:val="22"/>
        </w:rPr>
        <w:t>next</w:t>
      </w:r>
      <w:r w:rsidRPr="00FF3F00">
        <w:rPr>
          <w:rFonts w:asciiTheme="minorBidi" w:hAnsiTheme="minorBidi" w:cstheme="minorBidi"/>
          <w:color w:val="231F20"/>
          <w:spacing w:val="22"/>
          <w:sz w:val="22"/>
          <w:szCs w:val="22"/>
        </w:rPr>
        <w:t xml:space="preserve"> </w:t>
      </w:r>
      <w:r w:rsidRPr="00FF3F00">
        <w:rPr>
          <w:rFonts w:asciiTheme="minorBidi" w:hAnsiTheme="minorBidi" w:cstheme="minorBidi"/>
          <w:color w:val="231F20"/>
          <w:sz w:val="22"/>
          <w:szCs w:val="22"/>
        </w:rPr>
        <w:t>biennium;</w:t>
      </w:r>
    </w:p>
    <w:p w14:paraId="22D7A3AD" w14:textId="77777777" w:rsidR="00FF3F00" w:rsidRPr="00FF3F00" w:rsidRDefault="00FF3F00" w:rsidP="00C07EC9">
      <w:pPr>
        <w:pStyle w:val="ListParagraph"/>
        <w:numPr>
          <w:ilvl w:val="1"/>
          <w:numId w:val="116"/>
        </w:numPr>
        <w:tabs>
          <w:tab w:val="clear" w:pos="567"/>
        </w:tabs>
        <w:autoSpaceDE w:val="0"/>
        <w:autoSpaceDN w:val="0"/>
        <w:spacing w:after="120"/>
        <w:ind w:left="1276" w:right="901" w:hanging="567"/>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items</w:t>
      </w:r>
      <w:r w:rsidRPr="00FF3F00">
        <w:rPr>
          <w:rFonts w:asciiTheme="minorBidi" w:hAnsiTheme="minorBidi" w:cstheme="minorBidi"/>
          <w:color w:val="231F20"/>
          <w:spacing w:val="16"/>
          <w:sz w:val="22"/>
          <w:szCs w:val="22"/>
        </w:rPr>
        <w:t xml:space="preserve"> </w:t>
      </w:r>
      <w:r w:rsidRPr="00FF3F00">
        <w:rPr>
          <w:rFonts w:asciiTheme="minorBidi" w:hAnsiTheme="minorBidi" w:cstheme="minorBidi"/>
          <w:color w:val="231F20"/>
          <w:sz w:val="22"/>
          <w:szCs w:val="22"/>
        </w:rPr>
        <w:t>whose</w:t>
      </w:r>
      <w:r w:rsidRPr="00FF3F00">
        <w:rPr>
          <w:rFonts w:asciiTheme="minorBidi" w:hAnsiTheme="minorBidi" w:cstheme="minorBidi"/>
          <w:color w:val="231F20"/>
          <w:spacing w:val="26"/>
          <w:sz w:val="22"/>
          <w:szCs w:val="22"/>
        </w:rPr>
        <w:t xml:space="preserve"> </w:t>
      </w:r>
      <w:r w:rsidRPr="00FF3F00">
        <w:rPr>
          <w:rFonts w:asciiTheme="minorBidi" w:hAnsiTheme="minorBidi" w:cstheme="minorBidi"/>
          <w:color w:val="231F20"/>
          <w:sz w:val="22"/>
          <w:szCs w:val="22"/>
        </w:rPr>
        <w:t>inclusion</w:t>
      </w:r>
      <w:r w:rsidRPr="00FF3F00">
        <w:rPr>
          <w:rFonts w:asciiTheme="minorBidi" w:hAnsiTheme="minorBidi" w:cstheme="minorBidi"/>
          <w:color w:val="231F20"/>
          <w:spacing w:val="31"/>
          <w:sz w:val="22"/>
          <w:szCs w:val="22"/>
        </w:rPr>
        <w:t xml:space="preserve"> </w:t>
      </w:r>
      <w:r w:rsidRPr="00FF3F00">
        <w:rPr>
          <w:rFonts w:asciiTheme="minorBidi" w:hAnsiTheme="minorBidi" w:cstheme="minorBidi"/>
          <w:color w:val="231F20"/>
          <w:sz w:val="22"/>
          <w:szCs w:val="22"/>
        </w:rPr>
        <w:t>has</w:t>
      </w:r>
      <w:r w:rsidRPr="00FF3F00">
        <w:rPr>
          <w:rFonts w:asciiTheme="minorBidi" w:hAnsiTheme="minorBidi" w:cstheme="minorBidi"/>
          <w:color w:val="231F20"/>
          <w:spacing w:val="20"/>
          <w:sz w:val="22"/>
          <w:szCs w:val="22"/>
        </w:rPr>
        <w:t xml:space="preserve"> </w:t>
      </w:r>
      <w:r w:rsidRPr="00FF3F00">
        <w:rPr>
          <w:rFonts w:asciiTheme="minorBidi" w:hAnsiTheme="minorBidi" w:cstheme="minorBidi"/>
          <w:color w:val="231F20"/>
          <w:sz w:val="22"/>
          <w:szCs w:val="22"/>
        </w:rPr>
        <w:t>been</w:t>
      </w:r>
      <w:r w:rsidRPr="00FF3F00">
        <w:rPr>
          <w:rFonts w:asciiTheme="minorBidi" w:hAnsiTheme="minorBidi" w:cstheme="minorBidi"/>
          <w:color w:val="231F20"/>
          <w:spacing w:val="31"/>
          <w:sz w:val="22"/>
          <w:szCs w:val="22"/>
        </w:rPr>
        <w:t xml:space="preserve"> </w:t>
      </w:r>
      <w:r w:rsidRPr="00FF3F00">
        <w:rPr>
          <w:rFonts w:asciiTheme="minorBidi" w:hAnsiTheme="minorBidi" w:cstheme="minorBidi"/>
          <w:color w:val="231F20"/>
          <w:sz w:val="22"/>
          <w:szCs w:val="22"/>
        </w:rPr>
        <w:t>decided</w:t>
      </w:r>
      <w:r w:rsidRPr="00FF3F00">
        <w:rPr>
          <w:rFonts w:asciiTheme="minorBidi" w:hAnsiTheme="minorBidi" w:cstheme="minorBidi"/>
          <w:color w:val="231F20"/>
          <w:spacing w:val="28"/>
          <w:sz w:val="22"/>
          <w:szCs w:val="22"/>
        </w:rPr>
        <w:t xml:space="preserve"> </w:t>
      </w:r>
      <w:r w:rsidRPr="00FF3F00">
        <w:rPr>
          <w:rFonts w:asciiTheme="minorBidi" w:hAnsiTheme="minorBidi" w:cstheme="minorBidi"/>
          <w:color w:val="231F20"/>
          <w:sz w:val="22"/>
          <w:szCs w:val="22"/>
        </w:rPr>
        <w:t>by</w:t>
      </w:r>
      <w:r w:rsidRPr="00FF3F00">
        <w:rPr>
          <w:rFonts w:asciiTheme="minorBidi" w:hAnsiTheme="minorBidi" w:cstheme="minorBidi"/>
          <w:color w:val="231F20"/>
          <w:spacing w:val="30"/>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76"/>
          <w:sz w:val="22"/>
          <w:szCs w:val="22"/>
        </w:rPr>
        <w:t xml:space="preserve"> </w:t>
      </w:r>
      <w:r w:rsidRPr="00FF3F00">
        <w:rPr>
          <w:rFonts w:asciiTheme="minorBidi" w:hAnsiTheme="minorBidi" w:cstheme="minorBidi"/>
          <w:color w:val="231F20"/>
          <w:sz w:val="22"/>
          <w:szCs w:val="22"/>
        </w:rPr>
        <w:t xml:space="preserve">Assembly </w:t>
      </w:r>
      <w:r w:rsidRPr="00FF3F00">
        <w:rPr>
          <w:rFonts w:asciiTheme="minorBidi" w:hAnsiTheme="minorBidi" w:cstheme="minorBidi"/>
          <w:color w:val="231F20"/>
          <w:spacing w:val="-55"/>
          <w:sz w:val="22"/>
          <w:szCs w:val="22"/>
        </w:rPr>
        <w:t xml:space="preserve"> </w:t>
      </w:r>
      <w:r w:rsidRPr="00FF3F00">
        <w:rPr>
          <w:rFonts w:asciiTheme="minorBidi" w:hAnsiTheme="minorBidi" w:cstheme="minorBidi"/>
          <w:color w:val="231F20"/>
          <w:sz w:val="22"/>
          <w:szCs w:val="22"/>
        </w:rPr>
        <w:t>itself;</w:t>
      </w:r>
    </w:p>
    <w:p w14:paraId="45AEE08A" w14:textId="77777777" w:rsidR="00FF3F00" w:rsidRPr="00FF3F00" w:rsidRDefault="00FF3F00" w:rsidP="00C07EC9">
      <w:pPr>
        <w:pStyle w:val="ListParagraph"/>
        <w:numPr>
          <w:ilvl w:val="1"/>
          <w:numId w:val="116"/>
        </w:numPr>
        <w:tabs>
          <w:tab w:val="clear" w:pos="567"/>
        </w:tabs>
        <w:autoSpaceDE w:val="0"/>
        <w:autoSpaceDN w:val="0"/>
        <w:spacing w:after="120"/>
        <w:ind w:left="1276" w:right="901" w:hanging="567"/>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items</w:t>
      </w:r>
      <w:r w:rsidRPr="00FF3F00">
        <w:rPr>
          <w:rFonts w:asciiTheme="minorBidi" w:hAnsiTheme="minorBidi" w:cstheme="minorBidi"/>
          <w:color w:val="231F20"/>
          <w:spacing w:val="41"/>
          <w:sz w:val="22"/>
          <w:szCs w:val="22"/>
        </w:rPr>
        <w:t xml:space="preserve"> </w:t>
      </w:r>
      <w:r w:rsidRPr="00FF3F00">
        <w:rPr>
          <w:rFonts w:asciiTheme="minorBidi" w:hAnsiTheme="minorBidi" w:cstheme="minorBidi"/>
          <w:color w:val="231F20"/>
          <w:sz w:val="22"/>
          <w:szCs w:val="22"/>
        </w:rPr>
        <w:t>proposed by any Member State of the Commission;</w:t>
      </w:r>
    </w:p>
    <w:p w14:paraId="60E8ECEA" w14:textId="77777777" w:rsidR="00FF3F00" w:rsidRPr="00FF3F00" w:rsidRDefault="00FF3F00" w:rsidP="00C07EC9">
      <w:pPr>
        <w:pStyle w:val="ListParagraph"/>
        <w:numPr>
          <w:ilvl w:val="1"/>
          <w:numId w:val="116"/>
        </w:numPr>
        <w:tabs>
          <w:tab w:val="clear" w:pos="567"/>
        </w:tabs>
        <w:autoSpaceDE w:val="0"/>
        <w:autoSpaceDN w:val="0"/>
        <w:spacing w:after="120"/>
        <w:ind w:left="1276" w:right="901" w:hanging="567"/>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items proposed by the Executive Council;</w:t>
      </w:r>
    </w:p>
    <w:p w14:paraId="62D5C497" w14:textId="77777777" w:rsidR="00FF3F00" w:rsidRPr="00FF3F00" w:rsidRDefault="00FF3F00" w:rsidP="00C07EC9">
      <w:pPr>
        <w:pStyle w:val="ListParagraph"/>
        <w:numPr>
          <w:ilvl w:val="1"/>
          <w:numId w:val="116"/>
        </w:numPr>
        <w:tabs>
          <w:tab w:val="clear" w:pos="567"/>
        </w:tabs>
        <w:autoSpaceDE w:val="0"/>
        <w:autoSpaceDN w:val="0"/>
        <w:spacing w:after="120"/>
        <w:ind w:left="1276" w:right="901" w:hanging="567"/>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items proposed by the Executive</w:t>
      </w:r>
      <w:r w:rsidRPr="00FF3F00">
        <w:rPr>
          <w:rFonts w:asciiTheme="minorBidi" w:hAnsiTheme="minorBidi" w:cstheme="minorBidi"/>
          <w:color w:val="231F20"/>
          <w:sz w:val="22"/>
          <w:szCs w:val="22"/>
        </w:rPr>
        <w:tab/>
        <w:t xml:space="preserve"> Secretary of the Commission;</w:t>
      </w:r>
    </w:p>
    <w:p w14:paraId="3DE3D129" w14:textId="77777777" w:rsidR="00FF3F00" w:rsidRPr="00FF3F00" w:rsidRDefault="00FF3F00" w:rsidP="00C07EC9">
      <w:pPr>
        <w:pStyle w:val="ListParagraph"/>
        <w:numPr>
          <w:ilvl w:val="1"/>
          <w:numId w:val="116"/>
        </w:numPr>
        <w:tabs>
          <w:tab w:val="clear" w:pos="567"/>
        </w:tabs>
        <w:autoSpaceDE w:val="0"/>
        <w:autoSpaceDN w:val="0"/>
        <w:spacing w:after="120"/>
        <w:ind w:left="1276" w:right="901" w:hanging="567"/>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items proposed by the Executive Head of any organization of the United Nations system on behalf of that organization, in particular the organizations referred to in Article 2.2 of the Statutes;</w:t>
      </w:r>
    </w:p>
    <w:p w14:paraId="67DBF8D8" w14:textId="77777777" w:rsidR="00FF3F00" w:rsidRPr="00FF3F00" w:rsidRDefault="00FF3F00" w:rsidP="00C07EC9">
      <w:pPr>
        <w:pStyle w:val="ListParagraph"/>
        <w:numPr>
          <w:ilvl w:val="1"/>
          <w:numId w:val="116"/>
        </w:numPr>
        <w:tabs>
          <w:tab w:val="clear" w:pos="567"/>
        </w:tabs>
        <w:autoSpaceDE w:val="0"/>
        <w:autoSpaceDN w:val="0"/>
        <w:spacing w:after="120"/>
        <w:ind w:left="1276" w:right="901" w:hanging="567"/>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items proposed by other organizations invited to participate in the work of the Commission;</w:t>
      </w:r>
    </w:p>
    <w:p w14:paraId="7CE66655" w14:textId="77777777" w:rsidR="00FF3F00" w:rsidRPr="00FF3F00" w:rsidRDefault="00FF3F00" w:rsidP="00C07EC9">
      <w:pPr>
        <w:pStyle w:val="ListParagraph"/>
        <w:numPr>
          <w:ilvl w:val="1"/>
          <w:numId w:val="116"/>
        </w:numPr>
        <w:tabs>
          <w:tab w:val="clear" w:pos="567"/>
        </w:tabs>
        <w:autoSpaceDE w:val="0"/>
        <w:autoSpaceDN w:val="0"/>
        <w:spacing w:after="240"/>
        <w:ind w:left="1276" w:right="901" w:hanging="567"/>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review of reports and composition of its subsidiary bodies, as covered in Rules 7 [24], 31 [49.1] and</w:t>
      </w:r>
      <w:r w:rsidRPr="00FF3F00">
        <w:rPr>
          <w:rFonts w:asciiTheme="minorBidi" w:hAnsiTheme="minorBidi" w:cstheme="minorBidi"/>
          <w:color w:val="231F20"/>
          <w:spacing w:val="25"/>
          <w:sz w:val="22"/>
          <w:szCs w:val="22"/>
        </w:rPr>
        <w:t xml:space="preserve"> 48 [</w:t>
      </w:r>
      <w:r w:rsidRPr="00FF3F00">
        <w:rPr>
          <w:rFonts w:asciiTheme="minorBidi" w:hAnsiTheme="minorBidi" w:cstheme="minorBidi"/>
          <w:color w:val="231F20"/>
          <w:sz w:val="22"/>
          <w:szCs w:val="22"/>
        </w:rPr>
        <w:t>49.2].</w:t>
      </w:r>
    </w:p>
    <w:p w14:paraId="2DF0D25A" w14:textId="77777777" w:rsidR="00FF3F00" w:rsidRPr="00FF3F00" w:rsidRDefault="00FF3F00" w:rsidP="00C07EC9">
      <w:pPr>
        <w:pStyle w:val="ListParagraph"/>
        <w:numPr>
          <w:ilvl w:val="0"/>
          <w:numId w:val="116"/>
        </w:numPr>
        <w:tabs>
          <w:tab w:val="clear" w:pos="567"/>
        </w:tabs>
        <w:autoSpaceDE w:val="0"/>
        <w:autoSpaceDN w:val="0"/>
        <w:spacing w:after="240"/>
        <w:ind w:left="709" w:right="888" w:hanging="709"/>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provisional agenda of an extraordinary session shall include only the items for whose consideration the extraordinary session was convened.</w:t>
      </w:r>
    </w:p>
    <w:p w14:paraId="0AC289C2" w14:textId="77777777" w:rsidR="00FF3F00" w:rsidRPr="00FF3F00" w:rsidRDefault="00FF3F00" w:rsidP="00C07EC9">
      <w:pPr>
        <w:pStyle w:val="ListParagraph"/>
        <w:numPr>
          <w:ilvl w:val="0"/>
          <w:numId w:val="116"/>
        </w:numPr>
        <w:tabs>
          <w:tab w:val="clear" w:pos="567"/>
        </w:tabs>
        <w:autoSpaceDE w:val="0"/>
        <w:autoSpaceDN w:val="0"/>
        <w:spacing w:after="240"/>
        <w:ind w:left="709" w:right="888" w:hanging="709"/>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The Provisional Agenda of a session of the Assembly shall be prepared by the Executive Secretary in accordance with decisions of the Executive Council.</w:t>
      </w:r>
    </w:p>
    <w:p w14:paraId="642BA0C1" w14:textId="77777777" w:rsidR="00FF3F00" w:rsidRPr="00FF3F00" w:rsidRDefault="00FF3F00" w:rsidP="00C07EC9">
      <w:pPr>
        <w:pStyle w:val="ListParagraph"/>
        <w:numPr>
          <w:ilvl w:val="0"/>
          <w:numId w:val="116"/>
        </w:numPr>
        <w:tabs>
          <w:tab w:val="clear" w:pos="567"/>
        </w:tabs>
        <w:autoSpaceDE w:val="0"/>
        <w:autoSpaceDN w:val="0"/>
        <w:spacing w:after="240"/>
        <w:ind w:left="709" w:right="888" w:hanging="709"/>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The Provisional Agenda of a session shall be circulated at the same time as the notice</w:t>
      </w:r>
      <w:r w:rsidRPr="00FF3F00">
        <w:rPr>
          <w:rFonts w:asciiTheme="minorBidi" w:hAnsiTheme="minorBidi" w:cstheme="minorBidi"/>
          <w:color w:val="231F20"/>
          <w:spacing w:val="34"/>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26"/>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33"/>
          <w:sz w:val="22"/>
          <w:szCs w:val="22"/>
        </w:rPr>
        <w:t xml:space="preserve"> </w:t>
      </w:r>
      <w:r w:rsidRPr="00FF3F00">
        <w:rPr>
          <w:rFonts w:asciiTheme="minorBidi" w:hAnsiTheme="minorBidi" w:cstheme="minorBidi"/>
          <w:color w:val="231F20"/>
          <w:sz w:val="22"/>
          <w:szCs w:val="22"/>
        </w:rPr>
        <w:t>date</w:t>
      </w:r>
      <w:r w:rsidRPr="00FF3F00">
        <w:rPr>
          <w:rFonts w:asciiTheme="minorBidi" w:hAnsiTheme="minorBidi" w:cstheme="minorBidi"/>
          <w:color w:val="231F20"/>
          <w:spacing w:val="32"/>
          <w:sz w:val="22"/>
          <w:szCs w:val="22"/>
        </w:rPr>
        <w:t xml:space="preserve"> </w:t>
      </w:r>
      <w:r w:rsidRPr="00FF3F00">
        <w:rPr>
          <w:rFonts w:asciiTheme="minorBidi" w:hAnsiTheme="minorBidi" w:cstheme="minorBidi"/>
          <w:color w:val="231F20"/>
          <w:sz w:val="22"/>
          <w:szCs w:val="22"/>
        </w:rPr>
        <w:t>and</w:t>
      </w:r>
      <w:r w:rsidRPr="00FF3F00">
        <w:rPr>
          <w:rFonts w:asciiTheme="minorBidi" w:hAnsiTheme="minorBidi" w:cstheme="minorBidi"/>
          <w:color w:val="231F20"/>
          <w:spacing w:val="35"/>
          <w:sz w:val="22"/>
          <w:szCs w:val="22"/>
        </w:rPr>
        <w:t xml:space="preserve"> </w:t>
      </w:r>
      <w:r w:rsidRPr="00FF3F00">
        <w:rPr>
          <w:rFonts w:asciiTheme="minorBidi" w:hAnsiTheme="minorBidi" w:cstheme="minorBidi"/>
          <w:color w:val="231F20"/>
          <w:sz w:val="22"/>
          <w:szCs w:val="22"/>
        </w:rPr>
        <w:t>place</w:t>
      </w:r>
      <w:r w:rsidRPr="00FF3F00">
        <w:rPr>
          <w:rFonts w:asciiTheme="minorBidi" w:hAnsiTheme="minorBidi" w:cstheme="minorBidi"/>
          <w:color w:val="231F20"/>
          <w:spacing w:val="34"/>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23"/>
          <w:sz w:val="22"/>
          <w:szCs w:val="22"/>
        </w:rPr>
        <w:t xml:space="preserve"> </w:t>
      </w:r>
      <w:r w:rsidRPr="00FF3F00">
        <w:rPr>
          <w:rFonts w:asciiTheme="minorBidi" w:hAnsiTheme="minorBidi" w:cstheme="minorBidi"/>
          <w:color w:val="231F20"/>
          <w:sz w:val="22"/>
          <w:szCs w:val="22"/>
        </w:rPr>
        <w:t>session.</w:t>
      </w:r>
    </w:p>
    <w:p w14:paraId="78C2FEAD" w14:textId="77777777" w:rsidR="00FF3F00" w:rsidRPr="00FF3F00" w:rsidRDefault="00FF3F00" w:rsidP="00FF3F00">
      <w:pPr>
        <w:pStyle w:val="Heading3"/>
        <w:keepNext w:val="0"/>
        <w:keepLines w:val="0"/>
        <w:ind w:left="0" w:firstLine="0"/>
        <w:rPr>
          <w:rFonts w:asciiTheme="minorBidi" w:hAnsiTheme="minorBidi" w:cstheme="minorBidi"/>
          <w:sz w:val="22"/>
          <w:szCs w:val="22"/>
        </w:rPr>
      </w:pPr>
      <w:r w:rsidRPr="00FF3F00">
        <w:rPr>
          <w:rFonts w:asciiTheme="minorBidi" w:hAnsiTheme="minorBidi" w:cstheme="minorBidi"/>
          <w:color w:val="231F20"/>
          <w:sz w:val="22"/>
          <w:szCs w:val="22"/>
        </w:rPr>
        <w:lastRenderedPageBreak/>
        <w:t>Rule 44</w:t>
      </w:r>
      <w:r w:rsidRPr="00FF3F00">
        <w:rPr>
          <w:rFonts w:asciiTheme="minorBidi" w:hAnsiTheme="minorBidi" w:cstheme="minorBidi"/>
          <w:color w:val="231F20"/>
          <w:spacing w:val="16"/>
          <w:sz w:val="22"/>
          <w:szCs w:val="22"/>
        </w:rPr>
        <w:t xml:space="preserve"> [</w:t>
      </w:r>
      <w:r w:rsidRPr="00FF3F00">
        <w:rPr>
          <w:rFonts w:asciiTheme="minorBidi" w:hAnsiTheme="minorBidi" w:cstheme="minorBidi"/>
          <w:color w:val="231F20"/>
          <w:sz w:val="22"/>
          <w:szCs w:val="22"/>
        </w:rPr>
        <w:t>9]</w:t>
      </w:r>
    </w:p>
    <w:p w14:paraId="6BB128A2" w14:textId="77777777" w:rsidR="00FF3F00" w:rsidRPr="00FF3F00" w:rsidRDefault="00FF3F00" w:rsidP="00FF3F00">
      <w:pPr>
        <w:pStyle w:val="BodyText"/>
        <w:widowControl/>
        <w:snapToGrid w:val="0"/>
        <w:spacing w:after="240"/>
        <w:ind w:right="-25"/>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Any</w:t>
      </w:r>
      <w:r w:rsidRPr="00FF3F00">
        <w:rPr>
          <w:rFonts w:asciiTheme="minorBidi" w:hAnsiTheme="minorBidi" w:cstheme="minorBidi"/>
          <w:color w:val="231F20"/>
          <w:spacing w:val="28"/>
          <w:sz w:val="22"/>
          <w:szCs w:val="22"/>
          <w:lang w:val="en-GB"/>
        </w:rPr>
        <w:t xml:space="preserve"> </w:t>
      </w:r>
      <w:r w:rsidRPr="00FF3F00">
        <w:rPr>
          <w:rFonts w:asciiTheme="minorBidi" w:hAnsiTheme="minorBidi" w:cstheme="minorBidi"/>
          <w:color w:val="231F20"/>
          <w:sz w:val="22"/>
          <w:szCs w:val="22"/>
          <w:lang w:val="en-GB"/>
        </w:rPr>
        <w:t>Member</w:t>
      </w:r>
      <w:r w:rsidRPr="00FF3F00">
        <w:rPr>
          <w:rFonts w:asciiTheme="minorBidi" w:hAnsiTheme="minorBidi" w:cstheme="minorBidi"/>
          <w:color w:val="231F20"/>
          <w:spacing w:val="9"/>
          <w:sz w:val="22"/>
          <w:szCs w:val="22"/>
          <w:lang w:val="en-GB"/>
        </w:rPr>
        <w:t xml:space="preserve"> </w:t>
      </w:r>
      <w:r w:rsidRPr="00FF3F00">
        <w:rPr>
          <w:rFonts w:asciiTheme="minorBidi" w:hAnsiTheme="minorBidi" w:cstheme="minorBidi"/>
          <w:color w:val="231F20"/>
          <w:sz w:val="22"/>
          <w:szCs w:val="22"/>
          <w:lang w:val="en-GB"/>
        </w:rPr>
        <w:t>State</w:t>
      </w:r>
      <w:r w:rsidRPr="00FF3F00">
        <w:rPr>
          <w:rFonts w:asciiTheme="minorBidi" w:hAnsiTheme="minorBidi" w:cstheme="minorBidi"/>
          <w:color w:val="231F20"/>
          <w:spacing w:val="68"/>
          <w:sz w:val="22"/>
          <w:szCs w:val="22"/>
          <w:lang w:val="en-GB"/>
        </w:rPr>
        <w:t xml:space="preserve"> </w:t>
      </w:r>
      <w:r w:rsidRPr="00FF3F00">
        <w:rPr>
          <w:rFonts w:asciiTheme="minorBidi" w:hAnsiTheme="minorBidi" w:cstheme="minorBidi"/>
          <w:color w:val="231F20"/>
          <w:sz w:val="22"/>
          <w:szCs w:val="22"/>
          <w:lang w:val="en-GB"/>
        </w:rPr>
        <w:t>or</w:t>
      </w:r>
      <w:r w:rsidRPr="00FF3F00">
        <w:rPr>
          <w:rFonts w:asciiTheme="minorBidi" w:hAnsiTheme="minorBidi" w:cstheme="minorBidi"/>
          <w:color w:val="231F20"/>
          <w:spacing w:val="65"/>
          <w:sz w:val="22"/>
          <w:szCs w:val="22"/>
          <w:lang w:val="en-GB"/>
        </w:rPr>
        <w:t xml:space="preserve"> </w:t>
      </w:r>
      <w:r w:rsidRPr="00FF3F00">
        <w:rPr>
          <w:rFonts w:asciiTheme="minorBidi" w:hAnsiTheme="minorBidi" w:cstheme="minorBidi"/>
          <w:color w:val="231F20"/>
          <w:sz w:val="22"/>
          <w:szCs w:val="22"/>
          <w:lang w:val="en-GB"/>
        </w:rPr>
        <w:t>organization</w:t>
      </w:r>
      <w:r w:rsidRPr="00FF3F00">
        <w:rPr>
          <w:rFonts w:asciiTheme="minorBidi" w:hAnsiTheme="minorBidi" w:cstheme="minorBidi"/>
          <w:color w:val="231F20"/>
          <w:spacing w:val="72"/>
          <w:sz w:val="22"/>
          <w:szCs w:val="22"/>
          <w:lang w:val="en-GB"/>
        </w:rPr>
        <w:t xml:space="preserve"> </w:t>
      </w:r>
      <w:r w:rsidRPr="00FF3F00">
        <w:rPr>
          <w:rFonts w:asciiTheme="minorBidi" w:hAnsiTheme="minorBidi" w:cstheme="minorBidi"/>
          <w:color w:val="231F20"/>
          <w:sz w:val="22"/>
          <w:szCs w:val="22"/>
          <w:lang w:val="en-GB"/>
        </w:rPr>
        <w:t>cooperating</w:t>
      </w:r>
      <w:r w:rsidRPr="00FF3F00">
        <w:rPr>
          <w:rFonts w:asciiTheme="minorBidi" w:hAnsiTheme="minorBidi" w:cstheme="minorBidi"/>
          <w:color w:val="231F20"/>
          <w:spacing w:val="65"/>
          <w:sz w:val="22"/>
          <w:szCs w:val="22"/>
          <w:lang w:val="en-GB"/>
        </w:rPr>
        <w:t xml:space="preserve"> </w:t>
      </w:r>
      <w:r w:rsidRPr="00FF3F00">
        <w:rPr>
          <w:rFonts w:asciiTheme="minorBidi" w:hAnsiTheme="minorBidi" w:cstheme="minorBidi"/>
          <w:color w:val="231F20"/>
          <w:sz w:val="22"/>
          <w:szCs w:val="22"/>
          <w:lang w:val="en-GB"/>
        </w:rPr>
        <w:t>and</w:t>
      </w:r>
      <w:r w:rsidRPr="00FF3F00">
        <w:rPr>
          <w:rFonts w:asciiTheme="minorBidi" w:hAnsiTheme="minorBidi" w:cstheme="minorBidi"/>
          <w:color w:val="231F20"/>
          <w:spacing w:val="71"/>
          <w:sz w:val="22"/>
          <w:szCs w:val="22"/>
          <w:lang w:val="en-GB"/>
        </w:rPr>
        <w:t xml:space="preserve"> </w:t>
      </w:r>
      <w:r w:rsidRPr="00FF3F00">
        <w:rPr>
          <w:rFonts w:asciiTheme="minorBidi" w:hAnsiTheme="minorBidi" w:cstheme="minorBidi"/>
          <w:color w:val="231F20"/>
          <w:sz w:val="22"/>
          <w:szCs w:val="22"/>
          <w:lang w:val="en-GB"/>
        </w:rPr>
        <w:t>contributing</w:t>
      </w:r>
      <w:r w:rsidRPr="00FF3F00">
        <w:rPr>
          <w:rFonts w:asciiTheme="minorBidi" w:hAnsiTheme="minorBidi" w:cstheme="minorBidi"/>
          <w:color w:val="231F20"/>
          <w:spacing w:val="64"/>
          <w:sz w:val="22"/>
          <w:szCs w:val="22"/>
          <w:lang w:val="en-GB"/>
        </w:rPr>
        <w:t xml:space="preserve"> </w:t>
      </w:r>
      <w:r w:rsidRPr="00FF3F00">
        <w:rPr>
          <w:rFonts w:asciiTheme="minorBidi" w:hAnsiTheme="minorBidi" w:cstheme="minorBidi"/>
          <w:color w:val="231F20"/>
          <w:sz w:val="22"/>
          <w:szCs w:val="22"/>
          <w:lang w:val="en-GB"/>
        </w:rPr>
        <w:t>to</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32"/>
          <w:sz w:val="22"/>
          <w:szCs w:val="22"/>
          <w:lang w:val="en-GB"/>
        </w:rPr>
        <w:t xml:space="preserve"> </w:t>
      </w:r>
      <w:r w:rsidRPr="00FF3F00">
        <w:rPr>
          <w:rFonts w:asciiTheme="minorBidi" w:hAnsiTheme="minorBidi" w:cstheme="minorBidi"/>
          <w:color w:val="231F20"/>
          <w:sz w:val="22"/>
          <w:szCs w:val="22"/>
          <w:lang w:val="en-GB"/>
        </w:rPr>
        <w:t>work</w:t>
      </w:r>
      <w:r w:rsidRPr="00FF3F00">
        <w:rPr>
          <w:rFonts w:asciiTheme="minorBidi" w:hAnsiTheme="minorBidi" w:cstheme="minorBidi"/>
          <w:color w:val="231F20"/>
          <w:spacing w:val="34"/>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3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49"/>
          <w:sz w:val="22"/>
          <w:szCs w:val="22"/>
          <w:lang w:val="en-GB"/>
        </w:rPr>
        <w:t xml:space="preserve"> </w:t>
      </w:r>
      <w:r w:rsidRPr="00FF3F00">
        <w:rPr>
          <w:rFonts w:asciiTheme="minorBidi" w:hAnsiTheme="minorBidi" w:cstheme="minorBidi"/>
          <w:color w:val="231F20"/>
          <w:sz w:val="22"/>
          <w:szCs w:val="22"/>
          <w:lang w:val="en-GB"/>
        </w:rPr>
        <w:t>Commission</w:t>
      </w:r>
      <w:r w:rsidRPr="00FF3F00">
        <w:rPr>
          <w:rFonts w:asciiTheme="minorBidi" w:hAnsiTheme="minorBidi" w:cstheme="minorBidi"/>
          <w:color w:val="231F20"/>
          <w:spacing w:val="43"/>
          <w:sz w:val="22"/>
          <w:szCs w:val="22"/>
          <w:lang w:val="en-GB"/>
        </w:rPr>
        <w:t xml:space="preserve"> </w:t>
      </w:r>
      <w:r w:rsidRPr="00FF3F00">
        <w:rPr>
          <w:rFonts w:asciiTheme="minorBidi" w:hAnsiTheme="minorBidi" w:cstheme="minorBidi"/>
          <w:color w:val="231F20"/>
          <w:sz w:val="22"/>
          <w:szCs w:val="22"/>
          <w:lang w:val="en-GB"/>
        </w:rPr>
        <w:t>may</w:t>
      </w:r>
      <w:r w:rsidRPr="00FF3F00">
        <w:rPr>
          <w:rFonts w:asciiTheme="minorBidi" w:hAnsiTheme="minorBidi" w:cstheme="minorBidi"/>
          <w:color w:val="231F20"/>
          <w:spacing w:val="43"/>
          <w:sz w:val="22"/>
          <w:szCs w:val="22"/>
          <w:lang w:val="en-GB"/>
        </w:rPr>
        <w:t xml:space="preserve"> </w:t>
      </w:r>
      <w:r w:rsidRPr="00FF3F00">
        <w:rPr>
          <w:rFonts w:asciiTheme="minorBidi" w:hAnsiTheme="minorBidi" w:cstheme="minorBidi"/>
          <w:color w:val="231F20"/>
          <w:sz w:val="22"/>
          <w:szCs w:val="22"/>
          <w:lang w:val="en-GB"/>
        </w:rPr>
        <w:t>at</w:t>
      </w:r>
      <w:r w:rsidRPr="00FF3F00">
        <w:rPr>
          <w:rFonts w:asciiTheme="minorBidi" w:hAnsiTheme="minorBidi" w:cstheme="minorBidi"/>
          <w:color w:val="231F20"/>
          <w:spacing w:val="41"/>
          <w:sz w:val="22"/>
          <w:szCs w:val="22"/>
          <w:lang w:val="en-GB"/>
        </w:rPr>
        <w:t xml:space="preserve"> </w:t>
      </w:r>
      <w:r w:rsidRPr="00FF3F00">
        <w:rPr>
          <w:rFonts w:asciiTheme="minorBidi" w:hAnsiTheme="minorBidi" w:cstheme="minorBidi"/>
          <w:color w:val="231F20"/>
          <w:sz w:val="22"/>
          <w:szCs w:val="22"/>
          <w:lang w:val="en-GB"/>
        </w:rPr>
        <w:t>least</w:t>
      </w:r>
      <w:r w:rsidRPr="00FF3F00">
        <w:rPr>
          <w:rFonts w:asciiTheme="minorBidi" w:hAnsiTheme="minorBidi" w:cstheme="minorBidi"/>
          <w:color w:val="231F20"/>
          <w:spacing w:val="35"/>
          <w:sz w:val="22"/>
          <w:szCs w:val="22"/>
          <w:lang w:val="en-GB"/>
        </w:rPr>
        <w:t xml:space="preserve"> </w:t>
      </w:r>
      <w:r w:rsidRPr="00FF3F00">
        <w:rPr>
          <w:rFonts w:asciiTheme="minorBidi" w:hAnsiTheme="minorBidi" w:cstheme="minorBidi"/>
          <w:color w:val="231F20"/>
          <w:sz w:val="22"/>
          <w:szCs w:val="22"/>
          <w:lang w:val="en-GB"/>
        </w:rPr>
        <w:t>two</w:t>
      </w:r>
      <w:r w:rsidRPr="00FF3F00">
        <w:rPr>
          <w:rFonts w:asciiTheme="minorBidi" w:hAnsiTheme="minorBidi" w:cstheme="minorBidi"/>
          <w:color w:val="231F20"/>
          <w:spacing w:val="44"/>
          <w:sz w:val="22"/>
          <w:szCs w:val="22"/>
          <w:lang w:val="en-GB"/>
        </w:rPr>
        <w:t xml:space="preserve"> </w:t>
      </w:r>
      <w:r w:rsidRPr="00FF3F00">
        <w:rPr>
          <w:rFonts w:asciiTheme="minorBidi" w:hAnsiTheme="minorBidi" w:cstheme="minorBidi"/>
          <w:color w:val="231F20"/>
          <w:sz w:val="22"/>
          <w:szCs w:val="22"/>
          <w:lang w:val="en-GB"/>
        </w:rPr>
        <w:t>months</w:t>
      </w:r>
      <w:r w:rsidRPr="00FF3F00">
        <w:rPr>
          <w:rFonts w:asciiTheme="minorBidi" w:hAnsiTheme="minorBidi" w:cstheme="minorBidi"/>
          <w:color w:val="231F20"/>
          <w:spacing w:val="33"/>
          <w:sz w:val="22"/>
          <w:szCs w:val="22"/>
          <w:lang w:val="en-GB"/>
        </w:rPr>
        <w:t xml:space="preserve"> </w:t>
      </w:r>
      <w:r w:rsidRPr="00FF3F00">
        <w:rPr>
          <w:rFonts w:asciiTheme="minorBidi" w:hAnsiTheme="minorBidi" w:cstheme="minorBidi"/>
          <w:color w:val="231F20"/>
          <w:sz w:val="22"/>
          <w:szCs w:val="22"/>
          <w:lang w:val="en-GB"/>
        </w:rPr>
        <w:t>before</w:t>
      </w:r>
      <w:r w:rsidRPr="00FF3F00">
        <w:rPr>
          <w:rFonts w:asciiTheme="minorBidi" w:hAnsiTheme="minorBidi" w:cstheme="minorBidi"/>
          <w:color w:val="231F20"/>
          <w:spacing w:val="34"/>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38"/>
          <w:sz w:val="22"/>
          <w:szCs w:val="22"/>
          <w:lang w:val="en-GB"/>
        </w:rPr>
        <w:t xml:space="preserve"> </w:t>
      </w:r>
      <w:r w:rsidRPr="00FF3F00">
        <w:rPr>
          <w:rFonts w:asciiTheme="minorBidi" w:hAnsiTheme="minorBidi" w:cstheme="minorBidi"/>
          <w:color w:val="231F20"/>
          <w:sz w:val="22"/>
          <w:szCs w:val="22"/>
          <w:lang w:val="en-GB"/>
        </w:rPr>
        <w:t>date</w:t>
      </w:r>
      <w:r w:rsidRPr="00FF3F00">
        <w:rPr>
          <w:rFonts w:asciiTheme="minorBidi" w:hAnsiTheme="minorBidi" w:cstheme="minorBidi"/>
          <w:color w:val="231F20"/>
          <w:spacing w:val="-55"/>
          <w:sz w:val="22"/>
          <w:szCs w:val="22"/>
          <w:lang w:val="en-GB"/>
        </w:rPr>
        <w:t xml:space="preserve">    </w:t>
      </w:r>
      <w:r w:rsidRPr="00FF3F00">
        <w:rPr>
          <w:rFonts w:asciiTheme="minorBidi" w:hAnsiTheme="minorBidi" w:cstheme="minorBidi"/>
          <w:color w:val="231F20"/>
          <w:sz w:val="22"/>
          <w:szCs w:val="22"/>
          <w:lang w:val="en-GB"/>
        </w:rPr>
        <w:t>fixed</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for</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opening</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session,</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request</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inclusion</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of supplementary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items</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on</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Provisional</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Agenda.</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Executive</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Secretary</w:t>
      </w:r>
      <w:r w:rsidRPr="00FF3F00">
        <w:rPr>
          <w:rFonts w:asciiTheme="minorBidi" w:hAnsiTheme="minorBidi" w:cstheme="minorBidi"/>
          <w:color w:val="231F20"/>
          <w:spacing w:val="-55"/>
          <w:sz w:val="22"/>
          <w:szCs w:val="22"/>
          <w:lang w:val="en-GB"/>
        </w:rPr>
        <w:t xml:space="preserve">   </w:t>
      </w:r>
      <w:r w:rsidRPr="00FF3F00">
        <w:rPr>
          <w:rFonts w:asciiTheme="minorBidi" w:hAnsiTheme="minorBidi" w:cstheme="minorBidi"/>
          <w:color w:val="231F20"/>
          <w:sz w:val="22"/>
          <w:szCs w:val="22"/>
          <w:lang w:val="en-GB"/>
        </w:rPr>
        <w:t>shall,</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upon</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receipt,</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circulate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requests</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for</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inclusion</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supplementary</w:t>
      </w:r>
      <w:r w:rsidRPr="00FF3F00">
        <w:rPr>
          <w:rFonts w:asciiTheme="minorBidi" w:hAnsiTheme="minorBidi" w:cstheme="minorBidi"/>
          <w:color w:val="231F20"/>
          <w:spacing w:val="29"/>
          <w:sz w:val="22"/>
          <w:szCs w:val="22"/>
          <w:lang w:val="en-GB"/>
        </w:rPr>
        <w:t xml:space="preserve"> </w:t>
      </w:r>
      <w:r w:rsidRPr="00FF3F00">
        <w:rPr>
          <w:rFonts w:asciiTheme="minorBidi" w:hAnsiTheme="minorBidi" w:cstheme="minorBidi"/>
          <w:color w:val="231F20"/>
          <w:sz w:val="22"/>
          <w:szCs w:val="22"/>
          <w:lang w:val="en-GB"/>
        </w:rPr>
        <w:t>items</w:t>
      </w:r>
      <w:r w:rsidRPr="00FF3F00">
        <w:rPr>
          <w:rFonts w:asciiTheme="minorBidi" w:hAnsiTheme="minorBidi" w:cstheme="minorBidi"/>
          <w:color w:val="231F20"/>
          <w:spacing w:val="19"/>
          <w:sz w:val="22"/>
          <w:szCs w:val="22"/>
          <w:lang w:val="en-GB"/>
        </w:rPr>
        <w:t xml:space="preserve"> </w:t>
      </w:r>
      <w:r w:rsidRPr="00FF3F00">
        <w:rPr>
          <w:rFonts w:asciiTheme="minorBidi" w:hAnsiTheme="minorBidi" w:cstheme="minorBidi"/>
          <w:color w:val="231F20"/>
          <w:sz w:val="22"/>
          <w:szCs w:val="22"/>
          <w:lang w:val="en-GB"/>
        </w:rPr>
        <w:t>on</w:t>
      </w:r>
      <w:r w:rsidRPr="00FF3F00">
        <w:rPr>
          <w:rFonts w:asciiTheme="minorBidi" w:hAnsiTheme="minorBidi" w:cstheme="minorBidi"/>
          <w:color w:val="231F20"/>
          <w:spacing w:val="25"/>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4"/>
          <w:sz w:val="22"/>
          <w:szCs w:val="22"/>
          <w:lang w:val="en-GB"/>
        </w:rPr>
        <w:t xml:space="preserve"> </w:t>
      </w:r>
      <w:r w:rsidRPr="00FF3F00">
        <w:rPr>
          <w:rFonts w:asciiTheme="minorBidi" w:hAnsiTheme="minorBidi" w:cstheme="minorBidi"/>
          <w:color w:val="231F20"/>
          <w:sz w:val="22"/>
          <w:szCs w:val="22"/>
          <w:lang w:val="en-GB"/>
        </w:rPr>
        <w:t>Provisional</w:t>
      </w:r>
      <w:r w:rsidRPr="00FF3F00">
        <w:rPr>
          <w:rFonts w:asciiTheme="minorBidi" w:hAnsiTheme="minorBidi" w:cstheme="minorBidi"/>
          <w:color w:val="231F20"/>
          <w:spacing w:val="22"/>
          <w:sz w:val="22"/>
          <w:szCs w:val="22"/>
          <w:lang w:val="en-GB"/>
        </w:rPr>
        <w:t xml:space="preserve"> </w:t>
      </w:r>
      <w:r w:rsidRPr="00FF3F00">
        <w:rPr>
          <w:rFonts w:asciiTheme="minorBidi" w:hAnsiTheme="minorBidi" w:cstheme="minorBidi"/>
          <w:color w:val="231F20"/>
          <w:sz w:val="22"/>
          <w:szCs w:val="22"/>
          <w:lang w:val="en-GB"/>
        </w:rPr>
        <w:t>Agenda.</w:t>
      </w:r>
    </w:p>
    <w:p w14:paraId="0670BD60" w14:textId="77777777" w:rsidR="00FF3F00" w:rsidRPr="00FF3F00" w:rsidRDefault="00FF3F00" w:rsidP="00FF3F00">
      <w:pPr>
        <w:pStyle w:val="Heading3"/>
        <w:keepNext w:val="0"/>
        <w:keepLines w:val="0"/>
        <w:ind w:left="0" w:firstLine="0"/>
        <w:rPr>
          <w:rFonts w:asciiTheme="minorBidi" w:hAnsiTheme="minorBidi" w:cstheme="minorBidi"/>
          <w:sz w:val="22"/>
          <w:szCs w:val="22"/>
        </w:rPr>
      </w:pPr>
      <w:r w:rsidRPr="00FF3F00">
        <w:rPr>
          <w:rFonts w:asciiTheme="minorBidi" w:hAnsiTheme="minorBidi" w:cstheme="minorBidi"/>
          <w:color w:val="231F20"/>
          <w:sz w:val="22"/>
          <w:szCs w:val="22"/>
        </w:rPr>
        <w:t>Rule</w:t>
      </w:r>
      <w:r w:rsidRPr="00FF3F00">
        <w:rPr>
          <w:rFonts w:asciiTheme="minorBidi" w:hAnsiTheme="minorBidi" w:cstheme="minorBidi"/>
          <w:color w:val="231F20"/>
          <w:spacing w:val="24"/>
          <w:sz w:val="22"/>
          <w:szCs w:val="22"/>
        </w:rPr>
        <w:t xml:space="preserve"> 45 [</w:t>
      </w:r>
      <w:r w:rsidRPr="00FF3F00">
        <w:rPr>
          <w:rFonts w:asciiTheme="minorBidi" w:hAnsiTheme="minorBidi" w:cstheme="minorBidi"/>
          <w:color w:val="231F20"/>
          <w:sz w:val="22"/>
          <w:szCs w:val="22"/>
        </w:rPr>
        <w:t>10]</w:t>
      </w:r>
    </w:p>
    <w:p w14:paraId="2E1DBC5B" w14:textId="77777777" w:rsidR="00FF3F00" w:rsidRPr="00FF3F00" w:rsidRDefault="00FF3F00" w:rsidP="00C07EC9">
      <w:pPr>
        <w:pStyle w:val="ListParagraph"/>
        <w:numPr>
          <w:ilvl w:val="0"/>
          <w:numId w:val="6"/>
        </w:numPr>
        <w:tabs>
          <w:tab w:val="clear" w:pos="567"/>
        </w:tabs>
        <w:autoSpaceDE w:val="0"/>
        <w:autoSpaceDN w:val="0"/>
        <w:spacing w:after="240"/>
        <w:ind w:left="709" w:right="3" w:hanging="709"/>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At the beginning of each session, the Assembly shall adopt the Agenda for that session.</w:t>
      </w:r>
    </w:p>
    <w:p w14:paraId="45CFB68A" w14:textId="77777777" w:rsidR="00FF3F00" w:rsidRPr="00FF3F00" w:rsidRDefault="00FF3F00" w:rsidP="00C07EC9">
      <w:pPr>
        <w:pStyle w:val="ListParagraph"/>
        <w:numPr>
          <w:ilvl w:val="0"/>
          <w:numId w:val="6"/>
        </w:numPr>
        <w:tabs>
          <w:tab w:val="clear" w:pos="567"/>
        </w:tabs>
        <w:autoSpaceDE w:val="0"/>
        <w:autoSpaceDN w:val="0"/>
        <w:spacing w:after="240"/>
        <w:ind w:left="709" w:right="3" w:hanging="709"/>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After the adoption of the Agenda, the Assembly may modify the order of items or add or delete items. A two-thirds majority of the members present and voting shall be required for the addition or deletion of any item. The discussion of any item so added to the Agenda</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pacing w:val="9"/>
          <w:sz w:val="22"/>
          <w:szCs w:val="22"/>
        </w:rPr>
        <w:t>shall,</w:t>
      </w:r>
      <w:r w:rsidRPr="00FF3F00">
        <w:rPr>
          <w:rFonts w:asciiTheme="minorBidi" w:hAnsiTheme="minorBidi" w:cstheme="minorBidi"/>
          <w:color w:val="231F20"/>
          <w:spacing w:val="10"/>
          <w:sz w:val="22"/>
          <w:szCs w:val="22"/>
        </w:rPr>
        <w:t xml:space="preserve"> </w:t>
      </w:r>
      <w:r w:rsidRPr="00FF3F00">
        <w:rPr>
          <w:rFonts w:asciiTheme="minorBidi" w:hAnsiTheme="minorBidi" w:cstheme="minorBidi"/>
          <w:color w:val="231F20"/>
          <w:sz w:val="22"/>
          <w:szCs w:val="22"/>
        </w:rPr>
        <w:t>at</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request</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any</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Member</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State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Commission,</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be</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deferred for a</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period</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at</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least of three</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days after</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its</w:t>
      </w:r>
      <w:r w:rsidRPr="00FF3F00">
        <w:rPr>
          <w:rFonts w:asciiTheme="minorBidi" w:hAnsiTheme="minorBidi" w:cstheme="minorBidi"/>
          <w:color w:val="231F20"/>
          <w:spacing w:val="19"/>
          <w:sz w:val="22"/>
          <w:szCs w:val="22"/>
        </w:rPr>
        <w:t xml:space="preserve"> </w:t>
      </w:r>
      <w:r w:rsidRPr="00FF3F00">
        <w:rPr>
          <w:rFonts w:asciiTheme="minorBidi" w:hAnsiTheme="minorBidi" w:cstheme="minorBidi"/>
          <w:color w:val="231F20"/>
          <w:sz w:val="22"/>
          <w:szCs w:val="22"/>
        </w:rPr>
        <w:t>inclusion</w:t>
      </w:r>
      <w:r w:rsidRPr="00FF3F00">
        <w:rPr>
          <w:rFonts w:asciiTheme="minorBidi" w:hAnsiTheme="minorBidi" w:cstheme="minorBidi"/>
          <w:color w:val="231F20"/>
          <w:spacing w:val="25"/>
          <w:sz w:val="22"/>
          <w:szCs w:val="22"/>
        </w:rPr>
        <w:t xml:space="preserve"> </w:t>
      </w:r>
      <w:r w:rsidRPr="00FF3F00">
        <w:rPr>
          <w:rFonts w:asciiTheme="minorBidi" w:hAnsiTheme="minorBidi" w:cstheme="minorBidi"/>
          <w:color w:val="231F20"/>
          <w:sz w:val="22"/>
          <w:szCs w:val="22"/>
        </w:rPr>
        <w:t>in</w:t>
      </w:r>
      <w:r w:rsidRPr="00FF3F00">
        <w:rPr>
          <w:rFonts w:asciiTheme="minorBidi" w:hAnsiTheme="minorBidi" w:cstheme="minorBidi"/>
          <w:color w:val="231F20"/>
          <w:spacing w:val="23"/>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8"/>
          <w:sz w:val="22"/>
          <w:szCs w:val="22"/>
        </w:rPr>
        <w:t xml:space="preserve"> </w:t>
      </w:r>
      <w:r w:rsidRPr="00FF3F00">
        <w:rPr>
          <w:rFonts w:asciiTheme="minorBidi" w:hAnsiTheme="minorBidi" w:cstheme="minorBidi"/>
          <w:color w:val="231F20"/>
          <w:sz w:val="22"/>
          <w:szCs w:val="22"/>
        </w:rPr>
        <w:t>Agenda.</w:t>
      </w:r>
    </w:p>
    <w:p w14:paraId="4C9AB0E9" w14:textId="77777777" w:rsidR="00FF3F00" w:rsidRPr="00FF3F00" w:rsidRDefault="00FF3F00" w:rsidP="00FF3F00">
      <w:pPr>
        <w:pStyle w:val="Heading3"/>
        <w:keepNext w:val="0"/>
        <w:keepLines w:val="0"/>
        <w:ind w:left="0" w:firstLine="0"/>
        <w:rPr>
          <w:rFonts w:asciiTheme="minorBidi" w:hAnsiTheme="minorBidi" w:cstheme="minorBidi"/>
          <w:sz w:val="22"/>
          <w:szCs w:val="22"/>
        </w:rPr>
      </w:pPr>
      <w:r w:rsidRPr="00FF3F00">
        <w:rPr>
          <w:rFonts w:asciiTheme="minorBidi" w:hAnsiTheme="minorBidi" w:cstheme="minorBidi"/>
          <w:color w:val="231F20"/>
          <w:sz w:val="22"/>
          <w:szCs w:val="22"/>
        </w:rPr>
        <w:t>Rule 46</w:t>
      </w:r>
      <w:r w:rsidRPr="00FF3F00">
        <w:rPr>
          <w:rFonts w:asciiTheme="minorBidi" w:hAnsiTheme="minorBidi" w:cstheme="minorBidi"/>
          <w:color w:val="231F20"/>
          <w:spacing w:val="25"/>
          <w:sz w:val="22"/>
          <w:szCs w:val="22"/>
        </w:rPr>
        <w:t xml:space="preserve"> [</w:t>
      </w:r>
      <w:r w:rsidRPr="00FF3F00">
        <w:rPr>
          <w:rFonts w:asciiTheme="minorBidi" w:hAnsiTheme="minorBidi" w:cstheme="minorBidi"/>
          <w:color w:val="231F20"/>
          <w:spacing w:val="19"/>
          <w:sz w:val="22"/>
          <w:szCs w:val="22"/>
        </w:rPr>
        <w:t>11]</w:t>
      </w:r>
    </w:p>
    <w:p w14:paraId="6581C03F" w14:textId="77777777" w:rsidR="00FF3F00" w:rsidRPr="00FF3F00" w:rsidRDefault="00FF3F00" w:rsidP="00C07EC9">
      <w:pPr>
        <w:pStyle w:val="ListParagraph"/>
        <w:numPr>
          <w:ilvl w:val="0"/>
          <w:numId w:val="7"/>
        </w:numPr>
        <w:tabs>
          <w:tab w:val="clear" w:pos="567"/>
        </w:tabs>
        <w:autoSpaceDE w:val="0"/>
        <w:autoSpaceDN w:val="0"/>
        <w:spacing w:after="240"/>
        <w:ind w:left="709" w:right="17" w:hanging="709"/>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Documentation required for consideration of the various items on the provisional agenda of a session of the Assembly shall be sent not less than two months before the opening of an ordinary session and not less than one month before the opening of an extraordinary session.</w:t>
      </w:r>
    </w:p>
    <w:p w14:paraId="3DB9166A" w14:textId="77777777" w:rsidR="00FF3F00" w:rsidRPr="00FF3F00" w:rsidRDefault="00FF3F00" w:rsidP="00C07EC9">
      <w:pPr>
        <w:pStyle w:val="ListParagraph"/>
        <w:numPr>
          <w:ilvl w:val="0"/>
          <w:numId w:val="7"/>
        </w:numPr>
        <w:tabs>
          <w:tab w:val="clear" w:pos="567"/>
        </w:tabs>
        <w:autoSpaceDE w:val="0"/>
        <w:autoSpaceDN w:val="0"/>
        <w:spacing w:after="240"/>
        <w:ind w:left="709" w:right="17" w:hanging="709"/>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Any Member State of the Commission and organization cooperating and contributing to the work of the Commission requesting the inclusion of a supplementary item on the Provisional Agenda shall at the same time submit to the Executive Secretary documentation for the consideration of the item. The Executive Secretary shall circulate such documentation as soon as possible, but not less than twenty days prior to the opening date of the session, together with any additional documentation that may be considered</w:t>
      </w:r>
      <w:r w:rsidRPr="00FF3F00">
        <w:rPr>
          <w:rFonts w:asciiTheme="minorBidi" w:hAnsiTheme="minorBidi" w:cstheme="minorBidi"/>
          <w:color w:val="231F20"/>
          <w:spacing w:val="31"/>
          <w:sz w:val="22"/>
          <w:szCs w:val="22"/>
        </w:rPr>
        <w:t xml:space="preserve"> </w:t>
      </w:r>
      <w:r w:rsidRPr="00FF3F00">
        <w:rPr>
          <w:rFonts w:asciiTheme="minorBidi" w:hAnsiTheme="minorBidi" w:cstheme="minorBidi"/>
          <w:color w:val="231F20"/>
          <w:sz w:val="22"/>
          <w:szCs w:val="22"/>
        </w:rPr>
        <w:t>necessary.</w:t>
      </w:r>
    </w:p>
    <w:p w14:paraId="009DBF12" w14:textId="77777777" w:rsidR="00FF3F00" w:rsidRPr="00FF3F00" w:rsidRDefault="00FF3F00" w:rsidP="00FF3F00">
      <w:pPr>
        <w:pStyle w:val="Heading2"/>
        <w:keepNext w:val="0"/>
        <w:keepLines w:val="0"/>
        <w:tabs>
          <w:tab w:val="left" w:pos="691"/>
        </w:tabs>
        <w:spacing w:before="0"/>
        <w:ind w:left="0" w:right="-288" w:firstLine="0"/>
        <w:rPr>
          <w:rFonts w:asciiTheme="minorBidi" w:hAnsiTheme="minorBidi" w:cstheme="minorBidi"/>
          <w:sz w:val="22"/>
          <w:szCs w:val="22"/>
        </w:rPr>
      </w:pPr>
      <w:r w:rsidRPr="00FF3F00">
        <w:rPr>
          <w:rFonts w:asciiTheme="minorBidi" w:hAnsiTheme="minorBidi" w:cstheme="minorBidi"/>
          <w:color w:val="231F20"/>
          <w:sz w:val="22"/>
          <w:szCs w:val="22"/>
        </w:rPr>
        <w:t>II.3.</w:t>
      </w:r>
      <w:r w:rsidRPr="00FF3F00">
        <w:rPr>
          <w:rFonts w:asciiTheme="minorBidi" w:hAnsiTheme="minorBidi" w:cstheme="minorBidi"/>
          <w:color w:val="231F20"/>
          <w:sz w:val="22"/>
          <w:szCs w:val="22"/>
        </w:rPr>
        <w:tab/>
        <w:t>Organization</w:t>
      </w:r>
      <w:r w:rsidRPr="00FF3F00">
        <w:rPr>
          <w:rFonts w:asciiTheme="minorBidi" w:hAnsiTheme="minorBidi" w:cstheme="minorBidi"/>
          <w:color w:val="231F20"/>
          <w:spacing w:val="10"/>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9"/>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0"/>
          <w:sz w:val="22"/>
          <w:szCs w:val="22"/>
        </w:rPr>
        <w:t xml:space="preserve"> </w:t>
      </w:r>
      <w:r w:rsidRPr="00FF3F00">
        <w:rPr>
          <w:rFonts w:asciiTheme="minorBidi" w:hAnsiTheme="minorBidi" w:cstheme="minorBidi"/>
          <w:color w:val="231F20"/>
          <w:sz w:val="22"/>
          <w:szCs w:val="22"/>
        </w:rPr>
        <w:t>Assembly</w:t>
      </w:r>
    </w:p>
    <w:p w14:paraId="3EB7D1DB" w14:textId="77777777" w:rsidR="00FF3F00" w:rsidRPr="00FF3F00" w:rsidRDefault="00FF3F00" w:rsidP="00FF3F00">
      <w:pPr>
        <w:pStyle w:val="Heading3"/>
        <w:keepNext w:val="0"/>
        <w:keepLines w:val="0"/>
        <w:ind w:left="0" w:firstLine="0"/>
        <w:rPr>
          <w:rFonts w:asciiTheme="minorBidi" w:hAnsiTheme="minorBidi" w:cstheme="minorBidi"/>
          <w:sz w:val="22"/>
          <w:szCs w:val="22"/>
        </w:rPr>
      </w:pPr>
      <w:r w:rsidRPr="00FF3F00">
        <w:rPr>
          <w:rFonts w:asciiTheme="minorBidi" w:hAnsiTheme="minorBidi" w:cstheme="minorBidi"/>
          <w:color w:val="231F20"/>
          <w:sz w:val="22"/>
          <w:szCs w:val="22"/>
        </w:rPr>
        <w:t>Rule 47</w:t>
      </w:r>
      <w:r w:rsidRPr="00FF3F00">
        <w:rPr>
          <w:rFonts w:asciiTheme="minorBidi" w:hAnsiTheme="minorBidi" w:cstheme="minorBidi"/>
          <w:color w:val="231F20"/>
          <w:spacing w:val="24"/>
          <w:sz w:val="22"/>
          <w:szCs w:val="22"/>
        </w:rPr>
        <w:t xml:space="preserve"> [</w:t>
      </w:r>
      <w:r w:rsidRPr="00FF3F00">
        <w:rPr>
          <w:rFonts w:asciiTheme="minorBidi" w:hAnsiTheme="minorBidi" w:cstheme="minorBidi"/>
          <w:color w:val="231F20"/>
          <w:sz w:val="22"/>
          <w:szCs w:val="22"/>
        </w:rPr>
        <w:t>12]</w:t>
      </w:r>
    </w:p>
    <w:p w14:paraId="2CFAA0DE" w14:textId="77777777" w:rsidR="00FF3F00" w:rsidRPr="00FF3F00" w:rsidRDefault="00FF3F00" w:rsidP="00C07EC9">
      <w:pPr>
        <w:pStyle w:val="ListParagraph"/>
        <w:numPr>
          <w:ilvl w:val="0"/>
          <w:numId w:val="8"/>
        </w:numPr>
        <w:tabs>
          <w:tab w:val="clear" w:pos="567"/>
        </w:tabs>
        <w:autoSpaceDE w:val="0"/>
        <w:autoSpaceDN w:val="0"/>
        <w:spacing w:after="240"/>
        <w:ind w:left="709" w:right="-11" w:hanging="709"/>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During the course of a session, the Assembly shall establish such committees and such other subsidiary bodies as may be required for the transaction of its business.</w:t>
      </w:r>
    </w:p>
    <w:p w14:paraId="25FA2F94" w14:textId="77777777" w:rsidR="00FF3F00" w:rsidRPr="00FF3F00" w:rsidRDefault="00FF3F00" w:rsidP="00C07EC9">
      <w:pPr>
        <w:pStyle w:val="ListParagraph"/>
        <w:numPr>
          <w:ilvl w:val="0"/>
          <w:numId w:val="8"/>
        </w:numPr>
        <w:tabs>
          <w:tab w:val="clear" w:pos="567"/>
        </w:tabs>
        <w:autoSpaceDE w:val="0"/>
        <w:autoSpaceDN w:val="0"/>
        <w:spacing w:after="240"/>
        <w:ind w:left="709" w:right="-11" w:hanging="709"/>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The Committees of the Assembly shall include a Nominations Committee, a Resolutions Committee, upon the proposal of the Executive Council pursuant to Rule 51.2 [19.2], and a Financial Committee.</w:t>
      </w:r>
    </w:p>
    <w:p w14:paraId="0A000CD2" w14:textId="77777777" w:rsidR="00FF3F00" w:rsidRPr="00FF3F00" w:rsidRDefault="00FF3F00" w:rsidP="00C07EC9">
      <w:pPr>
        <w:pStyle w:val="ListParagraph"/>
        <w:numPr>
          <w:ilvl w:val="0"/>
          <w:numId w:val="8"/>
        </w:numPr>
        <w:tabs>
          <w:tab w:val="clear" w:pos="567"/>
        </w:tabs>
        <w:autoSpaceDE w:val="0"/>
        <w:autoSpaceDN w:val="0"/>
        <w:spacing w:after="240"/>
        <w:ind w:left="709" w:right="-11" w:hanging="709"/>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A Financial Committee shall be established by the Assembly and be open to all Member States of the Commission.</w:t>
      </w:r>
    </w:p>
    <w:p w14:paraId="3EF895C7" w14:textId="402E9B89" w:rsidR="00FF3F00" w:rsidRPr="00FF3F00" w:rsidRDefault="00FF3F00" w:rsidP="00FF3F00">
      <w:pPr>
        <w:pStyle w:val="ListParagraph"/>
        <w:spacing w:after="240"/>
        <w:ind w:left="0" w:right="-11"/>
        <w:contextualSpacing w:val="0"/>
        <w:rPr>
          <w:rFonts w:asciiTheme="minorBidi" w:hAnsiTheme="minorBidi" w:cstheme="minorBidi"/>
          <w:b/>
          <w:bCs/>
          <w:sz w:val="22"/>
          <w:szCs w:val="22"/>
        </w:rPr>
      </w:pPr>
      <w:r w:rsidRPr="00FF3F00">
        <w:rPr>
          <w:rFonts w:asciiTheme="minorBidi" w:hAnsiTheme="minorBidi" w:cstheme="minorBidi"/>
          <w:b/>
          <w:bCs/>
          <w:sz w:val="22"/>
          <w:szCs w:val="22"/>
        </w:rPr>
        <w:t>II.4.</w:t>
      </w:r>
      <w:r w:rsidRPr="00FF3F00">
        <w:rPr>
          <w:rFonts w:asciiTheme="minorBidi" w:hAnsiTheme="minorBidi" w:cstheme="minorBidi"/>
          <w:b/>
          <w:bCs/>
          <w:sz w:val="22"/>
          <w:szCs w:val="22"/>
        </w:rPr>
        <w:tab/>
        <w:t>Reports</w:t>
      </w:r>
    </w:p>
    <w:p w14:paraId="6196C3B0" w14:textId="77777777" w:rsidR="00FF3F00" w:rsidRPr="00FF3F00" w:rsidRDefault="00FF3F00" w:rsidP="00FF3F00">
      <w:pPr>
        <w:pStyle w:val="ListParagraph"/>
        <w:spacing w:after="240"/>
        <w:ind w:left="0" w:right="-11"/>
        <w:contextualSpacing w:val="0"/>
        <w:rPr>
          <w:rFonts w:asciiTheme="minorBidi" w:hAnsiTheme="minorBidi" w:cstheme="minorBidi"/>
          <w:b/>
          <w:bCs/>
          <w:sz w:val="22"/>
          <w:szCs w:val="22"/>
        </w:rPr>
      </w:pPr>
      <w:r w:rsidRPr="00FF3F00">
        <w:rPr>
          <w:rFonts w:asciiTheme="minorBidi" w:hAnsiTheme="minorBidi" w:cstheme="minorBidi"/>
          <w:b/>
          <w:bCs/>
          <w:sz w:val="22"/>
          <w:szCs w:val="22"/>
        </w:rPr>
        <w:t>Rule 48 [49.2]</w:t>
      </w:r>
    </w:p>
    <w:p w14:paraId="6FDE3351" w14:textId="77777777" w:rsidR="00FF3F00" w:rsidRPr="00FF3F00" w:rsidRDefault="00FF3F00" w:rsidP="00FF3F00">
      <w:pPr>
        <w:pStyle w:val="ListParagraph"/>
        <w:spacing w:after="240"/>
        <w:ind w:left="0" w:right="-11"/>
        <w:contextualSpacing w:val="0"/>
        <w:rPr>
          <w:rFonts w:asciiTheme="minorBidi" w:hAnsiTheme="minorBidi" w:cstheme="minorBidi"/>
          <w:sz w:val="22"/>
          <w:szCs w:val="22"/>
        </w:rPr>
      </w:pPr>
      <w:r w:rsidRPr="00FF3F00">
        <w:rPr>
          <w:rFonts w:asciiTheme="minorBidi" w:hAnsiTheme="minorBidi" w:cstheme="minorBidi"/>
          <w:sz w:val="22"/>
          <w:szCs w:val="22"/>
        </w:rPr>
        <w:t>The Assembly shall submit a Summary Report on the Commission’s activities and other reports as necessary to the General Conference of UNESCO.</w:t>
      </w:r>
    </w:p>
    <w:p w14:paraId="2E594BD0" w14:textId="77777777" w:rsidR="00A27A24" w:rsidRDefault="00A27A24">
      <w:pPr>
        <w:tabs>
          <w:tab w:val="clear" w:pos="567"/>
        </w:tabs>
        <w:snapToGrid/>
        <w:rPr>
          <w:rFonts w:asciiTheme="minorBidi" w:eastAsia="Times New Roman" w:hAnsiTheme="minorBidi" w:cstheme="minorBidi"/>
          <w:b/>
          <w:bCs/>
          <w:caps/>
          <w:smallCaps/>
          <w:color w:val="231F20"/>
          <w:sz w:val="22"/>
          <w:szCs w:val="22"/>
          <w:lang w:eastAsia="en-US"/>
        </w:rPr>
      </w:pPr>
      <w:r>
        <w:rPr>
          <w:rFonts w:asciiTheme="minorBidi" w:hAnsiTheme="minorBidi" w:cstheme="minorBidi"/>
          <w:smallCaps/>
          <w:color w:val="231F20"/>
          <w:sz w:val="22"/>
          <w:szCs w:val="22"/>
        </w:rPr>
        <w:br w:type="page"/>
      </w:r>
    </w:p>
    <w:p w14:paraId="3A639859" w14:textId="2F1E0958" w:rsidR="00FF3F00" w:rsidRPr="00FF3F00" w:rsidRDefault="00FF3F00" w:rsidP="00D63B32">
      <w:pPr>
        <w:pStyle w:val="Heading2"/>
        <w:keepNext w:val="0"/>
        <w:keepLines w:val="0"/>
        <w:pBdr>
          <w:bottom w:val="single" w:sz="4" w:space="1" w:color="auto"/>
        </w:pBdr>
        <w:tabs>
          <w:tab w:val="left" w:pos="427"/>
        </w:tabs>
        <w:spacing w:before="360"/>
        <w:ind w:left="0" w:right="-289" w:firstLine="0"/>
        <w:jc w:val="center"/>
        <w:rPr>
          <w:rFonts w:asciiTheme="minorBidi" w:hAnsiTheme="minorBidi" w:cstheme="minorBidi"/>
          <w:smallCaps/>
          <w:color w:val="231F20"/>
          <w:sz w:val="22"/>
          <w:szCs w:val="22"/>
        </w:rPr>
      </w:pPr>
      <w:r w:rsidRPr="00FF3F00">
        <w:rPr>
          <w:rFonts w:asciiTheme="minorBidi" w:hAnsiTheme="minorBidi" w:cstheme="minorBidi"/>
          <w:smallCaps/>
          <w:color w:val="231F20"/>
          <w:sz w:val="22"/>
          <w:szCs w:val="22"/>
        </w:rPr>
        <w:lastRenderedPageBreak/>
        <w:t>III</w:t>
      </w:r>
      <w:r w:rsidRPr="00FF3F00">
        <w:rPr>
          <w:rFonts w:asciiTheme="minorBidi" w:hAnsiTheme="minorBidi" w:cstheme="minorBidi"/>
          <w:smallCaps/>
          <w:color w:val="231F20"/>
          <w:sz w:val="22"/>
          <w:szCs w:val="22"/>
        </w:rPr>
        <w:tab/>
        <w:t>The Executive Council</w:t>
      </w:r>
    </w:p>
    <w:p w14:paraId="19D853CB" w14:textId="77777777" w:rsidR="00FF3F00" w:rsidRPr="00FF3F00" w:rsidRDefault="00FF3F00" w:rsidP="00FF3F00">
      <w:pPr>
        <w:pStyle w:val="Heading2"/>
        <w:keepNext w:val="0"/>
        <w:keepLines w:val="0"/>
        <w:tabs>
          <w:tab w:val="clear" w:pos="567"/>
          <w:tab w:val="left" w:pos="709"/>
        </w:tabs>
        <w:spacing w:before="0"/>
        <w:ind w:left="0" w:right="-288" w:firstLine="0"/>
        <w:rPr>
          <w:rFonts w:asciiTheme="minorBidi" w:hAnsiTheme="minorBidi" w:cstheme="minorBidi"/>
          <w:smallCaps/>
          <w:color w:val="231F20"/>
          <w:sz w:val="22"/>
          <w:szCs w:val="22"/>
        </w:rPr>
      </w:pPr>
      <w:r w:rsidRPr="00FF3F00">
        <w:rPr>
          <w:rFonts w:asciiTheme="minorBidi" w:hAnsiTheme="minorBidi" w:cstheme="minorBidi"/>
          <w:smallCaps/>
          <w:color w:val="231F20"/>
          <w:sz w:val="22"/>
          <w:szCs w:val="22"/>
        </w:rPr>
        <w:t>III.1</w:t>
      </w:r>
      <w:r w:rsidRPr="00FF3F00">
        <w:rPr>
          <w:rFonts w:asciiTheme="minorBidi" w:hAnsiTheme="minorBidi" w:cstheme="minorBidi"/>
          <w:smallCaps/>
          <w:color w:val="231F20"/>
          <w:sz w:val="22"/>
          <w:szCs w:val="22"/>
        </w:rPr>
        <w:tab/>
      </w:r>
      <w:r w:rsidRPr="00FF3F00">
        <w:rPr>
          <w:rFonts w:asciiTheme="minorBidi" w:hAnsiTheme="minorBidi" w:cstheme="minorBidi"/>
          <w:color w:val="231F20"/>
          <w:sz w:val="22"/>
          <w:szCs w:val="22"/>
        </w:rPr>
        <w:t>Membership and representation</w:t>
      </w:r>
    </w:p>
    <w:p w14:paraId="1B1354D6" w14:textId="77777777" w:rsidR="00FF3F00" w:rsidRPr="00FF3F00" w:rsidRDefault="00FF3F00" w:rsidP="00FF3F00">
      <w:pPr>
        <w:pStyle w:val="Heading3"/>
        <w:keepNext w:val="0"/>
        <w:keepLines w:val="0"/>
        <w:ind w:left="0" w:firstLine="0"/>
        <w:rPr>
          <w:rFonts w:asciiTheme="minorBidi" w:hAnsiTheme="minorBidi" w:cstheme="minorBidi"/>
          <w:sz w:val="22"/>
          <w:szCs w:val="22"/>
        </w:rPr>
      </w:pPr>
      <w:r w:rsidRPr="00FF3F00">
        <w:rPr>
          <w:rFonts w:asciiTheme="minorBidi" w:hAnsiTheme="minorBidi" w:cstheme="minorBidi"/>
          <w:color w:val="231F20"/>
          <w:sz w:val="22"/>
          <w:szCs w:val="22"/>
        </w:rPr>
        <w:t>Rule</w:t>
      </w:r>
      <w:r w:rsidRPr="00FF3F00">
        <w:rPr>
          <w:rFonts w:asciiTheme="minorBidi" w:hAnsiTheme="minorBidi" w:cstheme="minorBidi"/>
          <w:color w:val="231F20"/>
          <w:spacing w:val="24"/>
          <w:sz w:val="22"/>
          <w:szCs w:val="22"/>
        </w:rPr>
        <w:t xml:space="preserve"> 49 [</w:t>
      </w:r>
      <w:r w:rsidRPr="00FF3F00">
        <w:rPr>
          <w:rFonts w:asciiTheme="minorBidi" w:hAnsiTheme="minorBidi" w:cstheme="minorBidi"/>
          <w:color w:val="231F20"/>
          <w:sz w:val="22"/>
          <w:szCs w:val="22"/>
        </w:rPr>
        <w:t>18]</w:t>
      </w:r>
    </w:p>
    <w:p w14:paraId="4FAA5129" w14:textId="77777777" w:rsidR="00FF3F00" w:rsidRPr="00FF3F00" w:rsidRDefault="00FF3F00" w:rsidP="00C07EC9">
      <w:pPr>
        <w:pStyle w:val="ListParagraph"/>
        <w:numPr>
          <w:ilvl w:val="0"/>
          <w:numId w:val="10"/>
        </w:numPr>
        <w:tabs>
          <w:tab w:val="clear" w:pos="567"/>
        </w:tabs>
        <w:autoSpaceDE w:val="0"/>
        <w:autoSpaceDN w:val="0"/>
        <w:spacing w:after="240"/>
        <w:ind w:left="709" w:right="3" w:hanging="709"/>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The Executive</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Council shall consist of the Chairperson, the five Vice-Chairpersons and a number of representatives of Member States of the Commission elected by the Assembly in accordance with Article 7 of the Statutes of the Commission and following the procedure set forth in Appendix I of these Rules of Procedure. States member of the Executive Council shall be eligible for re- election.</w:t>
      </w:r>
    </w:p>
    <w:p w14:paraId="53F86D4E" w14:textId="77777777" w:rsidR="00FF3F00" w:rsidRPr="00FF3F00" w:rsidRDefault="00FF3F00" w:rsidP="00C07EC9">
      <w:pPr>
        <w:pStyle w:val="ListParagraph"/>
        <w:numPr>
          <w:ilvl w:val="0"/>
          <w:numId w:val="10"/>
        </w:numPr>
        <w:tabs>
          <w:tab w:val="clear" w:pos="567"/>
        </w:tabs>
        <w:autoSpaceDE w:val="0"/>
        <w:autoSpaceDN w:val="0"/>
        <w:spacing w:after="240"/>
        <w:ind w:left="709" w:right="3" w:hanging="709"/>
        <w:contextualSpacing w:val="0"/>
        <w:jc w:val="both"/>
        <w:rPr>
          <w:rFonts w:asciiTheme="minorBidi" w:hAnsiTheme="minorBidi" w:cstheme="minorBidi"/>
          <w:sz w:val="22"/>
          <w:szCs w:val="22"/>
        </w:rPr>
      </w:pPr>
      <w:r w:rsidRPr="00FF3F00">
        <w:rPr>
          <w:rFonts w:asciiTheme="minorBidi" w:hAnsiTheme="minorBidi" w:cstheme="minorBidi"/>
          <w:color w:val="000000" w:themeColor="text1"/>
          <w:sz w:val="22"/>
          <w:szCs w:val="22"/>
        </w:rPr>
        <w:t>In accordance with Article 7A.1 of the Statutes the Executive Council shall encompass a maximum of forty Member States seats on the Executive Council (including those of the Member States represented by the Officers), which shall be distributed among the electoral groups</w:t>
      </w:r>
      <w:r w:rsidRPr="00FF3F00">
        <w:rPr>
          <w:rFonts w:asciiTheme="minorBidi" w:hAnsiTheme="minorBidi" w:cstheme="minorBidi"/>
          <w:dstrike/>
          <w:color w:val="000000" w:themeColor="text1"/>
          <w:sz w:val="22"/>
          <w:szCs w:val="22"/>
        </w:rPr>
        <w:t>:</w:t>
      </w:r>
      <w:r w:rsidRPr="00FF3F00">
        <w:rPr>
          <w:rFonts w:asciiTheme="minorBidi" w:hAnsiTheme="minorBidi" w:cstheme="minorBidi"/>
          <w:color w:val="000000" w:themeColor="text1"/>
          <w:sz w:val="22"/>
          <w:szCs w:val="22"/>
        </w:rPr>
        <w:t xml:space="preserve"> </w:t>
      </w:r>
      <w:r w:rsidRPr="00FF3F00">
        <w:rPr>
          <w:rFonts w:asciiTheme="minorBidi" w:hAnsiTheme="minorBidi" w:cstheme="minorBidi"/>
          <w:dstrike/>
          <w:color w:val="000000" w:themeColor="text1"/>
          <w:sz w:val="22"/>
          <w:szCs w:val="22"/>
        </w:rPr>
        <w:t>(</w:t>
      </w:r>
      <w:r w:rsidRPr="00FF3F00">
        <w:rPr>
          <w:rFonts w:asciiTheme="minorBidi" w:hAnsiTheme="minorBidi" w:cstheme="minorBidi"/>
          <w:color w:val="000000" w:themeColor="text1"/>
          <w:sz w:val="22"/>
          <w:szCs w:val="22"/>
        </w:rPr>
        <w:t>listed in Appendix II to these Rules of Procedure according to the distribution of Member States seats at the Executive Council per electoral group listed in Appendix III to these Rules of Procedure.</w:t>
      </w:r>
    </w:p>
    <w:p w14:paraId="7C863A40" w14:textId="77777777" w:rsidR="00FF3F00" w:rsidRPr="00FF3F00" w:rsidRDefault="00FF3F00" w:rsidP="00C07EC9">
      <w:pPr>
        <w:pStyle w:val="ListParagraph"/>
        <w:numPr>
          <w:ilvl w:val="0"/>
          <w:numId w:val="10"/>
        </w:numPr>
        <w:tabs>
          <w:tab w:val="clear" w:pos="567"/>
        </w:tabs>
        <w:autoSpaceDE w:val="0"/>
        <w:autoSpaceDN w:val="0"/>
        <w:spacing w:after="240"/>
        <w:ind w:left="709" w:right="3" w:hanging="709"/>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The</w:t>
      </w:r>
      <w:r w:rsidRPr="00FF3F00">
        <w:rPr>
          <w:rFonts w:asciiTheme="minorBidi" w:hAnsiTheme="minorBidi" w:cstheme="minorBidi"/>
          <w:color w:val="231F20"/>
          <w:spacing w:val="13"/>
          <w:sz w:val="22"/>
          <w:szCs w:val="22"/>
        </w:rPr>
        <w:t xml:space="preserve"> </w:t>
      </w:r>
      <w:r w:rsidRPr="00FF3F00">
        <w:rPr>
          <w:rFonts w:asciiTheme="minorBidi" w:hAnsiTheme="minorBidi" w:cstheme="minorBidi"/>
          <w:color w:val="231F20"/>
          <w:sz w:val="22"/>
          <w:szCs w:val="22"/>
        </w:rPr>
        <w:t>distribution</w:t>
      </w:r>
      <w:r w:rsidRPr="00FF3F00">
        <w:rPr>
          <w:rFonts w:asciiTheme="minorBidi" w:hAnsiTheme="minorBidi" w:cstheme="minorBidi"/>
          <w:color w:val="231F20"/>
          <w:spacing w:val="72"/>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61"/>
          <w:sz w:val="22"/>
          <w:szCs w:val="22"/>
        </w:rPr>
        <w:t xml:space="preserve"> </w:t>
      </w:r>
      <w:r w:rsidRPr="00FF3F00">
        <w:rPr>
          <w:rFonts w:asciiTheme="minorBidi" w:hAnsiTheme="minorBidi" w:cstheme="minorBidi"/>
          <w:color w:val="231F20"/>
          <w:sz w:val="22"/>
          <w:szCs w:val="22"/>
        </w:rPr>
        <w:t>seats</w:t>
      </w:r>
      <w:r w:rsidRPr="00FF3F00">
        <w:rPr>
          <w:rFonts w:asciiTheme="minorBidi" w:hAnsiTheme="minorBidi" w:cstheme="minorBidi"/>
          <w:color w:val="231F20"/>
          <w:spacing w:val="61"/>
          <w:sz w:val="22"/>
          <w:szCs w:val="22"/>
        </w:rPr>
        <w:t xml:space="preserve"> </w:t>
      </w:r>
      <w:r w:rsidRPr="00FF3F00">
        <w:rPr>
          <w:rFonts w:asciiTheme="minorBidi" w:hAnsiTheme="minorBidi" w:cstheme="minorBidi"/>
          <w:color w:val="231F20"/>
          <w:sz w:val="22"/>
          <w:szCs w:val="22"/>
        </w:rPr>
        <w:t>shall</w:t>
      </w:r>
      <w:r w:rsidRPr="00FF3F00">
        <w:rPr>
          <w:rFonts w:asciiTheme="minorBidi" w:hAnsiTheme="minorBidi" w:cstheme="minorBidi"/>
          <w:color w:val="231F20"/>
          <w:spacing w:val="72"/>
          <w:sz w:val="22"/>
          <w:szCs w:val="22"/>
        </w:rPr>
        <w:t xml:space="preserve"> </w:t>
      </w:r>
      <w:r w:rsidRPr="00FF3F00">
        <w:rPr>
          <w:rFonts w:asciiTheme="minorBidi" w:hAnsiTheme="minorBidi" w:cstheme="minorBidi"/>
          <w:color w:val="231F20"/>
          <w:sz w:val="22"/>
          <w:szCs w:val="22"/>
        </w:rPr>
        <w:t>be</w:t>
      </w:r>
      <w:r w:rsidRPr="00FF3F00">
        <w:rPr>
          <w:rFonts w:asciiTheme="minorBidi" w:hAnsiTheme="minorBidi" w:cstheme="minorBidi"/>
          <w:color w:val="231F20"/>
          <w:spacing w:val="76"/>
          <w:sz w:val="22"/>
          <w:szCs w:val="22"/>
        </w:rPr>
        <w:t xml:space="preserve"> </w:t>
      </w:r>
      <w:r w:rsidRPr="00FF3F00">
        <w:rPr>
          <w:rFonts w:asciiTheme="minorBidi" w:hAnsiTheme="minorBidi" w:cstheme="minorBidi"/>
          <w:color w:val="231F20"/>
          <w:sz w:val="22"/>
          <w:szCs w:val="22"/>
        </w:rPr>
        <w:t>updated</w:t>
      </w:r>
      <w:r w:rsidRPr="00FF3F00">
        <w:rPr>
          <w:rFonts w:asciiTheme="minorBidi" w:hAnsiTheme="minorBidi" w:cstheme="minorBidi"/>
          <w:color w:val="231F20"/>
          <w:spacing w:val="68"/>
          <w:sz w:val="22"/>
          <w:szCs w:val="22"/>
        </w:rPr>
        <w:t xml:space="preserve"> </w:t>
      </w:r>
      <w:r w:rsidRPr="00FF3F00">
        <w:rPr>
          <w:rFonts w:asciiTheme="minorBidi" w:hAnsiTheme="minorBidi" w:cstheme="minorBidi"/>
          <w:color w:val="231F20"/>
          <w:sz w:val="22"/>
          <w:szCs w:val="22"/>
        </w:rPr>
        <w:t>when</w:t>
      </w:r>
      <w:r w:rsidRPr="00FF3F00">
        <w:rPr>
          <w:rFonts w:asciiTheme="minorBidi" w:hAnsiTheme="minorBidi" w:cstheme="minorBidi"/>
          <w:color w:val="231F20"/>
          <w:spacing w:val="72"/>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69"/>
          <w:sz w:val="22"/>
          <w:szCs w:val="22"/>
        </w:rPr>
        <w:t xml:space="preserve"> </w:t>
      </w:r>
      <w:r w:rsidRPr="00FF3F00">
        <w:rPr>
          <w:rFonts w:asciiTheme="minorBidi" w:hAnsiTheme="minorBidi" w:cstheme="minorBidi"/>
          <w:color w:val="231F20"/>
          <w:sz w:val="22"/>
          <w:szCs w:val="22"/>
        </w:rPr>
        <w:t>circumstances</w:t>
      </w:r>
      <w:r w:rsidRPr="00FF3F00">
        <w:rPr>
          <w:rFonts w:asciiTheme="minorBidi" w:hAnsiTheme="minorBidi" w:cstheme="minorBidi"/>
          <w:color w:val="231F20"/>
          <w:spacing w:val="23"/>
          <w:sz w:val="22"/>
          <w:szCs w:val="22"/>
        </w:rPr>
        <w:t xml:space="preserve"> </w:t>
      </w:r>
      <w:r w:rsidRPr="00FF3F00">
        <w:rPr>
          <w:rFonts w:asciiTheme="minorBidi" w:hAnsiTheme="minorBidi" w:cstheme="minorBidi"/>
          <w:color w:val="231F20"/>
          <w:sz w:val="22"/>
          <w:szCs w:val="22"/>
        </w:rPr>
        <w:t>so</w:t>
      </w:r>
      <w:r w:rsidRPr="00FF3F00">
        <w:rPr>
          <w:rFonts w:asciiTheme="minorBidi" w:hAnsiTheme="minorBidi" w:cstheme="minorBidi"/>
          <w:color w:val="231F20"/>
          <w:spacing w:val="34"/>
          <w:sz w:val="22"/>
          <w:szCs w:val="22"/>
        </w:rPr>
        <w:t xml:space="preserve"> </w:t>
      </w:r>
      <w:r w:rsidRPr="00FF3F00">
        <w:rPr>
          <w:rFonts w:asciiTheme="minorBidi" w:hAnsiTheme="minorBidi" w:cstheme="minorBidi"/>
          <w:color w:val="231F20"/>
          <w:sz w:val="22"/>
          <w:szCs w:val="22"/>
        </w:rPr>
        <w:t>justify.</w:t>
      </w:r>
    </w:p>
    <w:p w14:paraId="44759F30" w14:textId="77777777" w:rsidR="00FF3F00" w:rsidRPr="00FF3F00" w:rsidRDefault="00FF3F00" w:rsidP="00C07EC9">
      <w:pPr>
        <w:pStyle w:val="ListParagraph"/>
        <w:numPr>
          <w:ilvl w:val="0"/>
          <w:numId w:val="10"/>
        </w:numPr>
        <w:tabs>
          <w:tab w:val="clear" w:pos="567"/>
        </w:tabs>
        <w:autoSpaceDE w:val="0"/>
        <w:autoSpaceDN w:val="0"/>
        <w:spacing w:after="120"/>
        <w:ind w:left="709" w:right="6" w:hanging="709"/>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In accordance with Article 6B.6 of the Statutes, the Nominations</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Committee shall</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present</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information relating to the existing and</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equitable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geographical</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distribution</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Member</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States</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on</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Executive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Council</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prior</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to</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elections.</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above-mentioned</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information</w:t>
      </w:r>
      <w:r w:rsidRPr="00FF3F00">
        <w:rPr>
          <w:rFonts w:asciiTheme="minorBidi" w:hAnsiTheme="minorBidi" w:cstheme="minorBidi"/>
          <w:color w:val="231F20"/>
          <w:spacing w:val="24"/>
          <w:sz w:val="22"/>
          <w:szCs w:val="22"/>
        </w:rPr>
        <w:t xml:space="preserve"> </w:t>
      </w:r>
      <w:r w:rsidRPr="00FF3F00">
        <w:rPr>
          <w:rFonts w:asciiTheme="minorBidi" w:hAnsiTheme="minorBidi" w:cstheme="minorBidi"/>
          <w:color w:val="231F20"/>
          <w:sz w:val="22"/>
          <w:szCs w:val="22"/>
        </w:rPr>
        <w:t>shall</w:t>
      </w:r>
      <w:r w:rsidRPr="00FF3F00">
        <w:rPr>
          <w:rFonts w:asciiTheme="minorBidi" w:hAnsiTheme="minorBidi" w:cstheme="minorBidi"/>
          <w:color w:val="231F20"/>
          <w:spacing w:val="29"/>
          <w:sz w:val="22"/>
          <w:szCs w:val="22"/>
        </w:rPr>
        <w:t xml:space="preserve"> </w:t>
      </w:r>
      <w:r w:rsidRPr="00FF3F00">
        <w:rPr>
          <w:rFonts w:asciiTheme="minorBidi" w:hAnsiTheme="minorBidi" w:cstheme="minorBidi"/>
          <w:color w:val="231F20"/>
          <w:sz w:val="22"/>
          <w:szCs w:val="22"/>
        </w:rPr>
        <w:t>include</w:t>
      </w:r>
      <w:r w:rsidRPr="00FF3F00">
        <w:rPr>
          <w:rFonts w:asciiTheme="minorBidi" w:hAnsiTheme="minorBidi" w:cstheme="minorBidi"/>
          <w:color w:val="231F20"/>
          <w:spacing w:val="23"/>
          <w:sz w:val="22"/>
          <w:szCs w:val="22"/>
        </w:rPr>
        <w:t xml:space="preserve"> </w:t>
      </w:r>
      <w:r w:rsidRPr="00FF3F00">
        <w:rPr>
          <w:rFonts w:asciiTheme="minorBidi" w:hAnsiTheme="minorBidi" w:cstheme="minorBidi"/>
          <w:color w:val="231F20"/>
          <w:sz w:val="22"/>
          <w:szCs w:val="22"/>
        </w:rPr>
        <w:t>as</w:t>
      </w:r>
      <w:r w:rsidRPr="00FF3F00">
        <w:rPr>
          <w:rFonts w:asciiTheme="minorBidi" w:hAnsiTheme="minorBidi" w:cstheme="minorBidi"/>
          <w:color w:val="231F20"/>
          <w:spacing w:val="23"/>
          <w:sz w:val="22"/>
          <w:szCs w:val="22"/>
        </w:rPr>
        <w:t xml:space="preserve"> </w:t>
      </w:r>
      <w:r w:rsidRPr="00FF3F00">
        <w:rPr>
          <w:rFonts w:asciiTheme="minorBidi" w:hAnsiTheme="minorBidi" w:cstheme="minorBidi"/>
          <w:color w:val="231F20"/>
          <w:sz w:val="22"/>
          <w:szCs w:val="22"/>
        </w:rPr>
        <w:t>necessary:</w:t>
      </w:r>
    </w:p>
    <w:p w14:paraId="6F68CAAD" w14:textId="77777777" w:rsidR="00FF3F00" w:rsidRPr="00FF3F00" w:rsidRDefault="00FF3F00" w:rsidP="00C07EC9">
      <w:pPr>
        <w:pStyle w:val="ListParagraph"/>
        <w:numPr>
          <w:ilvl w:val="2"/>
          <w:numId w:val="49"/>
        </w:numPr>
        <w:tabs>
          <w:tab w:val="clear" w:pos="567"/>
        </w:tabs>
        <w:autoSpaceDE w:val="0"/>
        <w:autoSpaceDN w:val="0"/>
        <w:spacing w:after="120"/>
        <w:ind w:left="1276" w:right="6" w:hanging="567"/>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an</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pacing w:val="9"/>
          <w:sz w:val="22"/>
          <w:szCs w:val="22"/>
        </w:rPr>
        <w:t>updated</w:t>
      </w:r>
      <w:r w:rsidRPr="00FF3F00">
        <w:rPr>
          <w:rFonts w:asciiTheme="minorBidi" w:hAnsiTheme="minorBidi" w:cstheme="minorBidi"/>
          <w:color w:val="231F20"/>
          <w:spacing w:val="10"/>
          <w:sz w:val="22"/>
          <w:szCs w:val="22"/>
        </w:rPr>
        <w:t xml:space="preserve"> </w:t>
      </w:r>
      <w:r w:rsidRPr="00FF3F00">
        <w:rPr>
          <w:rFonts w:asciiTheme="minorBidi" w:hAnsiTheme="minorBidi" w:cstheme="minorBidi"/>
          <w:color w:val="231F20"/>
          <w:sz w:val="22"/>
          <w:szCs w:val="22"/>
        </w:rPr>
        <w:t>listing</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pacing w:val="12"/>
          <w:sz w:val="22"/>
          <w:szCs w:val="22"/>
        </w:rPr>
        <w:t>IOC</w:t>
      </w:r>
      <w:r w:rsidRPr="00FF3F00">
        <w:rPr>
          <w:rFonts w:asciiTheme="minorBidi" w:hAnsiTheme="minorBidi" w:cstheme="minorBidi"/>
          <w:color w:val="231F20"/>
          <w:spacing w:val="13"/>
          <w:sz w:val="22"/>
          <w:szCs w:val="22"/>
        </w:rPr>
        <w:t xml:space="preserve"> </w:t>
      </w:r>
      <w:r w:rsidRPr="00FF3F00">
        <w:rPr>
          <w:rFonts w:asciiTheme="minorBidi" w:hAnsiTheme="minorBidi" w:cstheme="minorBidi"/>
          <w:color w:val="231F20"/>
          <w:sz w:val="22"/>
          <w:szCs w:val="22"/>
        </w:rPr>
        <w:t>electoral</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groups;</w:t>
      </w:r>
    </w:p>
    <w:p w14:paraId="223451AD" w14:textId="77777777" w:rsidR="00FF3F00" w:rsidRPr="00FF3F00" w:rsidRDefault="00FF3F00" w:rsidP="00C07EC9">
      <w:pPr>
        <w:pStyle w:val="ListParagraph"/>
        <w:numPr>
          <w:ilvl w:val="2"/>
          <w:numId w:val="49"/>
        </w:numPr>
        <w:tabs>
          <w:tab w:val="clear" w:pos="567"/>
        </w:tabs>
        <w:autoSpaceDE w:val="0"/>
        <w:autoSpaceDN w:val="0"/>
        <w:spacing w:after="240"/>
        <w:ind w:left="1276" w:right="3" w:hanging="567"/>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an</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pacing w:val="9"/>
          <w:sz w:val="22"/>
          <w:szCs w:val="22"/>
        </w:rPr>
        <w:t>updated</w:t>
      </w:r>
      <w:r w:rsidRPr="00FF3F00">
        <w:rPr>
          <w:rFonts w:asciiTheme="minorBidi" w:hAnsiTheme="minorBidi" w:cstheme="minorBidi"/>
          <w:color w:val="231F20"/>
          <w:spacing w:val="10"/>
          <w:sz w:val="22"/>
          <w:szCs w:val="22"/>
        </w:rPr>
        <w:t xml:space="preserve"> </w:t>
      </w:r>
      <w:r w:rsidRPr="00FF3F00">
        <w:rPr>
          <w:rFonts w:asciiTheme="minorBidi" w:hAnsiTheme="minorBidi" w:cstheme="minorBidi"/>
          <w:color w:val="231F20"/>
          <w:sz w:val="22"/>
          <w:szCs w:val="22"/>
        </w:rPr>
        <w:t>listing</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distribution</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seats</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on</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Executive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Council</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among</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electoral</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groups.</w:t>
      </w:r>
    </w:p>
    <w:p w14:paraId="4C2E1304" w14:textId="77777777" w:rsidR="00FF3F00" w:rsidRPr="00FF3F00" w:rsidRDefault="00FF3F00" w:rsidP="00C07EC9">
      <w:pPr>
        <w:pStyle w:val="ListParagraph"/>
        <w:numPr>
          <w:ilvl w:val="0"/>
          <w:numId w:val="10"/>
        </w:numPr>
        <w:tabs>
          <w:tab w:val="clear" w:pos="567"/>
        </w:tabs>
        <w:autoSpaceDE w:val="0"/>
        <w:autoSpaceDN w:val="0"/>
        <w:spacing w:after="240"/>
        <w:ind w:left="709" w:right="31" w:hanging="709"/>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Each State member of the Executive Council shall designate and may replace its representative on the Executive Council by informing the Executive Secretary.</w:t>
      </w:r>
    </w:p>
    <w:p w14:paraId="1E9C70FF" w14:textId="77777777" w:rsidR="00FF3F00" w:rsidRPr="00FF3F00" w:rsidRDefault="00FF3F00" w:rsidP="00C07EC9">
      <w:pPr>
        <w:pStyle w:val="ListParagraph"/>
        <w:numPr>
          <w:ilvl w:val="0"/>
          <w:numId w:val="10"/>
        </w:numPr>
        <w:tabs>
          <w:tab w:val="clear" w:pos="567"/>
        </w:tabs>
        <w:autoSpaceDE w:val="0"/>
        <w:autoSpaceDN w:val="0"/>
        <w:spacing w:after="240"/>
        <w:ind w:left="709" w:right="31" w:hanging="709"/>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If the Chairperson or a Vice-Chairperson is unable to attend any session of the Executive Council, the State of which he is a national shall be entitled to designate a representative who shall represent that State for the session but who shall not act as Chairperson or Vice-Chairperson.</w:t>
      </w:r>
    </w:p>
    <w:p w14:paraId="72A7B9BB" w14:textId="5A70B564" w:rsidR="00FF3F00" w:rsidRPr="00FF3F00" w:rsidRDefault="00FF3F00" w:rsidP="00FF3F00">
      <w:pPr>
        <w:pStyle w:val="Heading3"/>
        <w:keepNext w:val="0"/>
        <w:keepLines w:val="0"/>
        <w:ind w:left="0" w:firstLine="0"/>
        <w:rPr>
          <w:rFonts w:asciiTheme="minorBidi" w:hAnsiTheme="minorBidi" w:cstheme="minorBidi"/>
          <w:color w:val="231F20"/>
          <w:sz w:val="22"/>
          <w:szCs w:val="22"/>
        </w:rPr>
      </w:pPr>
      <w:r w:rsidRPr="00FF3F00">
        <w:rPr>
          <w:rFonts w:asciiTheme="minorBidi" w:hAnsiTheme="minorBidi" w:cstheme="minorBidi"/>
          <w:color w:val="231F20"/>
          <w:sz w:val="22"/>
          <w:szCs w:val="22"/>
        </w:rPr>
        <w:t>Rule 50 [36.1 and 36.3]</w:t>
      </w:r>
    </w:p>
    <w:p w14:paraId="278D25A2" w14:textId="77777777" w:rsidR="00FF3F00" w:rsidRPr="00FF3F00" w:rsidRDefault="00FF3F00" w:rsidP="00C07EC9">
      <w:pPr>
        <w:pStyle w:val="ListParagraph"/>
        <w:numPr>
          <w:ilvl w:val="0"/>
          <w:numId w:val="18"/>
        </w:numPr>
        <w:tabs>
          <w:tab w:val="clear" w:pos="567"/>
        </w:tabs>
        <w:autoSpaceDE w:val="0"/>
        <w:autoSpaceDN w:val="0"/>
        <w:spacing w:after="240"/>
        <w:ind w:left="709" w:right="31" w:hanging="709"/>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Representatives of Member States of the Commission which are not members of the Executive Council or of a subsidiary body may participate, without the right to vote, in the sessions of such Executive Council or a subsidiary body.</w:t>
      </w:r>
    </w:p>
    <w:p w14:paraId="6CE98480" w14:textId="77777777" w:rsidR="00FF3F00" w:rsidRPr="00FF3F00" w:rsidRDefault="00FF3F00" w:rsidP="00C07EC9">
      <w:pPr>
        <w:pStyle w:val="ListParagraph"/>
        <w:numPr>
          <w:ilvl w:val="0"/>
          <w:numId w:val="18"/>
        </w:numPr>
        <w:tabs>
          <w:tab w:val="clear" w:pos="567"/>
        </w:tabs>
        <w:autoSpaceDE w:val="0"/>
        <w:autoSpaceDN w:val="0"/>
        <w:spacing w:after="240"/>
        <w:ind w:left="709" w:right="31" w:hanging="709"/>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The retiring Chairperson may participate as ex officio Past Chairperson, without the right to vote, in sessions of the Executive Council until a new Chairperson is elected. On these occasions the Past Chairperson shall not represent the Member State of which he/she is a national. Alternatively, he/she may participate in such sessions of the Executive Council as a representative of his/her Member State.</w:t>
      </w:r>
    </w:p>
    <w:p w14:paraId="558D1BBC" w14:textId="77777777" w:rsidR="00FF3F00" w:rsidRPr="00FF3F00" w:rsidRDefault="00FF3F00" w:rsidP="00FF3F00">
      <w:pPr>
        <w:tabs>
          <w:tab w:val="clear" w:pos="567"/>
          <w:tab w:val="left" w:pos="709"/>
        </w:tabs>
        <w:spacing w:after="240"/>
        <w:ind w:right="31"/>
        <w:rPr>
          <w:rFonts w:asciiTheme="minorBidi" w:hAnsiTheme="minorBidi" w:cstheme="minorBidi"/>
          <w:b/>
          <w:bCs/>
          <w:color w:val="231F20"/>
          <w:sz w:val="22"/>
          <w:szCs w:val="22"/>
        </w:rPr>
      </w:pPr>
      <w:r w:rsidRPr="00FF3F00">
        <w:rPr>
          <w:rFonts w:asciiTheme="minorBidi" w:hAnsiTheme="minorBidi" w:cstheme="minorBidi"/>
          <w:b/>
          <w:bCs/>
          <w:color w:val="231F20"/>
          <w:sz w:val="22"/>
          <w:szCs w:val="22"/>
        </w:rPr>
        <w:t>III.2</w:t>
      </w:r>
      <w:r w:rsidRPr="00FF3F00">
        <w:rPr>
          <w:rFonts w:asciiTheme="minorBidi" w:hAnsiTheme="minorBidi" w:cstheme="minorBidi"/>
          <w:b/>
          <w:bCs/>
          <w:color w:val="231F20"/>
          <w:sz w:val="22"/>
          <w:szCs w:val="22"/>
        </w:rPr>
        <w:tab/>
        <w:t>Sessions</w:t>
      </w:r>
    </w:p>
    <w:p w14:paraId="216DD13E" w14:textId="77777777" w:rsidR="00FF3F00" w:rsidRPr="00FF3F00" w:rsidRDefault="00FF3F00" w:rsidP="00FF3F00">
      <w:pPr>
        <w:pStyle w:val="Heading3"/>
        <w:keepNext w:val="0"/>
        <w:keepLines w:val="0"/>
        <w:ind w:left="0" w:firstLine="0"/>
        <w:rPr>
          <w:rFonts w:asciiTheme="minorBidi" w:hAnsiTheme="minorBidi" w:cstheme="minorBidi"/>
          <w:sz w:val="22"/>
          <w:szCs w:val="22"/>
        </w:rPr>
      </w:pPr>
      <w:r w:rsidRPr="00FF3F00">
        <w:rPr>
          <w:rFonts w:asciiTheme="minorBidi" w:hAnsiTheme="minorBidi" w:cstheme="minorBidi"/>
          <w:color w:val="231F20"/>
          <w:sz w:val="22"/>
          <w:szCs w:val="22"/>
        </w:rPr>
        <w:t>Rule</w:t>
      </w:r>
      <w:r w:rsidRPr="00FF3F00">
        <w:rPr>
          <w:rFonts w:asciiTheme="minorBidi" w:hAnsiTheme="minorBidi" w:cstheme="minorBidi"/>
          <w:color w:val="231F20"/>
          <w:spacing w:val="24"/>
          <w:sz w:val="22"/>
          <w:szCs w:val="22"/>
        </w:rPr>
        <w:t xml:space="preserve"> 51 [</w:t>
      </w:r>
      <w:r w:rsidRPr="00FF3F00">
        <w:rPr>
          <w:rFonts w:asciiTheme="minorBidi" w:hAnsiTheme="minorBidi" w:cstheme="minorBidi"/>
          <w:color w:val="231F20"/>
          <w:sz w:val="22"/>
          <w:szCs w:val="22"/>
        </w:rPr>
        <w:t>19]</w:t>
      </w:r>
    </w:p>
    <w:p w14:paraId="0D00F81D" w14:textId="77777777" w:rsidR="00FF3F00" w:rsidRPr="00FF3F00" w:rsidRDefault="00FF3F00" w:rsidP="00C07EC9">
      <w:pPr>
        <w:pStyle w:val="ListParagraph"/>
        <w:numPr>
          <w:ilvl w:val="0"/>
          <w:numId w:val="11"/>
        </w:numPr>
        <w:tabs>
          <w:tab w:val="clear" w:pos="567"/>
        </w:tabs>
        <w:autoSpaceDE w:val="0"/>
        <w:autoSpaceDN w:val="0"/>
        <w:spacing w:after="240"/>
        <w:ind w:left="709" w:right="-11" w:hanging="709"/>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The Executive Council can hold ordinary and extraordinary sessions.</w:t>
      </w:r>
    </w:p>
    <w:p w14:paraId="793B3A09" w14:textId="77777777" w:rsidR="00FF3F00" w:rsidRPr="00FF3F00" w:rsidRDefault="00FF3F00" w:rsidP="00C07EC9">
      <w:pPr>
        <w:pStyle w:val="ListParagraph"/>
        <w:numPr>
          <w:ilvl w:val="0"/>
          <w:numId w:val="11"/>
        </w:numPr>
        <w:tabs>
          <w:tab w:val="clear" w:pos="567"/>
        </w:tabs>
        <w:autoSpaceDE w:val="0"/>
        <w:autoSpaceDN w:val="0"/>
        <w:spacing w:after="240"/>
        <w:ind w:left="709" w:right="-11" w:hanging="709"/>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lastRenderedPageBreak/>
        <w:t>The Executive Council shall hold two ordinary sessions during the interval between ordinary sessions of the Assembly at times and places to be determined by the Council. One such session shall be held immediately prior to the opening date of the next ordinary session of the Assembly. At this session the Executive Council is given a task of a steering committee. Among these tasks the Executive Council shall propose the composition of the Nominations and Resolutions Committees to the Assembly, as specified in Rule 47.2 [12.2].</w:t>
      </w:r>
    </w:p>
    <w:p w14:paraId="702E72BD" w14:textId="77777777" w:rsidR="00FF3F00" w:rsidRPr="00FF3F00" w:rsidRDefault="00FF3F00" w:rsidP="00C07EC9">
      <w:pPr>
        <w:pStyle w:val="ListParagraph"/>
        <w:numPr>
          <w:ilvl w:val="0"/>
          <w:numId w:val="11"/>
        </w:numPr>
        <w:tabs>
          <w:tab w:val="clear" w:pos="567"/>
        </w:tabs>
        <w:autoSpaceDE w:val="0"/>
        <w:autoSpaceDN w:val="0"/>
        <w:spacing w:after="240"/>
        <w:ind w:left="709" w:right="-11" w:hanging="709"/>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Extraordinary sessions may be convened by decision of the Executive Council, or of one-third of its members, or at the request</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Officers</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Commission</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who</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have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submitted</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such</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a</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request to the Executive Secretary at least four months before 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proposed date. Any request should</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mention the agenda or agenda</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item required. The place and date of extraordinary sessions shall be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decided by the Executive Council, or by the Executive Secretary in</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consultation</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with</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Officers</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Commission</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and</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Member</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States</w:t>
      </w:r>
      <w:r w:rsidRPr="00FF3F00">
        <w:rPr>
          <w:rFonts w:asciiTheme="minorBidi" w:hAnsiTheme="minorBidi" w:cstheme="minorBidi"/>
          <w:color w:val="231F20"/>
          <w:spacing w:val="11"/>
          <w:sz w:val="22"/>
          <w:szCs w:val="22"/>
        </w:rPr>
        <w:t xml:space="preserve"> </w:t>
      </w:r>
      <w:r w:rsidRPr="00FF3F00">
        <w:rPr>
          <w:rFonts w:asciiTheme="minorBidi" w:hAnsiTheme="minorBidi" w:cstheme="minorBidi"/>
          <w:color w:val="231F20"/>
          <w:sz w:val="22"/>
          <w:szCs w:val="22"/>
        </w:rPr>
        <w:t>requesting</w:t>
      </w:r>
      <w:r w:rsidRPr="00FF3F00">
        <w:rPr>
          <w:rFonts w:asciiTheme="minorBidi" w:hAnsiTheme="minorBidi" w:cstheme="minorBidi"/>
          <w:color w:val="231F20"/>
          <w:spacing w:val="16"/>
          <w:sz w:val="22"/>
          <w:szCs w:val="22"/>
        </w:rPr>
        <w:t xml:space="preserve"> </w:t>
      </w:r>
      <w:r w:rsidRPr="00FF3F00">
        <w:rPr>
          <w:rFonts w:asciiTheme="minorBidi" w:hAnsiTheme="minorBidi" w:cstheme="minorBidi"/>
          <w:color w:val="231F20"/>
          <w:sz w:val="22"/>
          <w:szCs w:val="22"/>
        </w:rPr>
        <w:t>an</w:t>
      </w:r>
      <w:r w:rsidRPr="00FF3F00">
        <w:rPr>
          <w:rFonts w:asciiTheme="minorBidi" w:hAnsiTheme="minorBidi" w:cstheme="minorBidi"/>
          <w:color w:val="231F20"/>
          <w:spacing w:val="21"/>
          <w:sz w:val="22"/>
          <w:szCs w:val="22"/>
        </w:rPr>
        <w:t xml:space="preserve"> </w:t>
      </w:r>
      <w:r w:rsidRPr="00FF3F00">
        <w:rPr>
          <w:rFonts w:asciiTheme="minorBidi" w:hAnsiTheme="minorBidi" w:cstheme="minorBidi"/>
          <w:color w:val="231F20"/>
          <w:sz w:val="22"/>
          <w:szCs w:val="22"/>
        </w:rPr>
        <w:t>extraordinary</w:t>
      </w:r>
      <w:r w:rsidRPr="00FF3F00">
        <w:rPr>
          <w:rFonts w:asciiTheme="minorBidi" w:hAnsiTheme="minorBidi" w:cstheme="minorBidi"/>
          <w:color w:val="231F20"/>
          <w:spacing w:val="21"/>
          <w:sz w:val="22"/>
          <w:szCs w:val="22"/>
        </w:rPr>
        <w:t xml:space="preserve"> </w:t>
      </w:r>
      <w:r w:rsidRPr="00FF3F00">
        <w:rPr>
          <w:rFonts w:asciiTheme="minorBidi" w:hAnsiTheme="minorBidi" w:cstheme="minorBidi"/>
          <w:color w:val="231F20"/>
          <w:sz w:val="22"/>
          <w:szCs w:val="22"/>
        </w:rPr>
        <w:t>session.</w:t>
      </w:r>
    </w:p>
    <w:p w14:paraId="40F4A616" w14:textId="77777777" w:rsidR="00FF3F00" w:rsidRPr="00FF3F00" w:rsidRDefault="00FF3F00" w:rsidP="00FF3F00">
      <w:pPr>
        <w:pStyle w:val="Heading3"/>
        <w:keepNext w:val="0"/>
        <w:keepLines w:val="0"/>
        <w:ind w:left="0" w:firstLine="0"/>
        <w:rPr>
          <w:rFonts w:asciiTheme="minorBidi" w:hAnsiTheme="minorBidi" w:cstheme="minorBidi"/>
          <w:sz w:val="22"/>
          <w:szCs w:val="22"/>
        </w:rPr>
      </w:pPr>
      <w:r w:rsidRPr="00FF3F00">
        <w:rPr>
          <w:rFonts w:asciiTheme="minorBidi" w:hAnsiTheme="minorBidi" w:cstheme="minorBidi"/>
          <w:color w:val="231F20"/>
          <w:sz w:val="22"/>
          <w:szCs w:val="22"/>
        </w:rPr>
        <w:t>Rule</w:t>
      </w:r>
      <w:r w:rsidRPr="00FF3F00">
        <w:rPr>
          <w:rFonts w:asciiTheme="minorBidi" w:hAnsiTheme="minorBidi" w:cstheme="minorBidi"/>
          <w:color w:val="231F20"/>
          <w:spacing w:val="17"/>
          <w:sz w:val="22"/>
          <w:szCs w:val="22"/>
        </w:rPr>
        <w:t xml:space="preserve"> 52 [</w:t>
      </w:r>
      <w:r w:rsidRPr="00FF3F00">
        <w:rPr>
          <w:rFonts w:asciiTheme="minorBidi" w:hAnsiTheme="minorBidi" w:cstheme="minorBidi"/>
          <w:color w:val="231F20"/>
          <w:spacing w:val="10"/>
          <w:sz w:val="22"/>
          <w:szCs w:val="22"/>
        </w:rPr>
        <w:t>20]</w:t>
      </w:r>
    </w:p>
    <w:p w14:paraId="0494635A" w14:textId="77777777" w:rsidR="00FF3F00" w:rsidRPr="00FF3F00" w:rsidRDefault="00FF3F00" w:rsidP="00FF3F00">
      <w:pPr>
        <w:pStyle w:val="BodyText"/>
        <w:widowControl/>
        <w:snapToGrid w:val="0"/>
        <w:spacing w:after="240"/>
        <w:ind w:right="-25"/>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Executive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Secretary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shall</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notify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Members</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Executive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Council,</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other</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Member</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States of the</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Commission</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and</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organizations</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cooperating</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and</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contributing</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to</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work</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Commission,</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invited</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to</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participate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in</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a</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session</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of the Executive</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Council,</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not</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less</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than</w:t>
      </w:r>
      <w:r w:rsidRPr="00FF3F00">
        <w:rPr>
          <w:rFonts w:asciiTheme="minorBidi" w:hAnsiTheme="minorBidi" w:cstheme="minorBidi"/>
          <w:color w:val="231F20"/>
          <w:spacing w:val="36"/>
          <w:sz w:val="22"/>
          <w:szCs w:val="22"/>
          <w:lang w:val="en-GB"/>
        </w:rPr>
        <w:t xml:space="preserve"> </w:t>
      </w:r>
      <w:r w:rsidRPr="00FF3F00">
        <w:rPr>
          <w:rFonts w:asciiTheme="minorBidi" w:hAnsiTheme="minorBidi" w:cstheme="minorBidi"/>
          <w:color w:val="231F20"/>
          <w:sz w:val="22"/>
          <w:szCs w:val="22"/>
          <w:lang w:val="en-GB"/>
        </w:rPr>
        <w:t>two</w:t>
      </w:r>
      <w:r w:rsidRPr="00FF3F00">
        <w:rPr>
          <w:rFonts w:asciiTheme="minorBidi" w:hAnsiTheme="minorBidi" w:cstheme="minorBidi"/>
          <w:color w:val="231F20"/>
          <w:spacing w:val="41"/>
          <w:sz w:val="22"/>
          <w:szCs w:val="22"/>
          <w:lang w:val="en-GB"/>
        </w:rPr>
        <w:t xml:space="preserve"> </w:t>
      </w:r>
      <w:r w:rsidRPr="00FF3F00">
        <w:rPr>
          <w:rFonts w:asciiTheme="minorBidi" w:hAnsiTheme="minorBidi" w:cstheme="minorBidi"/>
          <w:color w:val="231F20"/>
          <w:sz w:val="22"/>
          <w:szCs w:val="22"/>
          <w:lang w:val="en-GB"/>
        </w:rPr>
        <w:t>months</w:t>
      </w:r>
      <w:r w:rsidRPr="00FF3F00">
        <w:rPr>
          <w:rFonts w:asciiTheme="minorBidi" w:hAnsiTheme="minorBidi" w:cstheme="minorBidi"/>
          <w:color w:val="231F20"/>
          <w:spacing w:val="31"/>
          <w:sz w:val="22"/>
          <w:szCs w:val="22"/>
          <w:lang w:val="en-GB"/>
        </w:rPr>
        <w:t xml:space="preserve"> </w:t>
      </w:r>
      <w:r w:rsidRPr="00FF3F00">
        <w:rPr>
          <w:rFonts w:asciiTheme="minorBidi" w:hAnsiTheme="minorBidi" w:cstheme="minorBidi"/>
          <w:color w:val="231F20"/>
          <w:sz w:val="22"/>
          <w:szCs w:val="22"/>
          <w:lang w:val="en-GB"/>
        </w:rPr>
        <w:t>in</w:t>
      </w:r>
      <w:r w:rsidRPr="00FF3F00">
        <w:rPr>
          <w:rFonts w:asciiTheme="minorBidi" w:hAnsiTheme="minorBidi" w:cstheme="minorBidi"/>
          <w:color w:val="231F20"/>
          <w:spacing w:val="36"/>
          <w:sz w:val="22"/>
          <w:szCs w:val="22"/>
          <w:lang w:val="en-GB"/>
        </w:rPr>
        <w:t xml:space="preserve"> </w:t>
      </w:r>
      <w:r w:rsidRPr="00FF3F00">
        <w:rPr>
          <w:rFonts w:asciiTheme="minorBidi" w:hAnsiTheme="minorBidi" w:cstheme="minorBidi"/>
          <w:color w:val="231F20"/>
          <w:sz w:val="22"/>
          <w:szCs w:val="22"/>
          <w:lang w:val="en-GB"/>
        </w:rPr>
        <w:t>advance</w:t>
      </w:r>
      <w:r w:rsidRPr="00FF3F00">
        <w:rPr>
          <w:rFonts w:asciiTheme="minorBidi" w:hAnsiTheme="minorBidi" w:cstheme="minorBidi"/>
          <w:color w:val="231F20"/>
          <w:spacing w:val="34"/>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28"/>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34"/>
          <w:sz w:val="22"/>
          <w:szCs w:val="22"/>
          <w:lang w:val="en-GB"/>
        </w:rPr>
        <w:t xml:space="preserve"> </w:t>
      </w:r>
      <w:r w:rsidRPr="00FF3F00">
        <w:rPr>
          <w:rFonts w:asciiTheme="minorBidi" w:hAnsiTheme="minorBidi" w:cstheme="minorBidi"/>
          <w:color w:val="231F20"/>
          <w:sz w:val="22"/>
          <w:szCs w:val="22"/>
          <w:lang w:val="en-GB"/>
        </w:rPr>
        <w:t>opening</w:t>
      </w:r>
      <w:r w:rsidRPr="00FF3F00">
        <w:rPr>
          <w:rFonts w:asciiTheme="minorBidi" w:hAnsiTheme="minorBidi" w:cstheme="minorBidi"/>
          <w:color w:val="231F20"/>
          <w:spacing w:val="32"/>
          <w:sz w:val="22"/>
          <w:szCs w:val="22"/>
          <w:lang w:val="en-GB"/>
        </w:rPr>
        <w:t xml:space="preserve"> </w:t>
      </w:r>
      <w:r w:rsidRPr="00FF3F00">
        <w:rPr>
          <w:rFonts w:asciiTheme="minorBidi" w:hAnsiTheme="minorBidi" w:cstheme="minorBidi"/>
          <w:color w:val="231F20"/>
          <w:sz w:val="22"/>
          <w:szCs w:val="22"/>
          <w:lang w:val="en-GB"/>
        </w:rPr>
        <w:t>date</w:t>
      </w:r>
      <w:r w:rsidRPr="00FF3F00">
        <w:rPr>
          <w:rFonts w:asciiTheme="minorBidi" w:hAnsiTheme="minorBidi" w:cstheme="minorBidi"/>
          <w:color w:val="231F20"/>
          <w:spacing w:val="34"/>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28"/>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29"/>
          <w:sz w:val="22"/>
          <w:szCs w:val="22"/>
          <w:lang w:val="en-GB"/>
        </w:rPr>
        <w:t xml:space="preserve"> </w:t>
      </w:r>
      <w:r w:rsidRPr="00FF3F00">
        <w:rPr>
          <w:rFonts w:asciiTheme="minorBidi" w:hAnsiTheme="minorBidi" w:cstheme="minorBidi"/>
          <w:color w:val="231F20"/>
          <w:sz w:val="22"/>
          <w:szCs w:val="22"/>
          <w:lang w:val="en-GB"/>
        </w:rPr>
        <w:t>session.</w:t>
      </w:r>
    </w:p>
    <w:p w14:paraId="4BB42081" w14:textId="77777777" w:rsidR="00FF3F00" w:rsidRPr="00FF3F00" w:rsidRDefault="00FF3F00" w:rsidP="00FF3F00">
      <w:pPr>
        <w:pStyle w:val="BodyText"/>
        <w:widowControl/>
        <w:tabs>
          <w:tab w:val="left" w:pos="709"/>
        </w:tabs>
        <w:snapToGrid w:val="0"/>
        <w:spacing w:after="240"/>
        <w:ind w:right="-25"/>
        <w:jc w:val="both"/>
        <w:rPr>
          <w:rFonts w:asciiTheme="minorBidi" w:hAnsiTheme="minorBidi" w:cstheme="minorBidi"/>
          <w:b/>
          <w:bCs/>
          <w:sz w:val="22"/>
          <w:szCs w:val="22"/>
          <w:lang w:val="en-GB"/>
        </w:rPr>
      </w:pPr>
      <w:r w:rsidRPr="00FF3F00">
        <w:rPr>
          <w:rFonts w:asciiTheme="minorBidi" w:hAnsiTheme="minorBidi" w:cstheme="minorBidi"/>
          <w:b/>
          <w:bCs/>
          <w:sz w:val="22"/>
          <w:szCs w:val="22"/>
          <w:lang w:val="en-GB"/>
        </w:rPr>
        <w:t>III.3</w:t>
      </w:r>
      <w:r w:rsidRPr="00FF3F00">
        <w:rPr>
          <w:rFonts w:asciiTheme="minorBidi" w:hAnsiTheme="minorBidi" w:cstheme="minorBidi"/>
          <w:b/>
          <w:bCs/>
          <w:sz w:val="22"/>
          <w:szCs w:val="22"/>
          <w:lang w:val="en-GB"/>
        </w:rPr>
        <w:tab/>
        <w:t>Agenda of the Executive Council</w:t>
      </w:r>
    </w:p>
    <w:p w14:paraId="584FC02A" w14:textId="77777777" w:rsidR="00FF3F00" w:rsidRPr="00FF3F00" w:rsidRDefault="00FF3F00" w:rsidP="00FF3F00">
      <w:pPr>
        <w:pStyle w:val="Heading3"/>
        <w:keepNext w:val="0"/>
        <w:keepLines w:val="0"/>
        <w:ind w:left="0" w:firstLine="0"/>
        <w:rPr>
          <w:rFonts w:asciiTheme="minorBidi" w:hAnsiTheme="minorBidi" w:cstheme="minorBidi"/>
          <w:color w:val="231F20"/>
          <w:sz w:val="22"/>
          <w:szCs w:val="22"/>
        </w:rPr>
      </w:pPr>
      <w:r w:rsidRPr="00FF3F00">
        <w:rPr>
          <w:rFonts w:asciiTheme="minorBidi" w:hAnsiTheme="minorBidi" w:cstheme="minorBidi"/>
          <w:color w:val="231F20"/>
          <w:sz w:val="22"/>
          <w:szCs w:val="22"/>
        </w:rPr>
        <w:t>Rule</w:t>
      </w:r>
      <w:r w:rsidRPr="00FF3F00">
        <w:rPr>
          <w:rFonts w:asciiTheme="minorBidi" w:hAnsiTheme="minorBidi" w:cstheme="minorBidi"/>
          <w:color w:val="231F20"/>
          <w:spacing w:val="16"/>
          <w:sz w:val="22"/>
          <w:szCs w:val="22"/>
        </w:rPr>
        <w:t xml:space="preserve"> 53 [</w:t>
      </w:r>
      <w:r w:rsidRPr="00FF3F00">
        <w:rPr>
          <w:rFonts w:asciiTheme="minorBidi" w:hAnsiTheme="minorBidi" w:cstheme="minorBidi"/>
          <w:color w:val="231F20"/>
          <w:sz w:val="22"/>
          <w:szCs w:val="22"/>
        </w:rPr>
        <w:t>21]</w:t>
      </w:r>
    </w:p>
    <w:p w14:paraId="068BFA28" w14:textId="77777777" w:rsidR="00FF3F00" w:rsidRPr="00FF3F00" w:rsidRDefault="00FF3F00" w:rsidP="00C07EC9">
      <w:pPr>
        <w:pStyle w:val="ListParagraph"/>
        <w:numPr>
          <w:ilvl w:val="0"/>
          <w:numId w:val="12"/>
        </w:numPr>
        <w:tabs>
          <w:tab w:val="clear" w:pos="567"/>
        </w:tabs>
        <w:autoSpaceDE w:val="0"/>
        <w:autoSpaceDN w:val="0"/>
        <w:spacing w:after="240"/>
        <w:ind w:left="709" w:right="17" w:hanging="709"/>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Executive Council shall exercise the responsibilities delegated to it by the Assembly, acting on its behalf in the implementation of the decisions.</w:t>
      </w:r>
    </w:p>
    <w:p w14:paraId="43087D6A" w14:textId="77777777" w:rsidR="00FF3F00" w:rsidRPr="00FF3F00" w:rsidRDefault="00FF3F00" w:rsidP="00C07EC9">
      <w:pPr>
        <w:pStyle w:val="ListParagraph"/>
        <w:numPr>
          <w:ilvl w:val="0"/>
          <w:numId w:val="12"/>
        </w:numPr>
        <w:tabs>
          <w:tab w:val="clear" w:pos="567"/>
        </w:tabs>
        <w:autoSpaceDE w:val="0"/>
        <w:autoSpaceDN w:val="0"/>
        <w:spacing w:after="120"/>
        <w:ind w:left="709" w:right="17" w:hanging="709"/>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The Provisional Agenda of an ordinary session of the Executive Council shall be prepared by the Executive Secretary in consultation with the Officers of the Commission and shall be made up only of items requiring a decision by the Executive</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Council</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and</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as</w:t>
      </w:r>
      <w:r w:rsidRPr="00FF3F00">
        <w:rPr>
          <w:rFonts w:asciiTheme="minorBidi" w:hAnsiTheme="minorBidi" w:cstheme="minorBidi"/>
          <w:color w:val="231F20"/>
          <w:spacing w:val="13"/>
          <w:sz w:val="22"/>
          <w:szCs w:val="22"/>
        </w:rPr>
        <w:t xml:space="preserve"> </w:t>
      </w:r>
      <w:r w:rsidRPr="00FF3F00">
        <w:rPr>
          <w:rFonts w:asciiTheme="minorBidi" w:hAnsiTheme="minorBidi" w:cstheme="minorBidi"/>
          <w:color w:val="231F20"/>
          <w:sz w:val="22"/>
          <w:szCs w:val="22"/>
        </w:rPr>
        <w:t>such</w:t>
      </w:r>
      <w:r w:rsidRPr="00FF3F00">
        <w:rPr>
          <w:rFonts w:asciiTheme="minorBidi" w:hAnsiTheme="minorBidi" w:cstheme="minorBidi"/>
          <w:color w:val="231F20"/>
          <w:spacing w:val="29"/>
          <w:sz w:val="22"/>
          <w:szCs w:val="22"/>
        </w:rPr>
        <w:t xml:space="preserve"> </w:t>
      </w:r>
      <w:r w:rsidRPr="00FF3F00">
        <w:rPr>
          <w:rFonts w:asciiTheme="minorBidi" w:hAnsiTheme="minorBidi" w:cstheme="minorBidi"/>
          <w:color w:val="231F20"/>
          <w:sz w:val="22"/>
          <w:szCs w:val="22"/>
        </w:rPr>
        <w:t>may</w:t>
      </w:r>
      <w:r w:rsidRPr="00FF3F00">
        <w:rPr>
          <w:rFonts w:asciiTheme="minorBidi" w:hAnsiTheme="minorBidi" w:cstheme="minorBidi"/>
          <w:color w:val="231F20"/>
          <w:spacing w:val="27"/>
          <w:sz w:val="22"/>
          <w:szCs w:val="22"/>
        </w:rPr>
        <w:t xml:space="preserve"> </w:t>
      </w:r>
      <w:r w:rsidRPr="00FF3F00">
        <w:rPr>
          <w:rFonts w:asciiTheme="minorBidi" w:hAnsiTheme="minorBidi" w:cstheme="minorBidi"/>
          <w:color w:val="231F20"/>
          <w:sz w:val="22"/>
          <w:szCs w:val="22"/>
        </w:rPr>
        <w:t>include:</w:t>
      </w:r>
    </w:p>
    <w:p w14:paraId="37C01DC8" w14:textId="77777777" w:rsidR="00FF3F00" w:rsidRPr="00FF3F00" w:rsidRDefault="00FF3F00" w:rsidP="00C07EC9">
      <w:pPr>
        <w:pStyle w:val="ListParagraph"/>
        <w:numPr>
          <w:ilvl w:val="0"/>
          <w:numId w:val="117"/>
        </w:numPr>
        <w:tabs>
          <w:tab w:val="clear" w:pos="567"/>
        </w:tabs>
        <w:autoSpaceDE w:val="0"/>
        <w:autoSpaceDN w:val="0"/>
        <w:spacing w:after="120"/>
        <w:ind w:left="1134"/>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items</w:t>
      </w:r>
      <w:r w:rsidRPr="00FF3F00">
        <w:rPr>
          <w:rFonts w:asciiTheme="minorBidi" w:hAnsiTheme="minorBidi" w:cstheme="minorBidi"/>
          <w:color w:val="231F20"/>
          <w:spacing w:val="26"/>
          <w:sz w:val="22"/>
          <w:szCs w:val="22"/>
        </w:rPr>
        <w:t xml:space="preserve"> </w:t>
      </w:r>
      <w:r w:rsidRPr="00FF3F00">
        <w:rPr>
          <w:rFonts w:asciiTheme="minorBidi" w:hAnsiTheme="minorBidi" w:cstheme="minorBidi"/>
          <w:color w:val="231F20"/>
          <w:sz w:val="22"/>
          <w:szCs w:val="22"/>
        </w:rPr>
        <w:t>whose</w:t>
      </w:r>
      <w:r w:rsidRPr="00FF3F00">
        <w:rPr>
          <w:rFonts w:asciiTheme="minorBidi" w:hAnsiTheme="minorBidi" w:cstheme="minorBidi"/>
          <w:color w:val="231F20"/>
          <w:spacing w:val="38"/>
          <w:sz w:val="22"/>
          <w:szCs w:val="22"/>
        </w:rPr>
        <w:t xml:space="preserve"> </w:t>
      </w:r>
      <w:r w:rsidRPr="00FF3F00">
        <w:rPr>
          <w:rFonts w:asciiTheme="minorBidi" w:hAnsiTheme="minorBidi" w:cstheme="minorBidi"/>
          <w:color w:val="231F20"/>
          <w:sz w:val="22"/>
          <w:szCs w:val="22"/>
        </w:rPr>
        <w:t>inclusion</w:t>
      </w:r>
      <w:r w:rsidRPr="00FF3F00">
        <w:rPr>
          <w:rFonts w:asciiTheme="minorBidi" w:hAnsiTheme="minorBidi" w:cstheme="minorBidi"/>
          <w:color w:val="231F20"/>
          <w:spacing w:val="44"/>
          <w:sz w:val="22"/>
          <w:szCs w:val="22"/>
        </w:rPr>
        <w:t xml:space="preserve"> </w:t>
      </w:r>
      <w:r w:rsidRPr="00FF3F00">
        <w:rPr>
          <w:rFonts w:asciiTheme="minorBidi" w:hAnsiTheme="minorBidi" w:cstheme="minorBidi"/>
          <w:color w:val="231F20"/>
          <w:sz w:val="22"/>
          <w:szCs w:val="22"/>
        </w:rPr>
        <w:t>has</w:t>
      </w:r>
      <w:r w:rsidRPr="00FF3F00">
        <w:rPr>
          <w:rFonts w:asciiTheme="minorBidi" w:hAnsiTheme="minorBidi" w:cstheme="minorBidi"/>
          <w:color w:val="231F20"/>
          <w:spacing w:val="32"/>
          <w:sz w:val="22"/>
          <w:szCs w:val="22"/>
        </w:rPr>
        <w:t xml:space="preserve"> </w:t>
      </w:r>
      <w:r w:rsidRPr="00FF3F00">
        <w:rPr>
          <w:rFonts w:asciiTheme="minorBidi" w:hAnsiTheme="minorBidi" w:cstheme="minorBidi"/>
          <w:color w:val="231F20"/>
          <w:sz w:val="22"/>
          <w:szCs w:val="22"/>
        </w:rPr>
        <w:t>been</w:t>
      </w:r>
      <w:r w:rsidRPr="00FF3F00">
        <w:rPr>
          <w:rFonts w:asciiTheme="minorBidi" w:hAnsiTheme="minorBidi" w:cstheme="minorBidi"/>
          <w:color w:val="231F20"/>
          <w:spacing w:val="37"/>
          <w:sz w:val="22"/>
          <w:szCs w:val="22"/>
        </w:rPr>
        <w:t xml:space="preserve"> </w:t>
      </w:r>
      <w:r w:rsidRPr="00FF3F00">
        <w:rPr>
          <w:rFonts w:asciiTheme="minorBidi" w:hAnsiTheme="minorBidi" w:cstheme="minorBidi"/>
          <w:color w:val="231F20"/>
          <w:sz w:val="22"/>
          <w:szCs w:val="22"/>
        </w:rPr>
        <w:t>referred</w:t>
      </w:r>
      <w:r w:rsidRPr="00FF3F00">
        <w:rPr>
          <w:rFonts w:asciiTheme="minorBidi" w:hAnsiTheme="minorBidi" w:cstheme="minorBidi"/>
          <w:color w:val="231F20"/>
          <w:spacing w:val="39"/>
          <w:sz w:val="22"/>
          <w:szCs w:val="22"/>
        </w:rPr>
        <w:t xml:space="preserve"> </w:t>
      </w:r>
      <w:r w:rsidRPr="00FF3F00">
        <w:rPr>
          <w:rFonts w:asciiTheme="minorBidi" w:hAnsiTheme="minorBidi" w:cstheme="minorBidi"/>
          <w:color w:val="231F20"/>
          <w:sz w:val="22"/>
          <w:szCs w:val="22"/>
        </w:rPr>
        <w:t>to</w:t>
      </w:r>
      <w:r w:rsidRPr="00FF3F00">
        <w:rPr>
          <w:rFonts w:asciiTheme="minorBidi" w:hAnsiTheme="minorBidi" w:cstheme="minorBidi"/>
          <w:color w:val="231F20"/>
          <w:spacing w:val="37"/>
          <w:sz w:val="22"/>
          <w:szCs w:val="22"/>
        </w:rPr>
        <w:t xml:space="preserve"> </w:t>
      </w:r>
      <w:r w:rsidRPr="00FF3F00">
        <w:rPr>
          <w:rFonts w:asciiTheme="minorBidi" w:hAnsiTheme="minorBidi" w:cstheme="minorBidi"/>
          <w:color w:val="231F20"/>
          <w:sz w:val="22"/>
          <w:szCs w:val="22"/>
        </w:rPr>
        <w:t>by</w:t>
      </w:r>
      <w:r w:rsidRPr="00FF3F00">
        <w:rPr>
          <w:rFonts w:asciiTheme="minorBidi" w:hAnsiTheme="minorBidi" w:cstheme="minorBidi"/>
          <w:color w:val="231F20"/>
          <w:spacing w:val="41"/>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32"/>
          <w:sz w:val="22"/>
          <w:szCs w:val="22"/>
        </w:rPr>
        <w:t xml:space="preserve"> </w:t>
      </w:r>
      <w:r w:rsidRPr="00FF3F00">
        <w:rPr>
          <w:rFonts w:asciiTheme="minorBidi" w:hAnsiTheme="minorBidi" w:cstheme="minorBidi"/>
          <w:color w:val="231F20"/>
          <w:sz w:val="22"/>
          <w:szCs w:val="22"/>
        </w:rPr>
        <w:t>Assembly;</w:t>
      </w:r>
    </w:p>
    <w:p w14:paraId="60434610" w14:textId="77777777" w:rsidR="00FF3F00" w:rsidRPr="00FF3F00" w:rsidRDefault="00FF3F00" w:rsidP="00C07EC9">
      <w:pPr>
        <w:pStyle w:val="ListParagraph"/>
        <w:numPr>
          <w:ilvl w:val="0"/>
          <w:numId w:val="117"/>
        </w:numPr>
        <w:tabs>
          <w:tab w:val="clear" w:pos="567"/>
        </w:tabs>
        <w:autoSpaceDE w:val="0"/>
        <w:autoSpaceDN w:val="0"/>
        <w:spacing w:after="120"/>
        <w:ind w:left="1134" w:right="896"/>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items</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whose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inclusion</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has</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been</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decided</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by</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Executive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Council</w:t>
      </w:r>
      <w:r w:rsidRPr="00FF3F00">
        <w:rPr>
          <w:rFonts w:asciiTheme="minorBidi" w:hAnsiTheme="minorBidi" w:cstheme="minorBidi"/>
          <w:color w:val="231F20"/>
          <w:spacing w:val="24"/>
          <w:sz w:val="22"/>
          <w:szCs w:val="22"/>
        </w:rPr>
        <w:t xml:space="preserve"> </w:t>
      </w:r>
      <w:r w:rsidRPr="00FF3F00">
        <w:rPr>
          <w:rFonts w:asciiTheme="minorBidi" w:hAnsiTheme="minorBidi" w:cstheme="minorBidi"/>
          <w:color w:val="231F20"/>
          <w:sz w:val="22"/>
          <w:szCs w:val="22"/>
        </w:rPr>
        <w:t>itself;</w:t>
      </w:r>
    </w:p>
    <w:p w14:paraId="0FE3CDCD" w14:textId="77777777" w:rsidR="00FF3F00" w:rsidRPr="00FF3F00" w:rsidRDefault="00FF3F00" w:rsidP="00C07EC9">
      <w:pPr>
        <w:pStyle w:val="ListParagraph"/>
        <w:numPr>
          <w:ilvl w:val="0"/>
          <w:numId w:val="117"/>
        </w:numPr>
        <w:tabs>
          <w:tab w:val="clear" w:pos="567"/>
        </w:tabs>
        <w:autoSpaceDE w:val="0"/>
        <w:autoSpaceDN w:val="0"/>
        <w:spacing w:after="120"/>
        <w:ind w:left="1134" w:right="888"/>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items</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proposed</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by</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Executive</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Secretary</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Commission;</w:t>
      </w:r>
    </w:p>
    <w:p w14:paraId="315AD9DC" w14:textId="77777777" w:rsidR="00FF3F00" w:rsidRPr="00FF3F00" w:rsidRDefault="00FF3F00" w:rsidP="00C07EC9">
      <w:pPr>
        <w:pStyle w:val="ListParagraph"/>
        <w:numPr>
          <w:ilvl w:val="0"/>
          <w:numId w:val="117"/>
        </w:numPr>
        <w:tabs>
          <w:tab w:val="clear" w:pos="567"/>
        </w:tabs>
        <w:autoSpaceDE w:val="0"/>
        <w:autoSpaceDN w:val="0"/>
        <w:spacing w:after="120"/>
        <w:ind w:left="1134"/>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items</w:t>
      </w:r>
      <w:r w:rsidRPr="00FF3F00">
        <w:rPr>
          <w:rFonts w:asciiTheme="minorBidi" w:hAnsiTheme="minorBidi" w:cstheme="minorBidi"/>
          <w:color w:val="231F20"/>
          <w:spacing w:val="39"/>
          <w:sz w:val="22"/>
          <w:szCs w:val="22"/>
        </w:rPr>
        <w:t xml:space="preserve"> </w:t>
      </w:r>
      <w:r w:rsidRPr="00FF3F00">
        <w:rPr>
          <w:rFonts w:asciiTheme="minorBidi" w:hAnsiTheme="minorBidi" w:cstheme="minorBidi"/>
          <w:color w:val="231F20"/>
          <w:sz w:val="22"/>
          <w:szCs w:val="22"/>
        </w:rPr>
        <w:t>proposed</w:t>
      </w:r>
      <w:r w:rsidRPr="00FF3F00">
        <w:rPr>
          <w:rFonts w:asciiTheme="minorBidi" w:hAnsiTheme="minorBidi" w:cstheme="minorBidi"/>
          <w:color w:val="231F20"/>
          <w:spacing w:val="47"/>
          <w:sz w:val="22"/>
          <w:szCs w:val="22"/>
        </w:rPr>
        <w:t xml:space="preserve"> </w:t>
      </w:r>
      <w:r w:rsidRPr="00FF3F00">
        <w:rPr>
          <w:rFonts w:asciiTheme="minorBidi" w:hAnsiTheme="minorBidi" w:cstheme="minorBidi"/>
          <w:color w:val="231F20"/>
          <w:sz w:val="22"/>
          <w:szCs w:val="22"/>
        </w:rPr>
        <w:t>by</w:t>
      </w:r>
      <w:r w:rsidRPr="00FF3F00">
        <w:rPr>
          <w:rFonts w:asciiTheme="minorBidi" w:hAnsiTheme="minorBidi" w:cstheme="minorBidi"/>
          <w:color w:val="231F20"/>
          <w:spacing w:val="50"/>
          <w:sz w:val="22"/>
          <w:szCs w:val="22"/>
        </w:rPr>
        <w:t xml:space="preserve"> </w:t>
      </w:r>
      <w:r w:rsidRPr="00FF3F00">
        <w:rPr>
          <w:rFonts w:asciiTheme="minorBidi" w:hAnsiTheme="minorBidi" w:cstheme="minorBidi"/>
          <w:color w:val="231F20"/>
          <w:sz w:val="22"/>
          <w:szCs w:val="22"/>
        </w:rPr>
        <w:t>any</w:t>
      </w:r>
      <w:r w:rsidRPr="00FF3F00">
        <w:rPr>
          <w:rFonts w:asciiTheme="minorBidi" w:hAnsiTheme="minorBidi" w:cstheme="minorBidi"/>
          <w:color w:val="231F20"/>
          <w:spacing w:val="60"/>
          <w:sz w:val="22"/>
          <w:szCs w:val="22"/>
        </w:rPr>
        <w:t xml:space="preserve"> </w:t>
      </w:r>
      <w:r w:rsidRPr="00FF3F00">
        <w:rPr>
          <w:rFonts w:asciiTheme="minorBidi" w:hAnsiTheme="minorBidi" w:cstheme="minorBidi"/>
          <w:color w:val="231F20"/>
          <w:sz w:val="22"/>
          <w:szCs w:val="22"/>
        </w:rPr>
        <w:t>Member</w:t>
      </w:r>
      <w:r w:rsidRPr="00FF3F00">
        <w:rPr>
          <w:rFonts w:asciiTheme="minorBidi" w:hAnsiTheme="minorBidi" w:cstheme="minorBidi"/>
          <w:color w:val="231F20"/>
          <w:spacing w:val="42"/>
          <w:sz w:val="22"/>
          <w:szCs w:val="22"/>
        </w:rPr>
        <w:t xml:space="preserve"> </w:t>
      </w:r>
      <w:r w:rsidRPr="00FF3F00">
        <w:rPr>
          <w:rFonts w:asciiTheme="minorBidi" w:hAnsiTheme="minorBidi" w:cstheme="minorBidi"/>
          <w:color w:val="231F20"/>
          <w:sz w:val="22"/>
          <w:szCs w:val="22"/>
        </w:rPr>
        <w:t>State</w:t>
      </w:r>
      <w:r w:rsidRPr="00FF3F00">
        <w:rPr>
          <w:rFonts w:asciiTheme="minorBidi" w:hAnsiTheme="minorBidi" w:cstheme="minorBidi"/>
          <w:color w:val="231F20"/>
          <w:spacing w:val="45"/>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38"/>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Commission;</w:t>
      </w:r>
    </w:p>
    <w:p w14:paraId="0564A318" w14:textId="77777777" w:rsidR="00FF3F00" w:rsidRPr="00FF3F00" w:rsidRDefault="00FF3F00" w:rsidP="00C07EC9">
      <w:pPr>
        <w:pStyle w:val="ListParagraph"/>
        <w:numPr>
          <w:ilvl w:val="0"/>
          <w:numId w:val="117"/>
        </w:numPr>
        <w:tabs>
          <w:tab w:val="clear" w:pos="567"/>
        </w:tabs>
        <w:autoSpaceDE w:val="0"/>
        <w:autoSpaceDN w:val="0"/>
        <w:spacing w:after="120"/>
        <w:ind w:left="1134" w:right="917"/>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items</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proposed</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by</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the Executive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Head</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any</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organization</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referred</w:t>
      </w:r>
      <w:r w:rsidRPr="00FF3F00">
        <w:rPr>
          <w:rFonts w:asciiTheme="minorBidi" w:hAnsiTheme="minorBidi" w:cstheme="minorBidi"/>
          <w:color w:val="231F20"/>
          <w:spacing w:val="25"/>
          <w:sz w:val="22"/>
          <w:szCs w:val="22"/>
        </w:rPr>
        <w:t xml:space="preserve"> </w:t>
      </w:r>
      <w:r w:rsidRPr="00FF3F00">
        <w:rPr>
          <w:rFonts w:asciiTheme="minorBidi" w:hAnsiTheme="minorBidi" w:cstheme="minorBidi"/>
          <w:color w:val="231F20"/>
          <w:sz w:val="22"/>
          <w:szCs w:val="22"/>
        </w:rPr>
        <w:t>to</w:t>
      </w:r>
      <w:r w:rsidRPr="00FF3F00">
        <w:rPr>
          <w:rFonts w:asciiTheme="minorBidi" w:hAnsiTheme="minorBidi" w:cstheme="minorBidi"/>
          <w:color w:val="231F20"/>
          <w:spacing w:val="26"/>
          <w:sz w:val="22"/>
          <w:szCs w:val="22"/>
        </w:rPr>
        <w:t xml:space="preserve"> </w:t>
      </w:r>
      <w:r w:rsidRPr="00FF3F00">
        <w:rPr>
          <w:rFonts w:asciiTheme="minorBidi" w:hAnsiTheme="minorBidi" w:cstheme="minorBidi"/>
          <w:color w:val="231F20"/>
          <w:sz w:val="22"/>
          <w:szCs w:val="22"/>
        </w:rPr>
        <w:t>in</w:t>
      </w:r>
      <w:r w:rsidRPr="00FF3F00">
        <w:rPr>
          <w:rFonts w:asciiTheme="minorBidi" w:hAnsiTheme="minorBidi" w:cstheme="minorBidi"/>
          <w:color w:val="231F20"/>
          <w:spacing w:val="23"/>
          <w:sz w:val="22"/>
          <w:szCs w:val="22"/>
        </w:rPr>
        <w:t xml:space="preserve"> </w:t>
      </w:r>
      <w:r w:rsidRPr="00FF3F00">
        <w:rPr>
          <w:rFonts w:asciiTheme="minorBidi" w:hAnsiTheme="minorBidi" w:cstheme="minorBidi"/>
          <w:color w:val="231F20"/>
          <w:sz w:val="22"/>
          <w:szCs w:val="22"/>
        </w:rPr>
        <w:t>Article</w:t>
      </w:r>
      <w:r w:rsidRPr="00FF3F00">
        <w:rPr>
          <w:rFonts w:asciiTheme="minorBidi" w:hAnsiTheme="minorBidi" w:cstheme="minorBidi"/>
          <w:color w:val="231F20"/>
          <w:spacing w:val="25"/>
          <w:sz w:val="22"/>
          <w:szCs w:val="22"/>
        </w:rPr>
        <w:t xml:space="preserve"> </w:t>
      </w:r>
      <w:r w:rsidRPr="00FF3F00">
        <w:rPr>
          <w:rFonts w:asciiTheme="minorBidi" w:hAnsiTheme="minorBidi" w:cstheme="minorBidi"/>
          <w:color w:val="231F20"/>
          <w:sz w:val="22"/>
          <w:szCs w:val="22"/>
        </w:rPr>
        <w:t>2.2</w:t>
      </w:r>
      <w:r w:rsidRPr="00FF3F00">
        <w:rPr>
          <w:rFonts w:asciiTheme="minorBidi" w:hAnsiTheme="minorBidi" w:cstheme="minorBidi"/>
          <w:color w:val="231F20"/>
          <w:spacing w:val="26"/>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20"/>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26"/>
          <w:sz w:val="22"/>
          <w:szCs w:val="22"/>
        </w:rPr>
        <w:t xml:space="preserve"> </w:t>
      </w:r>
      <w:r w:rsidRPr="00FF3F00">
        <w:rPr>
          <w:rFonts w:asciiTheme="minorBidi" w:hAnsiTheme="minorBidi" w:cstheme="minorBidi"/>
          <w:color w:val="231F20"/>
          <w:sz w:val="22"/>
          <w:szCs w:val="22"/>
        </w:rPr>
        <w:t>Statutes;</w:t>
      </w:r>
    </w:p>
    <w:p w14:paraId="00D17EDA" w14:textId="77777777" w:rsidR="00FF3F00" w:rsidRPr="00FF3F00" w:rsidRDefault="00FF3F00" w:rsidP="00C07EC9">
      <w:pPr>
        <w:pStyle w:val="ListParagraph"/>
        <w:numPr>
          <w:ilvl w:val="0"/>
          <w:numId w:val="117"/>
        </w:numPr>
        <w:tabs>
          <w:tab w:val="clear" w:pos="567"/>
        </w:tabs>
        <w:autoSpaceDE w:val="0"/>
        <w:autoSpaceDN w:val="0"/>
        <w:spacing w:after="240"/>
        <w:ind w:left="1134" w:right="910"/>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items proposed</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by</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other</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organizations</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invited</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to</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participate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in</w:t>
      </w:r>
      <w:r w:rsidRPr="00FF3F00">
        <w:rPr>
          <w:rFonts w:asciiTheme="minorBidi" w:hAnsiTheme="minorBidi" w:cstheme="minorBidi"/>
          <w:color w:val="231F20"/>
          <w:spacing w:val="24"/>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8"/>
          <w:sz w:val="22"/>
          <w:szCs w:val="22"/>
        </w:rPr>
        <w:t xml:space="preserve"> </w:t>
      </w:r>
      <w:r w:rsidRPr="00FF3F00">
        <w:rPr>
          <w:rFonts w:asciiTheme="minorBidi" w:hAnsiTheme="minorBidi" w:cstheme="minorBidi"/>
          <w:color w:val="231F20"/>
          <w:sz w:val="22"/>
          <w:szCs w:val="22"/>
        </w:rPr>
        <w:t>work</w:t>
      </w:r>
      <w:r w:rsidRPr="00FF3F00">
        <w:rPr>
          <w:rFonts w:asciiTheme="minorBidi" w:hAnsiTheme="minorBidi" w:cstheme="minorBidi"/>
          <w:color w:val="231F20"/>
          <w:spacing w:val="20"/>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18"/>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33"/>
          <w:sz w:val="22"/>
          <w:szCs w:val="22"/>
        </w:rPr>
        <w:t xml:space="preserve"> </w:t>
      </w:r>
      <w:r w:rsidRPr="00FF3F00">
        <w:rPr>
          <w:rFonts w:asciiTheme="minorBidi" w:hAnsiTheme="minorBidi" w:cstheme="minorBidi"/>
          <w:color w:val="231F20"/>
          <w:sz w:val="22"/>
          <w:szCs w:val="22"/>
        </w:rPr>
        <w:t>Commission;</w:t>
      </w:r>
    </w:p>
    <w:p w14:paraId="7FFC2E55" w14:textId="77777777" w:rsidR="00FF3F00" w:rsidRPr="00FF3F00" w:rsidRDefault="00FF3F00" w:rsidP="00FF3F00">
      <w:pPr>
        <w:pStyle w:val="BodyText"/>
        <w:widowControl/>
        <w:snapToGrid w:val="0"/>
        <w:spacing w:after="240"/>
        <w:ind w:left="709" w:right="-25"/>
        <w:jc w:val="both"/>
        <w:rPr>
          <w:rFonts w:asciiTheme="minorBidi" w:hAnsiTheme="minorBidi" w:cstheme="minorBidi"/>
          <w:sz w:val="22"/>
          <w:szCs w:val="22"/>
          <w:lang w:val="en-GB"/>
        </w:rPr>
      </w:pPr>
      <w:r w:rsidRPr="00FF3F00">
        <w:rPr>
          <w:rFonts w:asciiTheme="minorBidi" w:hAnsiTheme="minorBidi" w:cstheme="minorBidi"/>
          <w:color w:val="231F20"/>
          <w:sz w:val="22"/>
          <w:szCs w:val="22"/>
          <w:lang w:val="en-GB"/>
        </w:rPr>
        <w:t>Proposals</w:t>
      </w:r>
      <w:r w:rsidRPr="00FF3F00">
        <w:rPr>
          <w:rFonts w:asciiTheme="minorBidi" w:hAnsiTheme="minorBidi" w:cstheme="minorBidi"/>
          <w:color w:val="231F20"/>
          <w:spacing w:val="72"/>
          <w:sz w:val="22"/>
          <w:szCs w:val="22"/>
          <w:lang w:val="en-GB"/>
        </w:rPr>
        <w:t xml:space="preserve"> </w:t>
      </w:r>
      <w:r w:rsidRPr="00FF3F00">
        <w:rPr>
          <w:rFonts w:asciiTheme="minorBidi" w:hAnsiTheme="minorBidi" w:cstheme="minorBidi"/>
          <w:color w:val="231F20"/>
          <w:sz w:val="22"/>
          <w:szCs w:val="22"/>
          <w:lang w:val="en-GB"/>
        </w:rPr>
        <w:t>made</w:t>
      </w:r>
      <w:r w:rsidRPr="00FF3F00">
        <w:rPr>
          <w:rFonts w:asciiTheme="minorBidi" w:hAnsiTheme="minorBidi" w:cstheme="minorBidi"/>
          <w:color w:val="231F20"/>
          <w:spacing w:val="76"/>
          <w:sz w:val="22"/>
          <w:szCs w:val="22"/>
          <w:lang w:val="en-GB"/>
        </w:rPr>
        <w:t xml:space="preserve"> </w:t>
      </w:r>
      <w:r w:rsidRPr="00FF3F00">
        <w:rPr>
          <w:rFonts w:asciiTheme="minorBidi" w:hAnsiTheme="minorBidi" w:cstheme="minorBidi"/>
          <w:color w:val="231F20"/>
          <w:sz w:val="22"/>
          <w:szCs w:val="22"/>
          <w:lang w:val="en-GB"/>
        </w:rPr>
        <w:t>in</w:t>
      </w:r>
      <w:r w:rsidRPr="00FF3F00">
        <w:rPr>
          <w:rFonts w:asciiTheme="minorBidi" w:hAnsiTheme="minorBidi" w:cstheme="minorBidi"/>
          <w:color w:val="231F20"/>
          <w:spacing w:val="74"/>
          <w:sz w:val="22"/>
          <w:szCs w:val="22"/>
          <w:lang w:val="en-GB"/>
        </w:rPr>
        <w:t xml:space="preserve"> </w:t>
      </w:r>
      <w:r w:rsidRPr="00FF3F00">
        <w:rPr>
          <w:rFonts w:asciiTheme="minorBidi" w:hAnsiTheme="minorBidi" w:cstheme="minorBidi"/>
          <w:color w:val="231F20"/>
          <w:sz w:val="22"/>
          <w:szCs w:val="22"/>
          <w:lang w:val="en-GB"/>
        </w:rPr>
        <w:t>accordance</w:t>
      </w:r>
      <w:r w:rsidRPr="00FF3F00">
        <w:rPr>
          <w:rFonts w:asciiTheme="minorBidi" w:hAnsiTheme="minorBidi" w:cstheme="minorBidi"/>
          <w:color w:val="231F20"/>
          <w:spacing w:val="68"/>
          <w:sz w:val="22"/>
          <w:szCs w:val="22"/>
          <w:lang w:val="en-GB"/>
        </w:rPr>
        <w:t xml:space="preserve"> </w:t>
      </w:r>
      <w:r w:rsidRPr="00FF3F00">
        <w:rPr>
          <w:rFonts w:asciiTheme="minorBidi" w:hAnsiTheme="minorBidi" w:cstheme="minorBidi"/>
          <w:color w:val="231F20"/>
          <w:sz w:val="22"/>
          <w:szCs w:val="22"/>
          <w:lang w:val="en-GB"/>
        </w:rPr>
        <w:t>with</w:t>
      </w:r>
      <w:r w:rsidRPr="00FF3F00">
        <w:rPr>
          <w:rFonts w:asciiTheme="minorBidi" w:hAnsiTheme="minorBidi" w:cstheme="minorBidi"/>
          <w:color w:val="231F20"/>
          <w:spacing w:val="72"/>
          <w:sz w:val="22"/>
          <w:szCs w:val="22"/>
          <w:lang w:val="en-GB"/>
        </w:rPr>
        <w:t xml:space="preserve"> </w:t>
      </w:r>
      <w:r w:rsidRPr="00FF3F00">
        <w:rPr>
          <w:rFonts w:asciiTheme="minorBidi" w:hAnsiTheme="minorBidi" w:cstheme="minorBidi"/>
          <w:color w:val="231F20"/>
          <w:sz w:val="22"/>
          <w:szCs w:val="22"/>
          <w:lang w:val="en-GB"/>
        </w:rPr>
        <w:t>subparagraphs</w:t>
      </w:r>
      <w:r w:rsidRPr="00FF3F00">
        <w:rPr>
          <w:rFonts w:asciiTheme="minorBidi" w:hAnsiTheme="minorBidi" w:cstheme="minorBidi"/>
          <w:color w:val="231F20"/>
          <w:spacing w:val="63"/>
          <w:sz w:val="22"/>
          <w:szCs w:val="22"/>
          <w:lang w:val="en-GB"/>
        </w:rPr>
        <w:t xml:space="preserve"> </w:t>
      </w:r>
      <w:r w:rsidRPr="00FF3F00">
        <w:rPr>
          <w:rFonts w:asciiTheme="minorBidi" w:hAnsiTheme="minorBidi" w:cstheme="minorBidi"/>
          <w:color w:val="231F20"/>
          <w:sz w:val="22"/>
          <w:szCs w:val="22"/>
          <w:lang w:val="en-GB"/>
        </w:rPr>
        <w:t>(c)</w:t>
      </w:r>
      <w:r w:rsidRPr="00FF3F00">
        <w:rPr>
          <w:rFonts w:asciiTheme="minorBidi" w:hAnsiTheme="minorBidi" w:cstheme="minorBidi"/>
          <w:color w:val="231F20"/>
          <w:spacing w:val="68"/>
          <w:sz w:val="22"/>
          <w:szCs w:val="22"/>
          <w:lang w:val="en-GB"/>
        </w:rPr>
        <w:t xml:space="preserve"> </w:t>
      </w:r>
      <w:r w:rsidRPr="00FF3F00">
        <w:rPr>
          <w:rFonts w:asciiTheme="minorBidi" w:hAnsiTheme="minorBidi" w:cstheme="minorBidi"/>
          <w:color w:val="231F20"/>
          <w:sz w:val="22"/>
          <w:szCs w:val="22"/>
          <w:lang w:val="en-GB"/>
        </w:rPr>
        <w:t>to</w:t>
      </w:r>
      <w:r w:rsidRPr="00FF3F00">
        <w:rPr>
          <w:rFonts w:asciiTheme="minorBidi" w:hAnsiTheme="minorBidi" w:cstheme="minorBidi"/>
          <w:color w:val="231F20"/>
          <w:spacing w:val="67"/>
          <w:sz w:val="22"/>
          <w:szCs w:val="22"/>
          <w:lang w:val="en-GB"/>
        </w:rPr>
        <w:t xml:space="preserve"> </w:t>
      </w:r>
      <w:r w:rsidRPr="00FF3F00">
        <w:rPr>
          <w:rFonts w:asciiTheme="minorBidi" w:hAnsiTheme="minorBidi" w:cstheme="minorBidi"/>
          <w:color w:val="231F20"/>
          <w:sz w:val="22"/>
          <w:szCs w:val="22"/>
          <w:lang w:val="en-GB"/>
        </w:rPr>
        <w:t>(f)</w:t>
      </w:r>
      <w:r w:rsidRPr="00FF3F00">
        <w:rPr>
          <w:rFonts w:asciiTheme="minorBidi" w:hAnsiTheme="minorBidi" w:cstheme="minorBidi"/>
          <w:color w:val="231F20"/>
          <w:spacing w:val="65"/>
          <w:sz w:val="22"/>
          <w:szCs w:val="22"/>
          <w:lang w:val="en-GB"/>
        </w:rPr>
        <w:t xml:space="preserve"> </w:t>
      </w:r>
      <w:r w:rsidRPr="00FF3F00">
        <w:rPr>
          <w:rFonts w:asciiTheme="minorBidi" w:hAnsiTheme="minorBidi" w:cstheme="minorBidi"/>
          <w:color w:val="231F20"/>
          <w:sz w:val="22"/>
          <w:szCs w:val="22"/>
          <w:lang w:val="en-GB"/>
        </w:rPr>
        <w:t>should include</w:t>
      </w:r>
      <w:r w:rsidRPr="00FF3F00">
        <w:rPr>
          <w:rFonts w:asciiTheme="minorBidi" w:hAnsiTheme="minorBidi" w:cstheme="minorBidi"/>
          <w:color w:val="231F20"/>
          <w:spacing w:val="47"/>
          <w:sz w:val="22"/>
          <w:szCs w:val="22"/>
          <w:lang w:val="en-GB"/>
        </w:rPr>
        <w:t xml:space="preserve"> </w:t>
      </w:r>
      <w:r w:rsidRPr="00FF3F00">
        <w:rPr>
          <w:rFonts w:asciiTheme="minorBidi" w:hAnsiTheme="minorBidi" w:cstheme="minorBidi"/>
          <w:color w:val="231F20"/>
          <w:sz w:val="22"/>
          <w:szCs w:val="22"/>
          <w:lang w:val="en-GB"/>
        </w:rPr>
        <w:t>an</w:t>
      </w:r>
      <w:r w:rsidRPr="00FF3F00">
        <w:rPr>
          <w:rFonts w:asciiTheme="minorBidi" w:hAnsiTheme="minorBidi" w:cstheme="minorBidi"/>
          <w:color w:val="231F20"/>
          <w:spacing w:val="51"/>
          <w:sz w:val="22"/>
          <w:szCs w:val="22"/>
          <w:lang w:val="en-GB"/>
        </w:rPr>
        <w:t xml:space="preserve"> </w:t>
      </w:r>
      <w:r w:rsidRPr="00FF3F00">
        <w:rPr>
          <w:rFonts w:asciiTheme="minorBidi" w:hAnsiTheme="minorBidi" w:cstheme="minorBidi"/>
          <w:color w:val="231F20"/>
          <w:sz w:val="22"/>
          <w:szCs w:val="22"/>
          <w:lang w:val="en-GB"/>
        </w:rPr>
        <w:t>explanation</w:t>
      </w:r>
      <w:r w:rsidRPr="00FF3F00">
        <w:rPr>
          <w:rFonts w:asciiTheme="minorBidi" w:hAnsiTheme="minorBidi" w:cstheme="minorBidi"/>
          <w:color w:val="231F20"/>
          <w:spacing w:val="49"/>
          <w:sz w:val="22"/>
          <w:szCs w:val="22"/>
          <w:lang w:val="en-GB"/>
        </w:rPr>
        <w:t xml:space="preserve"> </w:t>
      </w:r>
      <w:r w:rsidRPr="00FF3F00">
        <w:rPr>
          <w:rFonts w:asciiTheme="minorBidi" w:hAnsiTheme="minorBidi" w:cstheme="minorBidi"/>
          <w:color w:val="231F20"/>
          <w:sz w:val="22"/>
          <w:szCs w:val="22"/>
          <w:lang w:val="en-GB"/>
        </w:rPr>
        <w:t>why</w:t>
      </w:r>
      <w:r w:rsidRPr="00FF3F00">
        <w:rPr>
          <w:rFonts w:asciiTheme="minorBidi" w:hAnsiTheme="minorBidi" w:cstheme="minorBidi"/>
          <w:color w:val="231F20"/>
          <w:spacing w:val="52"/>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50"/>
          <w:sz w:val="22"/>
          <w:szCs w:val="22"/>
          <w:lang w:val="en-GB"/>
        </w:rPr>
        <w:t xml:space="preserve"> </w:t>
      </w:r>
      <w:r w:rsidRPr="00FF3F00">
        <w:rPr>
          <w:rFonts w:asciiTheme="minorBidi" w:hAnsiTheme="minorBidi" w:cstheme="minorBidi"/>
          <w:color w:val="231F20"/>
          <w:sz w:val="22"/>
          <w:szCs w:val="22"/>
          <w:lang w:val="en-GB"/>
        </w:rPr>
        <w:t>decision</w:t>
      </w:r>
      <w:r w:rsidRPr="00FF3F00">
        <w:rPr>
          <w:rFonts w:asciiTheme="minorBidi" w:hAnsiTheme="minorBidi" w:cstheme="minorBidi"/>
          <w:color w:val="231F20"/>
          <w:spacing w:val="51"/>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42"/>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36"/>
          <w:sz w:val="22"/>
          <w:szCs w:val="22"/>
          <w:lang w:val="en-GB"/>
        </w:rPr>
        <w:t xml:space="preserve"> </w:t>
      </w:r>
      <w:r w:rsidRPr="00FF3F00">
        <w:rPr>
          <w:rFonts w:asciiTheme="minorBidi" w:hAnsiTheme="minorBidi" w:cstheme="minorBidi"/>
          <w:color w:val="231F20"/>
          <w:sz w:val="22"/>
          <w:szCs w:val="22"/>
          <w:lang w:val="en-GB"/>
        </w:rPr>
        <w:t>Executive Council</w:t>
      </w:r>
      <w:r w:rsidRPr="00FF3F00">
        <w:rPr>
          <w:rFonts w:asciiTheme="minorBidi" w:hAnsiTheme="minorBidi" w:cstheme="minorBidi"/>
          <w:color w:val="231F20"/>
          <w:spacing w:val="53"/>
          <w:sz w:val="22"/>
          <w:szCs w:val="22"/>
          <w:lang w:val="en-GB"/>
        </w:rPr>
        <w:t xml:space="preserve"> </w:t>
      </w:r>
      <w:r w:rsidRPr="00FF3F00">
        <w:rPr>
          <w:rFonts w:asciiTheme="minorBidi" w:hAnsiTheme="minorBidi" w:cstheme="minorBidi"/>
          <w:color w:val="231F20"/>
          <w:sz w:val="22"/>
          <w:szCs w:val="22"/>
          <w:lang w:val="en-GB"/>
        </w:rPr>
        <w:t>is required.</w:t>
      </w:r>
    </w:p>
    <w:p w14:paraId="088A7B7A" w14:textId="77777777" w:rsidR="00FF3F00" w:rsidRPr="00FF3F00" w:rsidRDefault="00FF3F00" w:rsidP="00C07EC9">
      <w:pPr>
        <w:pStyle w:val="ListParagraph"/>
        <w:numPr>
          <w:ilvl w:val="0"/>
          <w:numId w:val="12"/>
        </w:numPr>
        <w:tabs>
          <w:tab w:val="clear" w:pos="567"/>
          <w:tab w:val="left" w:pos="7377"/>
        </w:tabs>
        <w:autoSpaceDE w:val="0"/>
        <w:autoSpaceDN w:val="0"/>
        <w:spacing w:after="240"/>
        <w:ind w:left="709" w:right="31" w:hanging="709"/>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The Provisional Agenda of an extraordinary session of the Executive</w:t>
      </w:r>
      <w:r w:rsidRPr="00FF3F00">
        <w:rPr>
          <w:rFonts w:asciiTheme="minorBidi" w:hAnsiTheme="minorBidi" w:cstheme="minorBidi"/>
          <w:color w:val="231F20"/>
          <w:spacing w:val="74"/>
          <w:sz w:val="22"/>
          <w:szCs w:val="22"/>
        </w:rPr>
        <w:t xml:space="preserve"> </w:t>
      </w:r>
      <w:r w:rsidRPr="00FF3F00">
        <w:rPr>
          <w:rFonts w:asciiTheme="minorBidi" w:hAnsiTheme="minorBidi" w:cstheme="minorBidi"/>
          <w:color w:val="231F20"/>
          <w:sz w:val="22"/>
          <w:szCs w:val="22"/>
        </w:rPr>
        <w:t>Council</w:t>
      </w:r>
      <w:r w:rsidRPr="00FF3F00">
        <w:rPr>
          <w:rFonts w:asciiTheme="minorBidi" w:hAnsiTheme="minorBidi" w:cstheme="minorBidi"/>
          <w:color w:val="231F20"/>
          <w:spacing w:val="63"/>
          <w:sz w:val="22"/>
          <w:szCs w:val="22"/>
        </w:rPr>
        <w:t xml:space="preserve"> </w:t>
      </w:r>
      <w:r w:rsidRPr="00FF3F00">
        <w:rPr>
          <w:rFonts w:asciiTheme="minorBidi" w:hAnsiTheme="minorBidi" w:cstheme="minorBidi"/>
          <w:color w:val="231F20"/>
          <w:sz w:val="22"/>
          <w:szCs w:val="22"/>
        </w:rPr>
        <w:t>shall</w:t>
      </w:r>
      <w:r w:rsidRPr="00FF3F00">
        <w:rPr>
          <w:rFonts w:asciiTheme="minorBidi" w:hAnsiTheme="minorBidi" w:cstheme="minorBidi"/>
          <w:color w:val="231F20"/>
          <w:spacing w:val="68"/>
          <w:sz w:val="22"/>
          <w:szCs w:val="22"/>
        </w:rPr>
        <w:t xml:space="preserve"> </w:t>
      </w:r>
      <w:r w:rsidRPr="00FF3F00">
        <w:rPr>
          <w:rFonts w:asciiTheme="minorBidi" w:hAnsiTheme="minorBidi" w:cstheme="minorBidi"/>
          <w:color w:val="231F20"/>
          <w:sz w:val="22"/>
          <w:szCs w:val="22"/>
        </w:rPr>
        <w:t>be</w:t>
      </w:r>
      <w:r w:rsidRPr="00FF3F00">
        <w:rPr>
          <w:rFonts w:asciiTheme="minorBidi" w:hAnsiTheme="minorBidi" w:cstheme="minorBidi"/>
          <w:color w:val="231F20"/>
          <w:spacing w:val="69"/>
          <w:sz w:val="22"/>
          <w:szCs w:val="22"/>
        </w:rPr>
        <w:t xml:space="preserve"> </w:t>
      </w:r>
      <w:r w:rsidRPr="00FF3F00">
        <w:rPr>
          <w:rFonts w:asciiTheme="minorBidi" w:hAnsiTheme="minorBidi" w:cstheme="minorBidi"/>
          <w:color w:val="231F20"/>
          <w:sz w:val="22"/>
          <w:szCs w:val="22"/>
        </w:rPr>
        <w:t>prepared</w:t>
      </w:r>
      <w:r w:rsidRPr="00FF3F00">
        <w:rPr>
          <w:rFonts w:asciiTheme="minorBidi" w:hAnsiTheme="minorBidi" w:cstheme="minorBidi"/>
          <w:color w:val="231F20"/>
          <w:spacing w:val="69"/>
          <w:sz w:val="22"/>
          <w:szCs w:val="22"/>
        </w:rPr>
        <w:t xml:space="preserve"> </w:t>
      </w:r>
      <w:r w:rsidRPr="00FF3F00">
        <w:rPr>
          <w:rFonts w:asciiTheme="minorBidi" w:hAnsiTheme="minorBidi" w:cstheme="minorBidi"/>
          <w:color w:val="231F20"/>
          <w:sz w:val="22"/>
          <w:szCs w:val="22"/>
        </w:rPr>
        <w:t>by</w:t>
      </w:r>
      <w:r w:rsidRPr="00FF3F00">
        <w:rPr>
          <w:rFonts w:asciiTheme="minorBidi" w:hAnsiTheme="minorBidi" w:cstheme="minorBidi"/>
          <w:color w:val="231F20"/>
          <w:spacing w:val="70"/>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52"/>
          <w:sz w:val="22"/>
          <w:szCs w:val="22"/>
        </w:rPr>
        <w:t xml:space="preserve"> </w:t>
      </w:r>
      <w:r w:rsidRPr="00FF3F00">
        <w:rPr>
          <w:rFonts w:asciiTheme="minorBidi" w:hAnsiTheme="minorBidi" w:cstheme="minorBidi"/>
          <w:color w:val="231F20"/>
          <w:sz w:val="22"/>
          <w:szCs w:val="22"/>
        </w:rPr>
        <w:t>Executive</w:t>
      </w:r>
      <w:r w:rsidRPr="00FF3F00">
        <w:rPr>
          <w:rFonts w:asciiTheme="minorBidi" w:hAnsiTheme="minorBidi" w:cstheme="minorBidi"/>
          <w:color w:val="231F20"/>
          <w:spacing w:val="64"/>
          <w:sz w:val="22"/>
          <w:szCs w:val="22"/>
        </w:rPr>
        <w:t xml:space="preserve"> </w:t>
      </w:r>
      <w:r w:rsidRPr="00FF3F00">
        <w:rPr>
          <w:rFonts w:asciiTheme="minorBidi" w:hAnsiTheme="minorBidi" w:cstheme="minorBidi"/>
          <w:color w:val="231F20"/>
          <w:sz w:val="22"/>
          <w:szCs w:val="22"/>
        </w:rPr>
        <w:t>Secretary and</w:t>
      </w:r>
      <w:r w:rsidRPr="00FF3F00">
        <w:rPr>
          <w:rFonts w:asciiTheme="minorBidi" w:hAnsiTheme="minorBidi" w:cstheme="minorBidi"/>
          <w:color w:val="231F20"/>
          <w:spacing w:val="84"/>
          <w:sz w:val="22"/>
          <w:szCs w:val="22"/>
        </w:rPr>
        <w:t xml:space="preserve"> </w:t>
      </w:r>
      <w:r w:rsidRPr="00FF3F00">
        <w:rPr>
          <w:rFonts w:asciiTheme="minorBidi" w:hAnsiTheme="minorBidi" w:cstheme="minorBidi"/>
          <w:color w:val="231F20"/>
          <w:sz w:val="22"/>
          <w:szCs w:val="22"/>
        </w:rPr>
        <w:t>shall</w:t>
      </w:r>
      <w:r w:rsidRPr="00FF3F00">
        <w:rPr>
          <w:rFonts w:asciiTheme="minorBidi" w:hAnsiTheme="minorBidi" w:cstheme="minorBidi"/>
          <w:color w:val="231F20"/>
          <w:spacing w:val="90"/>
          <w:sz w:val="22"/>
          <w:szCs w:val="22"/>
        </w:rPr>
        <w:t xml:space="preserve"> </w:t>
      </w:r>
      <w:r w:rsidRPr="00FF3F00">
        <w:rPr>
          <w:rFonts w:asciiTheme="minorBidi" w:hAnsiTheme="minorBidi" w:cstheme="minorBidi"/>
          <w:color w:val="231F20"/>
          <w:sz w:val="22"/>
          <w:szCs w:val="22"/>
        </w:rPr>
        <w:t>include</w:t>
      </w:r>
      <w:r w:rsidRPr="00FF3F00">
        <w:rPr>
          <w:rFonts w:asciiTheme="minorBidi" w:hAnsiTheme="minorBidi" w:cstheme="minorBidi"/>
          <w:color w:val="231F20"/>
          <w:spacing w:val="84"/>
          <w:sz w:val="22"/>
          <w:szCs w:val="22"/>
        </w:rPr>
        <w:t xml:space="preserve"> </w:t>
      </w:r>
      <w:r w:rsidRPr="00FF3F00">
        <w:rPr>
          <w:rFonts w:asciiTheme="minorBidi" w:hAnsiTheme="minorBidi" w:cstheme="minorBidi"/>
          <w:color w:val="231F20"/>
          <w:sz w:val="22"/>
          <w:szCs w:val="22"/>
        </w:rPr>
        <w:t>only</w:t>
      </w:r>
      <w:r w:rsidRPr="00FF3F00">
        <w:rPr>
          <w:rFonts w:asciiTheme="minorBidi" w:hAnsiTheme="minorBidi" w:cstheme="minorBidi"/>
          <w:color w:val="231F20"/>
          <w:spacing w:val="89"/>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85"/>
          <w:sz w:val="22"/>
          <w:szCs w:val="22"/>
        </w:rPr>
        <w:t xml:space="preserve"> </w:t>
      </w:r>
      <w:r w:rsidRPr="00FF3F00">
        <w:rPr>
          <w:rFonts w:asciiTheme="minorBidi" w:hAnsiTheme="minorBidi" w:cstheme="minorBidi"/>
          <w:color w:val="231F20"/>
          <w:sz w:val="22"/>
          <w:szCs w:val="22"/>
        </w:rPr>
        <w:t>items</w:t>
      </w:r>
      <w:r w:rsidRPr="00FF3F00">
        <w:rPr>
          <w:rFonts w:asciiTheme="minorBidi" w:hAnsiTheme="minorBidi" w:cstheme="minorBidi"/>
          <w:color w:val="231F20"/>
          <w:spacing w:val="77"/>
          <w:sz w:val="22"/>
          <w:szCs w:val="22"/>
        </w:rPr>
        <w:t xml:space="preserve"> </w:t>
      </w:r>
      <w:r w:rsidRPr="00FF3F00">
        <w:rPr>
          <w:rFonts w:asciiTheme="minorBidi" w:hAnsiTheme="minorBidi" w:cstheme="minorBidi"/>
          <w:color w:val="231F20"/>
          <w:sz w:val="22"/>
          <w:szCs w:val="22"/>
        </w:rPr>
        <w:t>for</w:t>
      </w:r>
      <w:r w:rsidRPr="00FF3F00">
        <w:rPr>
          <w:rFonts w:asciiTheme="minorBidi" w:hAnsiTheme="minorBidi" w:cstheme="minorBidi"/>
          <w:color w:val="231F20"/>
          <w:spacing w:val="77"/>
          <w:sz w:val="22"/>
          <w:szCs w:val="22"/>
        </w:rPr>
        <w:t xml:space="preserve"> </w:t>
      </w:r>
      <w:r w:rsidRPr="00FF3F00">
        <w:rPr>
          <w:rFonts w:asciiTheme="minorBidi" w:hAnsiTheme="minorBidi" w:cstheme="minorBidi"/>
          <w:color w:val="231F20"/>
          <w:sz w:val="22"/>
          <w:szCs w:val="22"/>
        </w:rPr>
        <w:t>whose</w:t>
      </w:r>
      <w:r w:rsidRPr="00FF3F00">
        <w:rPr>
          <w:rFonts w:asciiTheme="minorBidi" w:hAnsiTheme="minorBidi" w:cstheme="minorBidi"/>
          <w:color w:val="231F20"/>
          <w:spacing w:val="84"/>
          <w:sz w:val="22"/>
          <w:szCs w:val="22"/>
        </w:rPr>
        <w:t xml:space="preserve"> </w:t>
      </w:r>
      <w:r w:rsidRPr="00FF3F00">
        <w:rPr>
          <w:rFonts w:asciiTheme="minorBidi" w:hAnsiTheme="minorBidi" w:cstheme="minorBidi"/>
          <w:color w:val="231F20"/>
          <w:sz w:val="22"/>
          <w:szCs w:val="22"/>
        </w:rPr>
        <w:t>consideration</w:t>
      </w:r>
      <w:r w:rsidRPr="00FF3F00">
        <w:rPr>
          <w:rFonts w:asciiTheme="minorBidi" w:hAnsiTheme="minorBidi" w:cstheme="minorBidi"/>
          <w:color w:val="231F20"/>
          <w:spacing w:val="88"/>
          <w:sz w:val="22"/>
          <w:szCs w:val="22"/>
        </w:rPr>
        <w:t xml:space="preserve"> </w:t>
      </w:r>
      <w:r w:rsidRPr="00FF3F00">
        <w:rPr>
          <w:rFonts w:asciiTheme="minorBidi" w:hAnsiTheme="minorBidi" w:cstheme="minorBidi"/>
          <w:color w:val="231F20"/>
          <w:sz w:val="22"/>
          <w:szCs w:val="22"/>
        </w:rPr>
        <w:t>the extraordinary</w:t>
      </w:r>
      <w:r w:rsidRPr="00FF3F00">
        <w:rPr>
          <w:rFonts w:asciiTheme="minorBidi" w:hAnsiTheme="minorBidi" w:cstheme="minorBidi"/>
          <w:color w:val="231F20"/>
          <w:spacing w:val="55"/>
          <w:sz w:val="22"/>
          <w:szCs w:val="22"/>
        </w:rPr>
        <w:t xml:space="preserve"> </w:t>
      </w:r>
      <w:r w:rsidRPr="00FF3F00">
        <w:rPr>
          <w:rFonts w:asciiTheme="minorBidi" w:hAnsiTheme="minorBidi" w:cstheme="minorBidi"/>
          <w:color w:val="231F20"/>
          <w:sz w:val="22"/>
          <w:szCs w:val="22"/>
        </w:rPr>
        <w:t>session</w:t>
      </w:r>
      <w:r w:rsidRPr="00FF3F00">
        <w:rPr>
          <w:rFonts w:asciiTheme="minorBidi" w:hAnsiTheme="minorBidi" w:cstheme="minorBidi"/>
          <w:color w:val="231F20"/>
          <w:spacing w:val="51"/>
          <w:sz w:val="22"/>
          <w:szCs w:val="22"/>
        </w:rPr>
        <w:t xml:space="preserve"> </w:t>
      </w:r>
      <w:r w:rsidRPr="00FF3F00">
        <w:rPr>
          <w:rFonts w:asciiTheme="minorBidi" w:hAnsiTheme="minorBidi" w:cstheme="minorBidi"/>
          <w:color w:val="231F20"/>
          <w:sz w:val="22"/>
          <w:szCs w:val="22"/>
        </w:rPr>
        <w:t>was</w:t>
      </w:r>
      <w:r w:rsidRPr="00FF3F00">
        <w:rPr>
          <w:rFonts w:asciiTheme="minorBidi" w:hAnsiTheme="minorBidi" w:cstheme="minorBidi"/>
          <w:color w:val="231F20"/>
          <w:spacing w:val="47"/>
          <w:sz w:val="22"/>
          <w:szCs w:val="22"/>
        </w:rPr>
        <w:t xml:space="preserve"> </w:t>
      </w:r>
      <w:r w:rsidRPr="00FF3F00">
        <w:rPr>
          <w:rFonts w:asciiTheme="minorBidi" w:hAnsiTheme="minorBidi" w:cstheme="minorBidi"/>
          <w:color w:val="231F20"/>
          <w:sz w:val="22"/>
          <w:szCs w:val="22"/>
        </w:rPr>
        <w:t>convened.</w:t>
      </w:r>
    </w:p>
    <w:p w14:paraId="43AFBB6E" w14:textId="77777777" w:rsidR="00FF3F00" w:rsidRPr="00FF3F00" w:rsidRDefault="00FF3F00" w:rsidP="00C07EC9">
      <w:pPr>
        <w:pStyle w:val="ListParagraph"/>
        <w:numPr>
          <w:ilvl w:val="0"/>
          <w:numId w:val="12"/>
        </w:numPr>
        <w:tabs>
          <w:tab w:val="clear" w:pos="567"/>
        </w:tabs>
        <w:autoSpaceDE w:val="0"/>
        <w:autoSpaceDN w:val="0"/>
        <w:spacing w:after="240"/>
        <w:ind w:left="709" w:right="-11" w:hanging="709"/>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Provisional</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Agenda</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a</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session</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Executive</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Council</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shall</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be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circulated</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at</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the same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time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as 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notice</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of the</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date</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and</w:t>
      </w:r>
      <w:r w:rsidRPr="00FF3F00">
        <w:rPr>
          <w:rFonts w:asciiTheme="minorBidi" w:hAnsiTheme="minorBidi" w:cstheme="minorBidi"/>
          <w:color w:val="231F20"/>
          <w:spacing w:val="-55"/>
          <w:sz w:val="22"/>
          <w:szCs w:val="22"/>
        </w:rPr>
        <w:t xml:space="preserve">     </w:t>
      </w:r>
      <w:r w:rsidRPr="00FF3F00">
        <w:rPr>
          <w:rFonts w:asciiTheme="minorBidi" w:hAnsiTheme="minorBidi" w:cstheme="minorBidi"/>
          <w:color w:val="231F20"/>
          <w:sz w:val="22"/>
          <w:szCs w:val="22"/>
        </w:rPr>
        <w:t>place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session,</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together</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to</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fullest</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extent</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possible,</w:t>
      </w:r>
      <w:r w:rsidRPr="00FF3F00">
        <w:rPr>
          <w:rFonts w:asciiTheme="minorBidi" w:hAnsiTheme="minorBidi" w:cstheme="minorBidi"/>
          <w:color w:val="231F20"/>
          <w:spacing w:val="57"/>
          <w:sz w:val="22"/>
          <w:szCs w:val="22"/>
        </w:rPr>
        <w:t xml:space="preserve"> </w:t>
      </w:r>
      <w:r w:rsidRPr="00FF3F00">
        <w:rPr>
          <w:rFonts w:asciiTheme="minorBidi" w:hAnsiTheme="minorBidi" w:cstheme="minorBidi"/>
          <w:color w:val="231F20"/>
          <w:sz w:val="22"/>
          <w:szCs w:val="22"/>
        </w:rPr>
        <w:t>with</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documentation</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required</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for</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consideration</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58"/>
          <w:sz w:val="22"/>
          <w:szCs w:val="22"/>
        </w:rPr>
        <w:t xml:space="preserve"> </w:t>
      </w:r>
      <w:r w:rsidRPr="00FF3F00">
        <w:rPr>
          <w:rFonts w:asciiTheme="minorBidi" w:hAnsiTheme="minorBidi" w:cstheme="minorBidi"/>
          <w:color w:val="231F20"/>
          <w:sz w:val="22"/>
          <w:szCs w:val="22"/>
        </w:rPr>
        <w:t>the various</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items</w:t>
      </w:r>
      <w:r w:rsidRPr="00FF3F00">
        <w:rPr>
          <w:rFonts w:asciiTheme="minorBidi" w:hAnsiTheme="minorBidi" w:cstheme="minorBidi"/>
          <w:color w:val="231F20"/>
          <w:spacing w:val="18"/>
          <w:sz w:val="22"/>
          <w:szCs w:val="22"/>
        </w:rPr>
        <w:t xml:space="preserve"> </w:t>
      </w:r>
      <w:r w:rsidRPr="00FF3F00">
        <w:rPr>
          <w:rFonts w:asciiTheme="minorBidi" w:hAnsiTheme="minorBidi" w:cstheme="minorBidi"/>
          <w:color w:val="231F20"/>
          <w:sz w:val="22"/>
          <w:szCs w:val="22"/>
        </w:rPr>
        <w:t>on</w:t>
      </w:r>
      <w:r w:rsidRPr="00FF3F00">
        <w:rPr>
          <w:rFonts w:asciiTheme="minorBidi" w:hAnsiTheme="minorBidi" w:cstheme="minorBidi"/>
          <w:color w:val="231F20"/>
          <w:spacing w:val="25"/>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14"/>
          <w:sz w:val="22"/>
          <w:szCs w:val="22"/>
        </w:rPr>
        <w:t xml:space="preserve"> </w:t>
      </w:r>
      <w:r w:rsidRPr="00FF3F00">
        <w:rPr>
          <w:rFonts w:asciiTheme="minorBidi" w:hAnsiTheme="minorBidi" w:cstheme="minorBidi"/>
          <w:color w:val="231F20"/>
          <w:sz w:val="22"/>
          <w:szCs w:val="22"/>
        </w:rPr>
        <w:t>Provisional</w:t>
      </w:r>
      <w:r w:rsidRPr="00FF3F00">
        <w:rPr>
          <w:rFonts w:asciiTheme="minorBidi" w:hAnsiTheme="minorBidi" w:cstheme="minorBidi"/>
          <w:color w:val="231F20"/>
          <w:spacing w:val="21"/>
          <w:sz w:val="22"/>
          <w:szCs w:val="22"/>
        </w:rPr>
        <w:t xml:space="preserve"> </w:t>
      </w:r>
      <w:r w:rsidRPr="00FF3F00">
        <w:rPr>
          <w:rFonts w:asciiTheme="minorBidi" w:hAnsiTheme="minorBidi" w:cstheme="minorBidi"/>
          <w:color w:val="231F20"/>
          <w:sz w:val="22"/>
          <w:szCs w:val="22"/>
        </w:rPr>
        <w:t>Agenda.</w:t>
      </w:r>
    </w:p>
    <w:p w14:paraId="47B64912" w14:textId="77777777" w:rsidR="00FF3F00" w:rsidRPr="00FF3F00" w:rsidRDefault="00FF3F00" w:rsidP="00FF3F00">
      <w:pPr>
        <w:pStyle w:val="Heading3"/>
        <w:keepNext w:val="0"/>
        <w:keepLines w:val="0"/>
        <w:ind w:left="0" w:firstLine="0"/>
        <w:rPr>
          <w:rFonts w:asciiTheme="minorBidi" w:hAnsiTheme="minorBidi" w:cstheme="minorBidi"/>
          <w:sz w:val="22"/>
          <w:szCs w:val="22"/>
        </w:rPr>
      </w:pPr>
      <w:r w:rsidRPr="00FF3F00">
        <w:rPr>
          <w:rFonts w:asciiTheme="minorBidi" w:hAnsiTheme="minorBidi" w:cstheme="minorBidi"/>
          <w:color w:val="231F20"/>
          <w:sz w:val="22"/>
          <w:szCs w:val="22"/>
        </w:rPr>
        <w:lastRenderedPageBreak/>
        <w:t>Rule</w:t>
      </w:r>
      <w:r w:rsidRPr="00FF3F00">
        <w:rPr>
          <w:rFonts w:asciiTheme="minorBidi" w:hAnsiTheme="minorBidi" w:cstheme="minorBidi"/>
          <w:color w:val="231F20"/>
          <w:spacing w:val="17"/>
          <w:sz w:val="22"/>
          <w:szCs w:val="22"/>
        </w:rPr>
        <w:t xml:space="preserve"> 54 [</w:t>
      </w:r>
      <w:r w:rsidRPr="00FF3F00">
        <w:rPr>
          <w:rFonts w:asciiTheme="minorBidi" w:hAnsiTheme="minorBidi" w:cstheme="minorBidi"/>
          <w:color w:val="231F20"/>
          <w:spacing w:val="10"/>
          <w:sz w:val="22"/>
          <w:szCs w:val="22"/>
        </w:rPr>
        <w:t>22]</w:t>
      </w:r>
    </w:p>
    <w:p w14:paraId="371E16C6" w14:textId="77777777" w:rsidR="00FF3F00" w:rsidRPr="00FF3F00" w:rsidRDefault="00FF3F00" w:rsidP="00C07EC9">
      <w:pPr>
        <w:pStyle w:val="ListParagraph"/>
        <w:numPr>
          <w:ilvl w:val="0"/>
          <w:numId w:val="13"/>
        </w:numPr>
        <w:tabs>
          <w:tab w:val="clear" w:pos="567"/>
          <w:tab w:val="left" w:pos="7377"/>
        </w:tabs>
        <w:autoSpaceDE w:val="0"/>
        <w:autoSpaceDN w:val="0"/>
        <w:spacing w:after="240"/>
        <w:ind w:left="709" w:right="3" w:hanging="709"/>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At</w:t>
      </w:r>
      <w:r w:rsidRPr="00FF3F00">
        <w:rPr>
          <w:rFonts w:asciiTheme="minorBidi" w:hAnsiTheme="minorBidi" w:cstheme="minorBidi"/>
          <w:color w:val="231F20"/>
          <w:spacing w:val="25"/>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28"/>
          <w:sz w:val="22"/>
          <w:szCs w:val="22"/>
        </w:rPr>
        <w:t xml:space="preserve"> </w:t>
      </w:r>
      <w:r w:rsidRPr="00FF3F00">
        <w:rPr>
          <w:rFonts w:asciiTheme="minorBidi" w:hAnsiTheme="minorBidi" w:cstheme="minorBidi"/>
          <w:color w:val="231F20"/>
          <w:sz w:val="22"/>
          <w:szCs w:val="22"/>
        </w:rPr>
        <w:t>beginning of each session the Executive Council shall adopt the agenda of that session.</w:t>
      </w:r>
    </w:p>
    <w:p w14:paraId="185C7E9A" w14:textId="77777777" w:rsidR="00FF3F00" w:rsidRPr="00FF3F00" w:rsidRDefault="00FF3F00" w:rsidP="00C07EC9">
      <w:pPr>
        <w:pStyle w:val="ListParagraph"/>
        <w:numPr>
          <w:ilvl w:val="0"/>
          <w:numId w:val="13"/>
        </w:numPr>
        <w:tabs>
          <w:tab w:val="clear" w:pos="567"/>
          <w:tab w:val="left" w:pos="7377"/>
        </w:tabs>
        <w:autoSpaceDE w:val="0"/>
        <w:autoSpaceDN w:val="0"/>
        <w:spacing w:after="240"/>
        <w:ind w:left="709" w:right="3" w:hanging="709"/>
        <w:contextualSpacing w:val="0"/>
        <w:jc w:val="both"/>
        <w:rPr>
          <w:rFonts w:asciiTheme="minorBidi" w:hAnsiTheme="minorBidi" w:cstheme="minorBidi"/>
          <w:color w:val="231F20"/>
          <w:sz w:val="22"/>
          <w:szCs w:val="22"/>
        </w:rPr>
      </w:pPr>
      <w:r w:rsidRPr="00FF3F00">
        <w:rPr>
          <w:rFonts w:asciiTheme="minorBidi" w:hAnsiTheme="minorBidi" w:cstheme="minorBidi"/>
          <w:color w:val="231F20"/>
          <w:sz w:val="22"/>
          <w:szCs w:val="22"/>
        </w:rPr>
        <w:t>After the adoption of the agenda, the Executive Council may modify the order of items on such agenda or add or delete items. A two-thirds majority of the members present and voting shall be required for the addition or deletion of any item on the adopted agenda.</w:t>
      </w:r>
    </w:p>
    <w:p w14:paraId="2F71972A" w14:textId="77777777" w:rsidR="00FF3F00" w:rsidRPr="00FF3F00" w:rsidRDefault="00FF3F00" w:rsidP="00C07EC9">
      <w:pPr>
        <w:pStyle w:val="ListParagraph"/>
        <w:numPr>
          <w:ilvl w:val="0"/>
          <w:numId w:val="13"/>
        </w:numPr>
        <w:tabs>
          <w:tab w:val="clear" w:pos="567"/>
          <w:tab w:val="left" w:pos="7377"/>
        </w:tabs>
        <w:autoSpaceDE w:val="0"/>
        <w:autoSpaceDN w:val="0"/>
        <w:spacing w:after="240"/>
        <w:ind w:left="709" w:right="3" w:hanging="709"/>
        <w:contextualSpacing w:val="0"/>
        <w:jc w:val="both"/>
        <w:rPr>
          <w:rFonts w:asciiTheme="minorBidi" w:hAnsiTheme="minorBidi" w:cstheme="minorBidi"/>
          <w:sz w:val="22"/>
          <w:szCs w:val="22"/>
        </w:rPr>
      </w:pPr>
      <w:r w:rsidRPr="00FF3F00">
        <w:rPr>
          <w:rFonts w:asciiTheme="minorBidi" w:hAnsiTheme="minorBidi" w:cstheme="minorBidi"/>
          <w:color w:val="231F20"/>
          <w:sz w:val="22"/>
          <w:szCs w:val="22"/>
        </w:rPr>
        <w:t>The discussion of any new item so added to the agenda shall, at the request of any member of the Executive Council, be deferred for a period of at least two days after its</w:t>
      </w:r>
      <w:r w:rsidRPr="00FF3F00">
        <w:rPr>
          <w:rFonts w:asciiTheme="minorBidi" w:hAnsiTheme="minorBidi" w:cstheme="minorBidi"/>
          <w:color w:val="231F20"/>
          <w:spacing w:val="34"/>
          <w:sz w:val="22"/>
          <w:szCs w:val="22"/>
        </w:rPr>
        <w:t xml:space="preserve"> </w:t>
      </w:r>
      <w:r w:rsidRPr="00FF3F00">
        <w:rPr>
          <w:rFonts w:asciiTheme="minorBidi" w:hAnsiTheme="minorBidi" w:cstheme="minorBidi"/>
          <w:color w:val="231F20"/>
          <w:sz w:val="22"/>
          <w:szCs w:val="22"/>
        </w:rPr>
        <w:t>inclusion</w:t>
      </w:r>
      <w:r w:rsidRPr="00FF3F00">
        <w:rPr>
          <w:rFonts w:asciiTheme="minorBidi" w:hAnsiTheme="minorBidi" w:cstheme="minorBidi"/>
          <w:color w:val="231F20"/>
          <w:spacing w:val="40"/>
          <w:sz w:val="22"/>
          <w:szCs w:val="22"/>
        </w:rPr>
        <w:t xml:space="preserve"> </w:t>
      </w:r>
      <w:r w:rsidRPr="00FF3F00">
        <w:rPr>
          <w:rFonts w:asciiTheme="minorBidi" w:hAnsiTheme="minorBidi" w:cstheme="minorBidi"/>
          <w:color w:val="231F20"/>
          <w:sz w:val="22"/>
          <w:szCs w:val="22"/>
        </w:rPr>
        <w:t>in</w:t>
      </w:r>
      <w:r w:rsidRPr="00FF3F00">
        <w:rPr>
          <w:rFonts w:asciiTheme="minorBidi" w:hAnsiTheme="minorBidi" w:cstheme="minorBidi"/>
          <w:color w:val="231F20"/>
          <w:spacing w:val="39"/>
          <w:sz w:val="22"/>
          <w:szCs w:val="22"/>
        </w:rPr>
        <w:t xml:space="preserve"> </w:t>
      </w:r>
      <w:r w:rsidRPr="00FF3F00">
        <w:rPr>
          <w:rFonts w:asciiTheme="minorBidi" w:hAnsiTheme="minorBidi" w:cstheme="minorBidi"/>
          <w:color w:val="231F20"/>
          <w:sz w:val="22"/>
          <w:szCs w:val="22"/>
        </w:rPr>
        <w:t>the</w:t>
      </w:r>
      <w:r w:rsidRPr="00FF3F00">
        <w:rPr>
          <w:rFonts w:asciiTheme="minorBidi" w:hAnsiTheme="minorBidi" w:cstheme="minorBidi"/>
          <w:color w:val="231F20"/>
          <w:spacing w:val="35"/>
          <w:sz w:val="22"/>
          <w:szCs w:val="22"/>
        </w:rPr>
        <w:t xml:space="preserve"> </w:t>
      </w:r>
      <w:r w:rsidRPr="00FF3F00">
        <w:rPr>
          <w:rFonts w:asciiTheme="minorBidi" w:hAnsiTheme="minorBidi" w:cstheme="minorBidi"/>
          <w:color w:val="231F20"/>
          <w:sz w:val="22"/>
          <w:szCs w:val="22"/>
        </w:rPr>
        <w:t>agenda.</w:t>
      </w:r>
    </w:p>
    <w:p w14:paraId="33C0E918" w14:textId="77777777" w:rsidR="00FF3F00" w:rsidRPr="00FF3F00" w:rsidRDefault="00FF3F00" w:rsidP="00FF3F00">
      <w:pPr>
        <w:pStyle w:val="BodyText"/>
        <w:widowControl/>
        <w:snapToGrid w:val="0"/>
        <w:spacing w:after="240"/>
        <w:ind w:right="-25"/>
        <w:jc w:val="both"/>
        <w:rPr>
          <w:rFonts w:asciiTheme="minorBidi" w:hAnsiTheme="minorBidi" w:cstheme="minorBidi"/>
          <w:b/>
          <w:bCs/>
          <w:sz w:val="22"/>
          <w:szCs w:val="22"/>
          <w:lang w:val="en-GB"/>
        </w:rPr>
      </w:pPr>
      <w:r w:rsidRPr="00FF3F00">
        <w:rPr>
          <w:rFonts w:asciiTheme="minorBidi" w:hAnsiTheme="minorBidi" w:cstheme="minorBidi"/>
          <w:b/>
          <w:bCs/>
          <w:sz w:val="22"/>
          <w:szCs w:val="22"/>
          <w:lang w:val="en-GB"/>
        </w:rPr>
        <w:t xml:space="preserve">III.4 </w:t>
      </w:r>
      <w:r w:rsidRPr="00FF3F00">
        <w:rPr>
          <w:rFonts w:asciiTheme="minorBidi" w:hAnsiTheme="minorBidi" w:cstheme="minorBidi"/>
          <w:b/>
          <w:bCs/>
          <w:sz w:val="22"/>
          <w:szCs w:val="22"/>
          <w:lang w:val="en-GB"/>
        </w:rPr>
        <w:tab/>
        <w:t>Consultation by Correspondence</w:t>
      </w:r>
    </w:p>
    <w:p w14:paraId="0ABB1876" w14:textId="77777777" w:rsidR="00FF3F00" w:rsidRPr="00FF3F00" w:rsidRDefault="00FF3F00" w:rsidP="00FF3F00">
      <w:pPr>
        <w:pStyle w:val="Heading3"/>
        <w:keepNext w:val="0"/>
        <w:keepLines w:val="0"/>
        <w:ind w:left="0" w:firstLine="0"/>
        <w:rPr>
          <w:rFonts w:asciiTheme="minorBidi" w:hAnsiTheme="minorBidi" w:cstheme="minorBidi"/>
          <w:sz w:val="22"/>
          <w:szCs w:val="22"/>
        </w:rPr>
      </w:pPr>
      <w:r w:rsidRPr="00FF3F00">
        <w:rPr>
          <w:rFonts w:asciiTheme="minorBidi" w:hAnsiTheme="minorBidi" w:cstheme="minorBidi"/>
          <w:color w:val="231F20"/>
          <w:sz w:val="22"/>
          <w:szCs w:val="22"/>
        </w:rPr>
        <w:t>Rule</w:t>
      </w:r>
      <w:r w:rsidRPr="00FF3F00">
        <w:rPr>
          <w:rFonts w:asciiTheme="minorBidi" w:hAnsiTheme="minorBidi" w:cstheme="minorBidi"/>
          <w:color w:val="231F20"/>
          <w:spacing w:val="17"/>
          <w:sz w:val="22"/>
          <w:szCs w:val="22"/>
        </w:rPr>
        <w:t xml:space="preserve"> 55 [</w:t>
      </w:r>
      <w:r w:rsidRPr="00FF3F00">
        <w:rPr>
          <w:rFonts w:asciiTheme="minorBidi" w:hAnsiTheme="minorBidi" w:cstheme="minorBidi"/>
          <w:color w:val="231F20"/>
          <w:spacing w:val="10"/>
          <w:sz w:val="22"/>
          <w:szCs w:val="22"/>
        </w:rPr>
        <w:t>23]</w:t>
      </w:r>
    </w:p>
    <w:p w14:paraId="46A61912" w14:textId="77777777" w:rsidR="00FF3F00" w:rsidRPr="00FF3F00" w:rsidRDefault="00FF3F00" w:rsidP="00FF3F00">
      <w:pPr>
        <w:pStyle w:val="BodyText"/>
        <w:widowControl/>
        <w:snapToGrid w:val="0"/>
        <w:spacing w:after="240"/>
        <w:ind w:right="-25"/>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Following</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instructions</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the Executive</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Council</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Chairperson</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or</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Executive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 xml:space="preserve">Secretary </w:t>
      </w:r>
      <w:r w:rsidRPr="00FF3F00">
        <w:rPr>
          <w:rFonts w:asciiTheme="minorBidi" w:hAnsiTheme="minorBidi" w:cstheme="minorBidi"/>
          <w:color w:val="231F20"/>
          <w:spacing w:val="10"/>
          <w:sz w:val="22"/>
          <w:szCs w:val="22"/>
          <w:lang w:val="en-GB"/>
        </w:rPr>
        <w:t>may</w:t>
      </w:r>
      <w:r w:rsidRPr="00FF3F00">
        <w:rPr>
          <w:rFonts w:asciiTheme="minorBidi" w:hAnsiTheme="minorBidi" w:cstheme="minorBidi"/>
          <w:color w:val="231F20"/>
          <w:spacing w:val="11"/>
          <w:sz w:val="22"/>
          <w:szCs w:val="22"/>
          <w:lang w:val="en-GB"/>
        </w:rPr>
        <w:t xml:space="preserve"> </w:t>
      </w:r>
      <w:r w:rsidRPr="00FF3F00">
        <w:rPr>
          <w:rFonts w:asciiTheme="minorBidi" w:hAnsiTheme="minorBidi" w:cstheme="minorBidi"/>
          <w:color w:val="231F20"/>
          <w:sz w:val="22"/>
          <w:szCs w:val="22"/>
          <w:lang w:val="en-GB"/>
        </w:rPr>
        <w:t>consult</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Member</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States</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Commission by correspondence on substantial matters prior to taking</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action</w:t>
      </w:r>
      <w:r w:rsidRPr="00FF3F00">
        <w:rPr>
          <w:rFonts w:asciiTheme="minorBidi" w:hAnsiTheme="minorBidi" w:cstheme="minorBidi"/>
          <w:color w:val="231F20"/>
          <w:spacing w:val="35"/>
          <w:sz w:val="22"/>
          <w:szCs w:val="22"/>
          <w:lang w:val="en-GB"/>
        </w:rPr>
        <w:t xml:space="preserve"> </w:t>
      </w:r>
      <w:r w:rsidRPr="00FF3F00">
        <w:rPr>
          <w:rFonts w:asciiTheme="minorBidi" w:hAnsiTheme="minorBidi" w:cstheme="minorBidi"/>
          <w:color w:val="231F20"/>
          <w:sz w:val="22"/>
          <w:szCs w:val="22"/>
          <w:lang w:val="en-GB"/>
        </w:rPr>
        <w:t>and</w:t>
      </w:r>
      <w:r w:rsidRPr="00FF3F00">
        <w:rPr>
          <w:rFonts w:asciiTheme="minorBidi" w:hAnsiTheme="minorBidi" w:cstheme="minorBidi"/>
          <w:color w:val="231F20"/>
          <w:spacing w:val="40"/>
          <w:sz w:val="22"/>
          <w:szCs w:val="22"/>
          <w:lang w:val="en-GB"/>
        </w:rPr>
        <w:t xml:space="preserve"> </w:t>
      </w:r>
      <w:r w:rsidRPr="00FF3F00">
        <w:rPr>
          <w:rFonts w:asciiTheme="minorBidi" w:hAnsiTheme="minorBidi" w:cstheme="minorBidi"/>
          <w:color w:val="231F20"/>
          <w:sz w:val="22"/>
          <w:szCs w:val="22"/>
          <w:lang w:val="en-GB"/>
        </w:rPr>
        <w:t>may</w:t>
      </w:r>
      <w:r w:rsidRPr="00FF3F00">
        <w:rPr>
          <w:rFonts w:asciiTheme="minorBidi" w:hAnsiTheme="minorBidi" w:cstheme="minorBidi"/>
          <w:color w:val="231F20"/>
          <w:spacing w:val="36"/>
          <w:sz w:val="22"/>
          <w:szCs w:val="22"/>
          <w:lang w:val="en-GB"/>
        </w:rPr>
        <w:t xml:space="preserve"> </w:t>
      </w:r>
      <w:r w:rsidRPr="00FF3F00">
        <w:rPr>
          <w:rFonts w:asciiTheme="minorBidi" w:hAnsiTheme="minorBidi" w:cstheme="minorBidi"/>
          <w:color w:val="231F20"/>
          <w:sz w:val="22"/>
          <w:szCs w:val="22"/>
          <w:lang w:val="en-GB"/>
        </w:rPr>
        <w:t>establish</w:t>
      </w:r>
      <w:r w:rsidRPr="00FF3F00">
        <w:rPr>
          <w:rFonts w:asciiTheme="minorBidi" w:hAnsiTheme="minorBidi" w:cstheme="minorBidi"/>
          <w:color w:val="231F20"/>
          <w:spacing w:val="36"/>
          <w:sz w:val="22"/>
          <w:szCs w:val="22"/>
          <w:lang w:val="en-GB"/>
        </w:rPr>
        <w:t xml:space="preserve"> </w:t>
      </w:r>
      <w:r w:rsidRPr="00FF3F00">
        <w:rPr>
          <w:rFonts w:asciiTheme="minorBidi" w:hAnsiTheme="minorBidi" w:cstheme="minorBidi"/>
          <w:color w:val="231F20"/>
          <w:sz w:val="22"/>
          <w:szCs w:val="22"/>
          <w:lang w:val="en-GB"/>
        </w:rPr>
        <w:t>a</w:t>
      </w:r>
      <w:r w:rsidRPr="00FF3F00">
        <w:rPr>
          <w:rFonts w:asciiTheme="minorBidi" w:hAnsiTheme="minorBidi" w:cstheme="minorBidi"/>
          <w:color w:val="231F20"/>
          <w:spacing w:val="30"/>
          <w:sz w:val="22"/>
          <w:szCs w:val="22"/>
          <w:lang w:val="en-GB"/>
        </w:rPr>
        <w:t xml:space="preserve"> </w:t>
      </w:r>
      <w:r w:rsidRPr="00FF3F00">
        <w:rPr>
          <w:rFonts w:asciiTheme="minorBidi" w:hAnsiTheme="minorBidi" w:cstheme="minorBidi"/>
          <w:color w:val="231F20"/>
          <w:sz w:val="22"/>
          <w:szCs w:val="22"/>
          <w:lang w:val="en-GB"/>
        </w:rPr>
        <w:t>reasonable</w:t>
      </w:r>
      <w:r w:rsidRPr="00FF3F00">
        <w:rPr>
          <w:rFonts w:asciiTheme="minorBidi" w:hAnsiTheme="minorBidi" w:cstheme="minorBidi"/>
          <w:color w:val="231F20"/>
          <w:spacing w:val="33"/>
          <w:sz w:val="22"/>
          <w:szCs w:val="22"/>
          <w:lang w:val="en-GB"/>
        </w:rPr>
        <w:t xml:space="preserve"> </w:t>
      </w:r>
      <w:r w:rsidRPr="00FF3F00">
        <w:rPr>
          <w:rFonts w:asciiTheme="minorBidi" w:hAnsiTheme="minorBidi" w:cstheme="minorBidi"/>
          <w:color w:val="231F20"/>
          <w:sz w:val="22"/>
          <w:szCs w:val="22"/>
          <w:lang w:val="en-GB"/>
        </w:rPr>
        <w:t>time</w:t>
      </w:r>
      <w:r w:rsidRPr="00FF3F00">
        <w:rPr>
          <w:rFonts w:asciiTheme="minorBidi" w:hAnsiTheme="minorBidi" w:cstheme="minorBidi"/>
          <w:color w:val="231F20"/>
          <w:spacing w:val="33"/>
          <w:sz w:val="22"/>
          <w:szCs w:val="22"/>
          <w:lang w:val="en-GB"/>
        </w:rPr>
        <w:t xml:space="preserve"> </w:t>
      </w:r>
      <w:r w:rsidRPr="00FF3F00">
        <w:rPr>
          <w:rFonts w:asciiTheme="minorBidi" w:hAnsiTheme="minorBidi" w:cstheme="minorBidi"/>
          <w:color w:val="231F20"/>
          <w:sz w:val="22"/>
          <w:szCs w:val="22"/>
          <w:lang w:val="en-GB"/>
        </w:rPr>
        <w:t>limit</w:t>
      </w:r>
      <w:r w:rsidRPr="00FF3F00">
        <w:rPr>
          <w:rFonts w:asciiTheme="minorBidi" w:hAnsiTheme="minorBidi" w:cstheme="minorBidi"/>
          <w:color w:val="231F20"/>
          <w:spacing w:val="28"/>
          <w:sz w:val="22"/>
          <w:szCs w:val="22"/>
          <w:lang w:val="en-GB"/>
        </w:rPr>
        <w:t xml:space="preserve"> </w:t>
      </w:r>
      <w:r w:rsidRPr="00FF3F00">
        <w:rPr>
          <w:rFonts w:asciiTheme="minorBidi" w:hAnsiTheme="minorBidi" w:cstheme="minorBidi"/>
          <w:color w:val="231F20"/>
          <w:sz w:val="22"/>
          <w:szCs w:val="22"/>
          <w:lang w:val="en-GB"/>
        </w:rPr>
        <w:t>for</w:t>
      </w:r>
      <w:r w:rsidRPr="00FF3F00">
        <w:rPr>
          <w:rFonts w:asciiTheme="minorBidi" w:hAnsiTheme="minorBidi" w:cstheme="minorBidi"/>
          <w:color w:val="231F20"/>
          <w:spacing w:val="25"/>
          <w:sz w:val="22"/>
          <w:szCs w:val="22"/>
          <w:lang w:val="en-GB"/>
        </w:rPr>
        <w:t xml:space="preserve"> </w:t>
      </w:r>
      <w:r w:rsidRPr="00FF3F00">
        <w:rPr>
          <w:rFonts w:asciiTheme="minorBidi" w:hAnsiTheme="minorBidi" w:cstheme="minorBidi"/>
          <w:color w:val="231F20"/>
          <w:sz w:val="22"/>
          <w:szCs w:val="22"/>
          <w:lang w:val="en-GB"/>
        </w:rPr>
        <w:t>replies.</w:t>
      </w:r>
    </w:p>
    <w:p w14:paraId="6D1C95D6" w14:textId="77777777" w:rsidR="00FF3F00" w:rsidRPr="00FF3F00" w:rsidRDefault="00FF3F00" w:rsidP="00D63B32">
      <w:pPr>
        <w:pStyle w:val="Heading2"/>
        <w:keepNext w:val="0"/>
        <w:keepLines w:val="0"/>
        <w:pBdr>
          <w:bottom w:val="single" w:sz="4" w:space="1" w:color="auto"/>
        </w:pBdr>
        <w:tabs>
          <w:tab w:val="left" w:pos="691"/>
        </w:tabs>
        <w:spacing w:before="360"/>
        <w:ind w:left="0" w:right="-289" w:firstLine="0"/>
        <w:jc w:val="center"/>
        <w:rPr>
          <w:rFonts w:asciiTheme="minorBidi" w:hAnsiTheme="minorBidi" w:cstheme="minorBidi"/>
          <w:sz w:val="22"/>
          <w:szCs w:val="22"/>
        </w:rPr>
      </w:pPr>
      <w:r w:rsidRPr="00FF3F00">
        <w:rPr>
          <w:rFonts w:asciiTheme="minorBidi" w:hAnsiTheme="minorBidi" w:cstheme="minorBidi"/>
          <w:color w:val="231F20"/>
          <w:sz w:val="22"/>
          <w:szCs w:val="22"/>
        </w:rPr>
        <w:t>IV.</w:t>
      </w:r>
      <w:r w:rsidRPr="00FF3F00">
        <w:rPr>
          <w:rFonts w:asciiTheme="minorBidi" w:hAnsiTheme="minorBidi" w:cstheme="minorBidi"/>
          <w:color w:val="231F20"/>
          <w:sz w:val="22"/>
          <w:szCs w:val="22"/>
        </w:rPr>
        <w:tab/>
        <w:t>Rules</w:t>
      </w:r>
      <w:r w:rsidRPr="00FF3F00">
        <w:rPr>
          <w:rFonts w:asciiTheme="minorBidi" w:hAnsiTheme="minorBidi" w:cstheme="minorBidi"/>
          <w:color w:val="231F20"/>
          <w:spacing w:val="6"/>
          <w:sz w:val="22"/>
          <w:szCs w:val="22"/>
        </w:rPr>
        <w:t xml:space="preserve"> </w:t>
      </w:r>
      <w:r w:rsidRPr="00FF3F00">
        <w:rPr>
          <w:rFonts w:asciiTheme="minorBidi" w:hAnsiTheme="minorBidi" w:cstheme="minorBidi"/>
          <w:color w:val="231F20"/>
          <w:sz w:val="22"/>
          <w:szCs w:val="22"/>
        </w:rPr>
        <w:t>of</w:t>
      </w:r>
      <w:r w:rsidRPr="00FF3F00">
        <w:rPr>
          <w:rFonts w:asciiTheme="minorBidi" w:hAnsiTheme="minorBidi" w:cstheme="minorBidi"/>
          <w:color w:val="231F20"/>
          <w:spacing w:val="6"/>
          <w:sz w:val="22"/>
          <w:szCs w:val="22"/>
        </w:rPr>
        <w:t xml:space="preserve"> </w:t>
      </w:r>
      <w:r w:rsidRPr="00FF3F00">
        <w:rPr>
          <w:rFonts w:asciiTheme="minorBidi" w:hAnsiTheme="minorBidi" w:cstheme="minorBidi"/>
          <w:color w:val="231F20"/>
          <w:sz w:val="22"/>
          <w:szCs w:val="22"/>
        </w:rPr>
        <w:t>Procedure:</w:t>
      </w:r>
      <w:r w:rsidRPr="00FF3F00">
        <w:rPr>
          <w:rFonts w:asciiTheme="minorBidi" w:hAnsiTheme="minorBidi" w:cstheme="minorBidi"/>
          <w:color w:val="231F20"/>
          <w:spacing w:val="7"/>
          <w:sz w:val="22"/>
          <w:szCs w:val="22"/>
        </w:rPr>
        <w:t xml:space="preserve"> </w:t>
      </w:r>
      <w:r w:rsidRPr="00FF3F00">
        <w:rPr>
          <w:rFonts w:asciiTheme="minorBidi" w:hAnsiTheme="minorBidi" w:cstheme="minorBidi"/>
          <w:color w:val="231F20"/>
          <w:sz w:val="22"/>
          <w:szCs w:val="22"/>
        </w:rPr>
        <w:t>Amendments</w:t>
      </w:r>
      <w:r w:rsidRPr="00FF3F00">
        <w:rPr>
          <w:rFonts w:asciiTheme="minorBidi" w:hAnsiTheme="minorBidi" w:cstheme="minorBidi"/>
          <w:color w:val="231F20"/>
          <w:spacing w:val="7"/>
          <w:sz w:val="22"/>
          <w:szCs w:val="22"/>
        </w:rPr>
        <w:t xml:space="preserve"> </w:t>
      </w:r>
      <w:r w:rsidRPr="00FF3F00">
        <w:rPr>
          <w:rFonts w:asciiTheme="minorBidi" w:hAnsiTheme="minorBidi" w:cstheme="minorBidi"/>
          <w:color w:val="231F20"/>
          <w:sz w:val="22"/>
          <w:szCs w:val="22"/>
        </w:rPr>
        <w:t>and</w:t>
      </w:r>
      <w:r w:rsidRPr="00FF3F00">
        <w:rPr>
          <w:rFonts w:asciiTheme="minorBidi" w:hAnsiTheme="minorBidi" w:cstheme="minorBidi"/>
          <w:color w:val="231F20"/>
          <w:spacing w:val="1"/>
          <w:sz w:val="22"/>
          <w:szCs w:val="22"/>
        </w:rPr>
        <w:t xml:space="preserve"> </w:t>
      </w:r>
      <w:r w:rsidRPr="00FF3F00">
        <w:rPr>
          <w:rFonts w:asciiTheme="minorBidi" w:hAnsiTheme="minorBidi" w:cstheme="minorBidi"/>
          <w:color w:val="231F20"/>
          <w:sz w:val="22"/>
          <w:szCs w:val="22"/>
        </w:rPr>
        <w:t>suspension</w:t>
      </w:r>
    </w:p>
    <w:p w14:paraId="7CAD2BD3" w14:textId="77777777" w:rsidR="00FF3F00" w:rsidRPr="00FF3F00" w:rsidRDefault="00FF3F00" w:rsidP="00FF3F00">
      <w:pPr>
        <w:pStyle w:val="Heading3"/>
        <w:keepNext w:val="0"/>
        <w:keepLines w:val="0"/>
        <w:ind w:left="0" w:firstLine="0"/>
        <w:rPr>
          <w:rFonts w:asciiTheme="minorBidi" w:hAnsiTheme="minorBidi" w:cstheme="minorBidi"/>
          <w:color w:val="231F20"/>
          <w:sz w:val="22"/>
          <w:szCs w:val="22"/>
        </w:rPr>
      </w:pPr>
      <w:r w:rsidRPr="00FF3F00">
        <w:rPr>
          <w:rFonts w:asciiTheme="minorBidi" w:hAnsiTheme="minorBidi" w:cstheme="minorBidi"/>
          <w:color w:val="231F20"/>
          <w:sz w:val="22"/>
          <w:szCs w:val="22"/>
        </w:rPr>
        <w:t>IV.1 Amendments</w:t>
      </w:r>
    </w:p>
    <w:p w14:paraId="1A772BE0" w14:textId="77777777" w:rsidR="00FF3F00" w:rsidRPr="00FF3F00" w:rsidRDefault="00FF3F00" w:rsidP="00FF3F00">
      <w:pPr>
        <w:pStyle w:val="Heading3"/>
        <w:keepNext w:val="0"/>
        <w:keepLines w:val="0"/>
        <w:ind w:left="0" w:firstLine="0"/>
        <w:rPr>
          <w:rFonts w:asciiTheme="minorBidi" w:hAnsiTheme="minorBidi" w:cstheme="minorBidi"/>
          <w:b w:val="0"/>
          <w:sz w:val="22"/>
          <w:szCs w:val="22"/>
        </w:rPr>
      </w:pPr>
      <w:r w:rsidRPr="00FF3F00">
        <w:rPr>
          <w:rFonts w:asciiTheme="minorBidi" w:hAnsiTheme="minorBidi" w:cstheme="minorBidi"/>
          <w:color w:val="231F20"/>
          <w:sz w:val="22"/>
          <w:szCs w:val="22"/>
        </w:rPr>
        <w:t>Rule</w:t>
      </w:r>
      <w:r w:rsidRPr="00FF3F00">
        <w:rPr>
          <w:rFonts w:asciiTheme="minorBidi" w:hAnsiTheme="minorBidi" w:cstheme="minorBidi"/>
          <w:color w:val="231F20"/>
          <w:spacing w:val="16"/>
          <w:sz w:val="22"/>
          <w:szCs w:val="22"/>
        </w:rPr>
        <w:t xml:space="preserve"> 56 [</w:t>
      </w:r>
      <w:r w:rsidRPr="00FF3F00">
        <w:rPr>
          <w:rFonts w:asciiTheme="minorBidi" w:hAnsiTheme="minorBidi" w:cstheme="minorBidi"/>
          <w:color w:val="231F20"/>
          <w:sz w:val="22"/>
          <w:szCs w:val="22"/>
        </w:rPr>
        <w:t>55]</w:t>
      </w:r>
    </w:p>
    <w:p w14:paraId="68DAEB57" w14:textId="77777777" w:rsidR="00FF3F00" w:rsidRPr="00FF3F00" w:rsidRDefault="00FF3F00" w:rsidP="00C07EC9">
      <w:pPr>
        <w:pStyle w:val="BodyText"/>
        <w:widowControl/>
        <w:numPr>
          <w:ilvl w:val="0"/>
          <w:numId w:val="32"/>
        </w:numPr>
        <w:snapToGrid w:val="0"/>
        <w:spacing w:after="240"/>
        <w:ind w:left="709" w:right="-25"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Without prejudice to paragraphs 2 and 3 below, these</w:t>
      </w:r>
      <w:r w:rsidRPr="00FF3F00">
        <w:rPr>
          <w:rFonts w:asciiTheme="minorBidi" w:hAnsiTheme="minorBidi" w:cstheme="minorBidi"/>
          <w:color w:val="231F20"/>
          <w:spacing w:val="68"/>
          <w:sz w:val="22"/>
          <w:szCs w:val="22"/>
          <w:lang w:val="en-GB"/>
        </w:rPr>
        <w:t xml:space="preserve"> </w:t>
      </w:r>
      <w:r w:rsidRPr="00FF3F00">
        <w:rPr>
          <w:rFonts w:asciiTheme="minorBidi" w:hAnsiTheme="minorBidi" w:cstheme="minorBidi"/>
          <w:color w:val="231F20"/>
          <w:sz w:val="22"/>
          <w:szCs w:val="22"/>
          <w:lang w:val="en-GB"/>
        </w:rPr>
        <w:t>Rules</w:t>
      </w:r>
      <w:r w:rsidRPr="00FF3F00">
        <w:rPr>
          <w:rFonts w:asciiTheme="minorBidi" w:hAnsiTheme="minorBidi" w:cstheme="minorBidi"/>
          <w:color w:val="231F20"/>
          <w:spacing w:val="70"/>
          <w:sz w:val="22"/>
          <w:szCs w:val="22"/>
          <w:lang w:val="en-GB"/>
        </w:rPr>
        <w:t xml:space="preserve"> </w:t>
      </w:r>
      <w:r w:rsidRPr="00FF3F00">
        <w:rPr>
          <w:rFonts w:asciiTheme="minorBidi" w:hAnsiTheme="minorBidi" w:cstheme="minorBidi"/>
          <w:color w:val="231F20"/>
          <w:sz w:val="22"/>
          <w:szCs w:val="22"/>
          <w:lang w:val="en-GB"/>
        </w:rPr>
        <w:t>may</w:t>
      </w:r>
      <w:r w:rsidRPr="00FF3F00">
        <w:rPr>
          <w:rFonts w:asciiTheme="minorBidi" w:hAnsiTheme="minorBidi" w:cstheme="minorBidi"/>
          <w:color w:val="231F20"/>
          <w:spacing w:val="76"/>
          <w:sz w:val="22"/>
          <w:szCs w:val="22"/>
          <w:lang w:val="en-GB"/>
        </w:rPr>
        <w:t xml:space="preserve"> </w:t>
      </w:r>
      <w:r w:rsidRPr="00FF3F00">
        <w:rPr>
          <w:rFonts w:asciiTheme="minorBidi" w:hAnsiTheme="minorBidi" w:cstheme="minorBidi"/>
          <w:color w:val="231F20"/>
          <w:sz w:val="22"/>
          <w:szCs w:val="22"/>
          <w:lang w:val="en-GB"/>
        </w:rPr>
        <w:t>be</w:t>
      </w:r>
      <w:r w:rsidRPr="00FF3F00">
        <w:rPr>
          <w:rFonts w:asciiTheme="minorBidi" w:hAnsiTheme="minorBidi" w:cstheme="minorBidi"/>
          <w:color w:val="231F20"/>
          <w:spacing w:val="74"/>
          <w:sz w:val="22"/>
          <w:szCs w:val="22"/>
          <w:lang w:val="en-GB"/>
        </w:rPr>
        <w:t xml:space="preserve"> </w:t>
      </w:r>
      <w:r w:rsidRPr="00FF3F00">
        <w:rPr>
          <w:rFonts w:asciiTheme="minorBidi" w:hAnsiTheme="minorBidi" w:cstheme="minorBidi"/>
          <w:color w:val="231F20"/>
          <w:sz w:val="22"/>
          <w:szCs w:val="22"/>
          <w:lang w:val="en-GB"/>
        </w:rPr>
        <w:t>amended</w:t>
      </w:r>
      <w:r w:rsidRPr="00FF3F00">
        <w:rPr>
          <w:rFonts w:asciiTheme="minorBidi" w:hAnsiTheme="minorBidi" w:cstheme="minorBidi"/>
          <w:color w:val="231F20"/>
          <w:spacing w:val="73"/>
          <w:sz w:val="22"/>
          <w:szCs w:val="22"/>
          <w:lang w:val="en-GB"/>
        </w:rPr>
        <w:t xml:space="preserve"> </w:t>
      </w:r>
      <w:r w:rsidRPr="00FF3F00">
        <w:rPr>
          <w:rFonts w:asciiTheme="minorBidi" w:hAnsiTheme="minorBidi" w:cstheme="minorBidi"/>
          <w:color w:val="231F20"/>
          <w:sz w:val="22"/>
          <w:szCs w:val="22"/>
          <w:lang w:val="en-GB"/>
        </w:rPr>
        <w:t>only</w:t>
      </w:r>
      <w:r w:rsidRPr="00FF3F00">
        <w:rPr>
          <w:rFonts w:asciiTheme="minorBidi" w:hAnsiTheme="minorBidi" w:cstheme="minorBidi"/>
          <w:color w:val="231F20"/>
          <w:spacing w:val="75"/>
          <w:sz w:val="22"/>
          <w:szCs w:val="22"/>
          <w:lang w:val="en-GB"/>
        </w:rPr>
        <w:t xml:space="preserve"> </w:t>
      </w:r>
      <w:r w:rsidRPr="00FF3F00">
        <w:rPr>
          <w:rFonts w:asciiTheme="minorBidi" w:hAnsiTheme="minorBidi" w:cstheme="minorBidi"/>
          <w:color w:val="231F20"/>
          <w:sz w:val="22"/>
          <w:szCs w:val="22"/>
          <w:lang w:val="en-GB"/>
        </w:rPr>
        <w:t>by</w:t>
      </w:r>
      <w:r w:rsidRPr="00FF3F00">
        <w:rPr>
          <w:rFonts w:asciiTheme="minorBidi" w:hAnsiTheme="minorBidi" w:cstheme="minorBidi"/>
          <w:color w:val="231F20"/>
          <w:spacing w:val="76"/>
          <w:sz w:val="22"/>
          <w:szCs w:val="22"/>
          <w:lang w:val="en-GB"/>
        </w:rPr>
        <w:t xml:space="preserve"> </w:t>
      </w:r>
      <w:r w:rsidRPr="00FF3F00">
        <w:rPr>
          <w:rFonts w:asciiTheme="minorBidi" w:hAnsiTheme="minorBidi" w:cstheme="minorBidi"/>
          <w:color w:val="231F20"/>
          <w:sz w:val="22"/>
          <w:szCs w:val="22"/>
          <w:lang w:val="en-GB"/>
        </w:rPr>
        <w:t>a</w:t>
      </w:r>
      <w:r w:rsidRPr="00FF3F00">
        <w:rPr>
          <w:rFonts w:asciiTheme="minorBidi" w:hAnsiTheme="minorBidi" w:cstheme="minorBidi"/>
          <w:color w:val="231F20"/>
          <w:spacing w:val="74"/>
          <w:sz w:val="22"/>
          <w:szCs w:val="22"/>
          <w:lang w:val="en-GB"/>
        </w:rPr>
        <w:t xml:space="preserve"> </w:t>
      </w:r>
      <w:r w:rsidRPr="00FF3F00">
        <w:rPr>
          <w:rFonts w:asciiTheme="minorBidi" w:hAnsiTheme="minorBidi" w:cstheme="minorBidi"/>
          <w:color w:val="231F20"/>
          <w:sz w:val="22"/>
          <w:szCs w:val="22"/>
          <w:lang w:val="en-GB"/>
        </w:rPr>
        <w:t>decision</w:t>
      </w:r>
      <w:r w:rsidRPr="00FF3F00">
        <w:rPr>
          <w:rFonts w:asciiTheme="minorBidi" w:hAnsiTheme="minorBidi" w:cstheme="minorBidi"/>
          <w:color w:val="231F20"/>
          <w:spacing w:val="74"/>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65"/>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67"/>
          <w:sz w:val="22"/>
          <w:szCs w:val="22"/>
          <w:lang w:val="en-GB"/>
        </w:rPr>
        <w:t xml:space="preserve"> </w:t>
      </w:r>
      <w:r w:rsidRPr="00FF3F00">
        <w:rPr>
          <w:rFonts w:asciiTheme="minorBidi" w:hAnsiTheme="minorBidi" w:cstheme="minorBidi"/>
          <w:color w:val="231F20"/>
          <w:sz w:val="22"/>
          <w:szCs w:val="22"/>
          <w:lang w:val="en-GB"/>
        </w:rPr>
        <w:t>Assembly adopted</w:t>
      </w:r>
      <w:r w:rsidRPr="00FF3F00">
        <w:rPr>
          <w:rFonts w:asciiTheme="minorBidi" w:hAnsiTheme="minorBidi" w:cstheme="minorBidi"/>
          <w:color w:val="231F20"/>
          <w:spacing w:val="46"/>
          <w:sz w:val="22"/>
          <w:szCs w:val="22"/>
          <w:lang w:val="en-GB"/>
        </w:rPr>
        <w:t xml:space="preserve"> </w:t>
      </w:r>
      <w:r w:rsidRPr="00FF3F00">
        <w:rPr>
          <w:rFonts w:asciiTheme="minorBidi" w:hAnsiTheme="minorBidi" w:cstheme="minorBidi"/>
          <w:color w:val="231F20"/>
          <w:sz w:val="22"/>
          <w:szCs w:val="22"/>
          <w:lang w:val="en-GB"/>
        </w:rPr>
        <w:t>by</w:t>
      </w:r>
      <w:r w:rsidRPr="00FF3F00">
        <w:rPr>
          <w:rFonts w:asciiTheme="minorBidi" w:hAnsiTheme="minorBidi" w:cstheme="minorBidi"/>
          <w:color w:val="231F20"/>
          <w:spacing w:val="50"/>
          <w:sz w:val="22"/>
          <w:szCs w:val="22"/>
          <w:lang w:val="en-GB"/>
        </w:rPr>
        <w:t xml:space="preserve"> </w:t>
      </w:r>
      <w:r w:rsidRPr="00FF3F00">
        <w:rPr>
          <w:rFonts w:asciiTheme="minorBidi" w:hAnsiTheme="minorBidi" w:cstheme="minorBidi"/>
          <w:color w:val="231F20"/>
          <w:sz w:val="22"/>
          <w:szCs w:val="22"/>
          <w:lang w:val="en-GB"/>
        </w:rPr>
        <w:t>a</w:t>
      </w:r>
      <w:r w:rsidRPr="00FF3F00">
        <w:rPr>
          <w:rFonts w:asciiTheme="minorBidi" w:hAnsiTheme="minorBidi" w:cstheme="minorBidi"/>
          <w:color w:val="231F20"/>
          <w:spacing w:val="52"/>
          <w:sz w:val="22"/>
          <w:szCs w:val="22"/>
          <w:lang w:val="en-GB"/>
        </w:rPr>
        <w:t xml:space="preserve"> </w:t>
      </w:r>
      <w:r w:rsidRPr="00FF3F00">
        <w:rPr>
          <w:rFonts w:asciiTheme="minorBidi" w:hAnsiTheme="minorBidi" w:cstheme="minorBidi"/>
          <w:color w:val="231F20"/>
          <w:sz w:val="22"/>
          <w:szCs w:val="22"/>
          <w:lang w:val="en-GB"/>
        </w:rPr>
        <w:t>majority</w:t>
      </w:r>
      <w:r w:rsidRPr="00FF3F00">
        <w:rPr>
          <w:rFonts w:asciiTheme="minorBidi" w:hAnsiTheme="minorBidi" w:cstheme="minorBidi"/>
          <w:color w:val="231F20"/>
          <w:spacing w:val="50"/>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39"/>
          <w:sz w:val="22"/>
          <w:szCs w:val="22"/>
          <w:lang w:val="en-GB"/>
        </w:rPr>
        <w:t xml:space="preserve"> </w:t>
      </w:r>
      <w:r w:rsidRPr="00FF3F00">
        <w:rPr>
          <w:rFonts w:asciiTheme="minorBidi" w:hAnsiTheme="minorBidi" w:cstheme="minorBidi"/>
          <w:color w:val="231F20"/>
          <w:sz w:val="22"/>
          <w:szCs w:val="22"/>
          <w:lang w:val="en-GB"/>
        </w:rPr>
        <w:t>all</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Member</w:t>
      </w:r>
      <w:r w:rsidRPr="00FF3F00">
        <w:rPr>
          <w:rFonts w:asciiTheme="minorBidi" w:hAnsiTheme="minorBidi" w:cstheme="minorBidi"/>
          <w:color w:val="231F20"/>
          <w:spacing w:val="42"/>
          <w:sz w:val="22"/>
          <w:szCs w:val="22"/>
          <w:lang w:val="en-GB"/>
        </w:rPr>
        <w:t xml:space="preserve"> </w:t>
      </w:r>
      <w:r w:rsidRPr="00FF3F00">
        <w:rPr>
          <w:rFonts w:asciiTheme="minorBidi" w:hAnsiTheme="minorBidi" w:cstheme="minorBidi"/>
          <w:color w:val="231F20"/>
          <w:sz w:val="22"/>
          <w:szCs w:val="22"/>
          <w:lang w:val="en-GB"/>
        </w:rPr>
        <w:t>States</w:t>
      </w:r>
      <w:r w:rsidRPr="00FF3F00">
        <w:rPr>
          <w:rFonts w:asciiTheme="minorBidi" w:hAnsiTheme="minorBidi" w:cstheme="minorBidi"/>
          <w:color w:val="231F20"/>
          <w:spacing w:val="39"/>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38"/>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56"/>
          <w:sz w:val="22"/>
          <w:szCs w:val="22"/>
          <w:lang w:val="en-GB"/>
        </w:rPr>
        <w:t xml:space="preserve"> </w:t>
      </w:r>
      <w:r w:rsidRPr="00FF3F00">
        <w:rPr>
          <w:rFonts w:asciiTheme="minorBidi" w:hAnsiTheme="minorBidi" w:cstheme="minorBidi"/>
          <w:color w:val="231F20"/>
          <w:sz w:val="22"/>
          <w:szCs w:val="22"/>
          <w:lang w:val="en-GB"/>
        </w:rPr>
        <w:t>Commission</w:t>
      </w:r>
      <w:r w:rsidRPr="00FF3F00">
        <w:rPr>
          <w:rFonts w:asciiTheme="minorBidi" w:hAnsiTheme="minorBidi" w:cstheme="minorBidi"/>
          <w:color w:val="231F20"/>
          <w:spacing w:val="47"/>
          <w:sz w:val="22"/>
          <w:szCs w:val="22"/>
          <w:lang w:val="en-GB"/>
        </w:rPr>
        <w:t xml:space="preserve"> </w:t>
      </w:r>
      <w:r w:rsidRPr="00FF3F00">
        <w:rPr>
          <w:rFonts w:asciiTheme="minorBidi" w:hAnsiTheme="minorBidi" w:cstheme="minorBidi"/>
          <w:color w:val="231F20"/>
          <w:sz w:val="22"/>
          <w:szCs w:val="22"/>
          <w:lang w:val="en-GB"/>
        </w:rPr>
        <w:t>present</w:t>
      </w:r>
      <w:r w:rsidRPr="00FF3F00">
        <w:rPr>
          <w:rFonts w:asciiTheme="minorBidi" w:hAnsiTheme="minorBidi" w:cstheme="minorBidi"/>
          <w:color w:val="231F20"/>
          <w:spacing w:val="30"/>
          <w:sz w:val="22"/>
          <w:szCs w:val="22"/>
          <w:lang w:val="en-GB"/>
        </w:rPr>
        <w:t xml:space="preserve"> </w:t>
      </w:r>
      <w:r w:rsidRPr="00FF3F00">
        <w:rPr>
          <w:rFonts w:asciiTheme="minorBidi" w:hAnsiTheme="minorBidi" w:cstheme="minorBidi"/>
          <w:color w:val="231F20"/>
          <w:sz w:val="22"/>
          <w:szCs w:val="22"/>
          <w:lang w:val="en-GB"/>
        </w:rPr>
        <w:t>and</w:t>
      </w:r>
      <w:r w:rsidRPr="00FF3F00">
        <w:rPr>
          <w:rFonts w:asciiTheme="minorBidi" w:hAnsiTheme="minorBidi" w:cstheme="minorBidi"/>
          <w:color w:val="231F20"/>
          <w:spacing w:val="30"/>
          <w:sz w:val="22"/>
          <w:szCs w:val="22"/>
          <w:lang w:val="en-GB"/>
        </w:rPr>
        <w:t xml:space="preserve"> </w:t>
      </w:r>
      <w:r w:rsidRPr="00FF3F00">
        <w:rPr>
          <w:rFonts w:asciiTheme="minorBidi" w:hAnsiTheme="minorBidi" w:cstheme="minorBidi"/>
          <w:color w:val="231F20"/>
          <w:sz w:val="22"/>
          <w:szCs w:val="22"/>
          <w:lang w:val="en-GB"/>
        </w:rPr>
        <w:t xml:space="preserve">voting. </w:t>
      </w:r>
    </w:p>
    <w:p w14:paraId="318366F0" w14:textId="77777777" w:rsidR="00FF3F00" w:rsidRPr="00FF3F00" w:rsidRDefault="00FF3F00" w:rsidP="00C07EC9">
      <w:pPr>
        <w:pStyle w:val="BodyText"/>
        <w:widowControl/>
        <w:numPr>
          <w:ilvl w:val="0"/>
          <w:numId w:val="32"/>
        </w:numPr>
        <w:snapToGrid w:val="0"/>
        <w:spacing w:after="240"/>
        <w:ind w:left="709" w:right="-25"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The Rules in Part III (The Executive Council) may only be amended by a decision of the Assembly pursuant to paragraph 1, on the basis of a proposal by the Executive Council adopted by a majority of the Members of the Council present and voting.</w:t>
      </w:r>
    </w:p>
    <w:p w14:paraId="1910C21B" w14:textId="77777777" w:rsidR="00FF3F00" w:rsidRPr="00FF3F00" w:rsidRDefault="00FF3F00" w:rsidP="00C07EC9">
      <w:pPr>
        <w:pStyle w:val="BodyText"/>
        <w:widowControl/>
        <w:numPr>
          <w:ilvl w:val="0"/>
          <w:numId w:val="32"/>
        </w:numPr>
        <w:snapToGrid w:val="0"/>
        <w:spacing w:after="240"/>
        <w:ind w:left="709" w:right="-25"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Any of the Rules otherwise pertaining to the organization, functioning and competences of the Executive Council, may only be amended by a decision of the Assembly pursuant to paragraph 1, on the basis of a proposal by the Executive Council adopted by a majority of the Members of the Council present and voting, insofar as they relate to the Executive Council.</w:t>
      </w:r>
    </w:p>
    <w:p w14:paraId="32F35323" w14:textId="77777777" w:rsidR="00FF3F00" w:rsidRPr="00FF3F00" w:rsidRDefault="00FF3F00" w:rsidP="00FF3F00">
      <w:pPr>
        <w:pStyle w:val="BodyText"/>
        <w:widowControl/>
        <w:snapToGrid w:val="0"/>
        <w:spacing w:after="240"/>
        <w:ind w:right="-25"/>
        <w:jc w:val="both"/>
        <w:rPr>
          <w:rFonts w:asciiTheme="minorBidi" w:hAnsiTheme="minorBidi" w:cstheme="minorBidi"/>
          <w:b/>
          <w:bCs/>
          <w:color w:val="231F20"/>
          <w:sz w:val="22"/>
          <w:szCs w:val="22"/>
          <w:lang w:val="en-GB"/>
        </w:rPr>
      </w:pPr>
      <w:r w:rsidRPr="00FF3F00">
        <w:rPr>
          <w:rFonts w:asciiTheme="minorBidi" w:hAnsiTheme="minorBidi" w:cstheme="minorBidi"/>
          <w:b/>
          <w:bCs/>
          <w:color w:val="231F20"/>
          <w:sz w:val="22"/>
          <w:szCs w:val="22"/>
          <w:lang w:val="en-GB"/>
        </w:rPr>
        <w:t>IV.2 Suspension</w:t>
      </w:r>
    </w:p>
    <w:p w14:paraId="3BC92A93" w14:textId="77777777" w:rsidR="00FF3F00" w:rsidRPr="00FF3F00" w:rsidRDefault="00FF3F00" w:rsidP="00FF3F00">
      <w:pPr>
        <w:pStyle w:val="Heading3"/>
        <w:keepNext w:val="0"/>
        <w:keepLines w:val="0"/>
        <w:ind w:left="0" w:firstLine="0"/>
        <w:rPr>
          <w:rFonts w:asciiTheme="minorBidi" w:hAnsiTheme="minorBidi" w:cstheme="minorBidi"/>
          <w:color w:val="231F20"/>
          <w:sz w:val="22"/>
          <w:szCs w:val="22"/>
        </w:rPr>
      </w:pPr>
      <w:r w:rsidRPr="00FF3F00">
        <w:rPr>
          <w:rFonts w:asciiTheme="minorBidi" w:hAnsiTheme="minorBidi" w:cstheme="minorBidi"/>
          <w:color w:val="231F20"/>
          <w:sz w:val="22"/>
          <w:szCs w:val="22"/>
        </w:rPr>
        <w:t>Rule 57 [56]</w:t>
      </w:r>
    </w:p>
    <w:p w14:paraId="2F732078" w14:textId="77777777" w:rsidR="00FF3F00" w:rsidRPr="00FF3F00" w:rsidRDefault="00FF3F00" w:rsidP="00C07EC9">
      <w:pPr>
        <w:pStyle w:val="BodyText"/>
        <w:widowControl/>
        <w:numPr>
          <w:ilvl w:val="0"/>
          <w:numId w:val="33"/>
        </w:numPr>
        <w:snapToGrid w:val="0"/>
        <w:spacing w:after="240"/>
        <w:ind w:left="709" w:right="-25"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Without prejudice to paragraphs 2 and 3 below, any</w:t>
      </w:r>
      <w:r w:rsidRPr="00FF3F00">
        <w:rPr>
          <w:rFonts w:asciiTheme="minorBidi" w:hAnsiTheme="minorBidi" w:cstheme="minorBidi"/>
          <w:color w:val="231F20"/>
          <w:spacing w:val="50"/>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40"/>
          <w:sz w:val="22"/>
          <w:szCs w:val="22"/>
          <w:lang w:val="en-GB"/>
        </w:rPr>
        <w:t xml:space="preserve"> </w:t>
      </w:r>
      <w:r w:rsidRPr="00FF3F00">
        <w:rPr>
          <w:rFonts w:asciiTheme="minorBidi" w:hAnsiTheme="minorBidi" w:cstheme="minorBidi"/>
          <w:color w:val="231F20"/>
          <w:sz w:val="22"/>
          <w:szCs w:val="22"/>
          <w:lang w:val="en-GB"/>
        </w:rPr>
        <w:t>these</w:t>
      </w:r>
      <w:r w:rsidRPr="00FF3F00">
        <w:rPr>
          <w:rFonts w:asciiTheme="minorBidi" w:hAnsiTheme="minorBidi" w:cstheme="minorBidi"/>
          <w:color w:val="231F20"/>
          <w:spacing w:val="44"/>
          <w:sz w:val="22"/>
          <w:szCs w:val="22"/>
          <w:lang w:val="en-GB"/>
        </w:rPr>
        <w:t xml:space="preserve"> </w:t>
      </w:r>
      <w:r w:rsidRPr="00FF3F00">
        <w:rPr>
          <w:rFonts w:asciiTheme="minorBidi" w:hAnsiTheme="minorBidi" w:cstheme="minorBidi"/>
          <w:color w:val="231F20"/>
          <w:sz w:val="22"/>
          <w:szCs w:val="22"/>
          <w:lang w:val="en-GB"/>
        </w:rPr>
        <w:t>Rules</w:t>
      </w:r>
      <w:r w:rsidRPr="00FF3F00">
        <w:rPr>
          <w:rFonts w:asciiTheme="minorBidi" w:hAnsiTheme="minorBidi" w:cstheme="minorBidi"/>
          <w:color w:val="231F20"/>
          <w:spacing w:val="45"/>
          <w:sz w:val="22"/>
          <w:szCs w:val="22"/>
          <w:lang w:val="en-GB"/>
        </w:rPr>
        <w:t xml:space="preserve"> </w:t>
      </w:r>
      <w:r w:rsidRPr="00FF3F00">
        <w:rPr>
          <w:rFonts w:asciiTheme="minorBidi" w:hAnsiTheme="minorBidi" w:cstheme="minorBidi"/>
          <w:color w:val="231F20"/>
          <w:sz w:val="22"/>
          <w:szCs w:val="22"/>
          <w:lang w:val="en-GB"/>
        </w:rPr>
        <w:t>may</w:t>
      </w:r>
      <w:r w:rsidRPr="00FF3F00">
        <w:rPr>
          <w:rFonts w:asciiTheme="minorBidi" w:hAnsiTheme="minorBidi" w:cstheme="minorBidi"/>
          <w:color w:val="231F20"/>
          <w:spacing w:val="52"/>
          <w:sz w:val="22"/>
          <w:szCs w:val="22"/>
          <w:lang w:val="en-GB"/>
        </w:rPr>
        <w:t xml:space="preserve"> </w:t>
      </w:r>
      <w:r w:rsidRPr="00FF3F00">
        <w:rPr>
          <w:rFonts w:asciiTheme="minorBidi" w:hAnsiTheme="minorBidi" w:cstheme="minorBidi"/>
          <w:color w:val="231F20"/>
          <w:sz w:val="22"/>
          <w:szCs w:val="22"/>
          <w:lang w:val="en-GB"/>
        </w:rPr>
        <w:t>be</w:t>
      </w:r>
      <w:r w:rsidRPr="00FF3F00">
        <w:rPr>
          <w:rFonts w:asciiTheme="minorBidi" w:hAnsiTheme="minorBidi" w:cstheme="minorBidi"/>
          <w:color w:val="231F20"/>
          <w:spacing w:val="44"/>
          <w:sz w:val="22"/>
          <w:szCs w:val="22"/>
          <w:lang w:val="en-GB"/>
        </w:rPr>
        <w:t xml:space="preserve"> </w:t>
      </w:r>
      <w:r w:rsidRPr="00FF3F00">
        <w:rPr>
          <w:rFonts w:asciiTheme="minorBidi" w:hAnsiTheme="minorBidi" w:cstheme="minorBidi"/>
          <w:color w:val="231F20"/>
          <w:sz w:val="22"/>
          <w:szCs w:val="22"/>
          <w:lang w:val="en-GB"/>
        </w:rPr>
        <w:t>suspended</w:t>
      </w:r>
      <w:r w:rsidRPr="00FF3F00">
        <w:rPr>
          <w:rFonts w:asciiTheme="minorBidi" w:hAnsiTheme="minorBidi" w:cstheme="minorBidi"/>
          <w:color w:val="231F20"/>
          <w:spacing w:val="49"/>
          <w:sz w:val="22"/>
          <w:szCs w:val="22"/>
          <w:lang w:val="en-GB"/>
        </w:rPr>
        <w:t xml:space="preserve"> </w:t>
      </w:r>
      <w:r w:rsidRPr="00FF3F00">
        <w:rPr>
          <w:rFonts w:asciiTheme="minorBidi" w:hAnsiTheme="minorBidi" w:cstheme="minorBidi"/>
          <w:color w:val="231F20"/>
          <w:sz w:val="22"/>
          <w:szCs w:val="22"/>
          <w:lang w:val="en-GB"/>
        </w:rPr>
        <w:t>only</w:t>
      </w:r>
      <w:r w:rsidRPr="00FF3F00">
        <w:rPr>
          <w:rFonts w:asciiTheme="minorBidi" w:hAnsiTheme="minorBidi" w:cstheme="minorBidi"/>
          <w:color w:val="231F20"/>
          <w:spacing w:val="50"/>
          <w:sz w:val="22"/>
          <w:szCs w:val="22"/>
          <w:lang w:val="en-GB"/>
        </w:rPr>
        <w:t xml:space="preserve"> </w:t>
      </w:r>
      <w:r w:rsidRPr="00FF3F00">
        <w:rPr>
          <w:rFonts w:asciiTheme="minorBidi" w:hAnsiTheme="minorBidi" w:cstheme="minorBidi"/>
          <w:color w:val="231F20"/>
          <w:sz w:val="22"/>
          <w:szCs w:val="22"/>
          <w:lang w:val="en-GB"/>
        </w:rPr>
        <w:t>by</w:t>
      </w:r>
      <w:r w:rsidRPr="00FF3F00">
        <w:rPr>
          <w:rFonts w:asciiTheme="minorBidi" w:hAnsiTheme="minorBidi" w:cstheme="minorBidi"/>
          <w:color w:val="231F20"/>
          <w:spacing w:val="52"/>
          <w:sz w:val="22"/>
          <w:szCs w:val="22"/>
          <w:lang w:val="en-GB"/>
        </w:rPr>
        <w:t xml:space="preserve"> </w:t>
      </w:r>
      <w:r w:rsidRPr="00FF3F00">
        <w:rPr>
          <w:rFonts w:asciiTheme="minorBidi" w:hAnsiTheme="minorBidi" w:cstheme="minorBidi"/>
          <w:color w:val="231F20"/>
          <w:sz w:val="22"/>
          <w:szCs w:val="22"/>
          <w:lang w:val="en-GB"/>
        </w:rPr>
        <w:t>a</w:t>
      </w:r>
      <w:r w:rsidRPr="00FF3F00">
        <w:rPr>
          <w:rFonts w:asciiTheme="minorBidi" w:hAnsiTheme="minorBidi" w:cstheme="minorBidi"/>
          <w:color w:val="231F20"/>
          <w:spacing w:val="50"/>
          <w:sz w:val="22"/>
          <w:szCs w:val="22"/>
          <w:lang w:val="en-GB"/>
        </w:rPr>
        <w:t xml:space="preserve"> </w:t>
      </w:r>
      <w:r w:rsidRPr="00FF3F00">
        <w:rPr>
          <w:rFonts w:asciiTheme="minorBidi" w:hAnsiTheme="minorBidi" w:cstheme="minorBidi"/>
          <w:color w:val="231F20"/>
          <w:sz w:val="22"/>
          <w:szCs w:val="22"/>
          <w:lang w:val="en-GB"/>
        </w:rPr>
        <w:t>decision</w:t>
      </w:r>
      <w:r w:rsidRPr="00FF3F00">
        <w:rPr>
          <w:rFonts w:asciiTheme="minorBidi" w:hAnsiTheme="minorBidi" w:cstheme="minorBidi"/>
          <w:color w:val="231F20"/>
          <w:spacing w:val="49"/>
          <w:sz w:val="22"/>
          <w:szCs w:val="22"/>
          <w:lang w:val="en-GB"/>
        </w:rPr>
        <w:t xml:space="preserve"> of the Assembly, </w:t>
      </w:r>
      <w:r w:rsidRPr="00FF3F00">
        <w:rPr>
          <w:rFonts w:asciiTheme="minorBidi" w:hAnsiTheme="minorBidi" w:cstheme="minorBidi"/>
          <w:color w:val="231F20"/>
          <w:sz w:val="22"/>
          <w:szCs w:val="22"/>
          <w:lang w:val="en-GB"/>
        </w:rPr>
        <w:t>adopted</w:t>
      </w:r>
      <w:r w:rsidRPr="00FF3F00">
        <w:rPr>
          <w:rFonts w:asciiTheme="minorBidi" w:hAnsiTheme="minorBidi" w:cstheme="minorBidi"/>
          <w:color w:val="231F20"/>
          <w:spacing w:val="49"/>
          <w:sz w:val="22"/>
          <w:szCs w:val="22"/>
          <w:lang w:val="en-GB"/>
        </w:rPr>
        <w:t xml:space="preserve"> </w:t>
      </w:r>
      <w:proofErr w:type="gramStart"/>
      <w:r w:rsidRPr="00FF3F00">
        <w:rPr>
          <w:rFonts w:asciiTheme="minorBidi" w:hAnsiTheme="minorBidi" w:cstheme="minorBidi"/>
          <w:color w:val="231F20"/>
          <w:sz w:val="22"/>
          <w:szCs w:val="22"/>
          <w:lang w:val="en-GB"/>
        </w:rPr>
        <w:t xml:space="preserve">by </w:t>
      </w:r>
      <w:r w:rsidRPr="00FF3F00">
        <w:rPr>
          <w:rFonts w:asciiTheme="minorBidi" w:hAnsiTheme="minorBidi" w:cstheme="minorBidi"/>
          <w:color w:val="231F20"/>
          <w:spacing w:val="-55"/>
          <w:sz w:val="22"/>
          <w:szCs w:val="22"/>
          <w:lang w:val="en-GB"/>
        </w:rPr>
        <w:t xml:space="preserve"> </w:t>
      </w:r>
      <w:r w:rsidRPr="00FF3F00">
        <w:rPr>
          <w:rFonts w:asciiTheme="minorBidi" w:hAnsiTheme="minorBidi" w:cstheme="minorBidi"/>
          <w:color w:val="231F20"/>
          <w:sz w:val="22"/>
          <w:szCs w:val="22"/>
          <w:lang w:val="en-GB"/>
        </w:rPr>
        <w:t>a</w:t>
      </w:r>
      <w:proofErr w:type="gramEnd"/>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majority</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all</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Member</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States</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of</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the</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Commission</w:t>
      </w:r>
      <w:r w:rsidRPr="00FF3F00">
        <w:rPr>
          <w:rFonts w:asciiTheme="minorBidi" w:hAnsiTheme="minorBidi" w:cstheme="minorBidi"/>
          <w:color w:val="231F20"/>
          <w:spacing w:val="57"/>
          <w:sz w:val="22"/>
          <w:szCs w:val="22"/>
          <w:lang w:val="en-GB"/>
        </w:rPr>
        <w:t xml:space="preserve"> </w:t>
      </w:r>
      <w:r w:rsidRPr="00FF3F00">
        <w:rPr>
          <w:rFonts w:asciiTheme="minorBidi" w:hAnsiTheme="minorBidi" w:cstheme="minorBidi"/>
          <w:color w:val="231F20"/>
          <w:sz w:val="22"/>
          <w:szCs w:val="22"/>
          <w:lang w:val="en-GB"/>
        </w:rPr>
        <w:t>present</w:t>
      </w:r>
      <w:r w:rsidRPr="00FF3F00">
        <w:rPr>
          <w:rFonts w:asciiTheme="minorBidi" w:hAnsiTheme="minorBidi" w:cstheme="minorBidi"/>
          <w:color w:val="231F20"/>
          <w:spacing w:val="58"/>
          <w:sz w:val="22"/>
          <w:szCs w:val="22"/>
          <w:lang w:val="en-GB"/>
        </w:rPr>
        <w:t xml:space="preserve"> </w:t>
      </w:r>
      <w:r w:rsidRPr="00FF3F00">
        <w:rPr>
          <w:rFonts w:asciiTheme="minorBidi" w:hAnsiTheme="minorBidi" w:cstheme="minorBidi"/>
          <w:color w:val="231F20"/>
          <w:sz w:val="22"/>
          <w:szCs w:val="22"/>
          <w:lang w:val="en-GB"/>
        </w:rPr>
        <w:t>and</w:t>
      </w:r>
      <w:r w:rsidRPr="00FF3F00">
        <w:rPr>
          <w:rFonts w:asciiTheme="minorBidi" w:hAnsiTheme="minorBidi" w:cstheme="minorBidi"/>
          <w:color w:val="231F20"/>
          <w:spacing w:val="1"/>
          <w:sz w:val="22"/>
          <w:szCs w:val="22"/>
          <w:lang w:val="en-GB"/>
        </w:rPr>
        <w:t xml:space="preserve"> </w:t>
      </w:r>
      <w:r w:rsidRPr="00FF3F00">
        <w:rPr>
          <w:rFonts w:asciiTheme="minorBidi" w:hAnsiTheme="minorBidi" w:cstheme="minorBidi"/>
          <w:color w:val="231F20"/>
          <w:sz w:val="22"/>
          <w:szCs w:val="22"/>
          <w:lang w:val="en-GB"/>
        </w:rPr>
        <w:t>voting.</w:t>
      </w:r>
    </w:p>
    <w:p w14:paraId="6EB177FA" w14:textId="77777777" w:rsidR="00FF3F00" w:rsidRPr="00FF3F00" w:rsidRDefault="00FF3F00" w:rsidP="00C07EC9">
      <w:pPr>
        <w:pStyle w:val="BodyText"/>
        <w:widowControl/>
        <w:numPr>
          <w:ilvl w:val="0"/>
          <w:numId w:val="33"/>
        </w:numPr>
        <w:snapToGrid w:val="0"/>
        <w:spacing w:after="240"/>
        <w:ind w:left="709" w:right="-25" w:hanging="709"/>
        <w:jc w:val="both"/>
        <w:rPr>
          <w:rFonts w:asciiTheme="minorBidi" w:hAnsiTheme="minorBidi" w:cstheme="minorBidi"/>
          <w:color w:val="231F20"/>
          <w:sz w:val="22"/>
          <w:szCs w:val="22"/>
          <w:lang w:val="en-GB"/>
        </w:rPr>
      </w:pPr>
      <w:r w:rsidRPr="00FF3F00">
        <w:rPr>
          <w:rFonts w:asciiTheme="minorBidi" w:hAnsiTheme="minorBidi" w:cstheme="minorBidi"/>
          <w:color w:val="231F20"/>
          <w:sz w:val="22"/>
          <w:szCs w:val="22"/>
          <w:lang w:val="en-GB"/>
        </w:rPr>
        <w:t>Any of the Rules in Part III (The Executive Council) may be suspended only by a decision of the Executive Council, adopted by a majority of the Members of the Council present and voting.</w:t>
      </w:r>
    </w:p>
    <w:p w14:paraId="7FCC791E" w14:textId="7FD15FB4" w:rsidR="00D63B32" w:rsidRPr="00A27A24" w:rsidRDefault="00FF3F00" w:rsidP="00A27A24">
      <w:pPr>
        <w:pStyle w:val="BodyText"/>
        <w:widowControl/>
        <w:numPr>
          <w:ilvl w:val="0"/>
          <w:numId w:val="33"/>
        </w:numPr>
        <w:snapToGrid w:val="0"/>
        <w:spacing w:after="240"/>
        <w:ind w:left="709" w:right="-25" w:hanging="709"/>
        <w:jc w:val="both"/>
        <w:rPr>
          <w:rFonts w:eastAsia="Arial" w:cs="Arial"/>
        </w:rPr>
        <w:sectPr w:rsidR="00D63B32" w:rsidRPr="00A27A24" w:rsidSect="004049CE">
          <w:headerReference w:type="first" r:id="rId12"/>
          <w:pgSz w:w="11906" w:h="16838" w:code="9"/>
          <w:pgMar w:top="1418" w:right="1134" w:bottom="1134" w:left="1134" w:header="680" w:footer="0" w:gutter="0"/>
          <w:cols w:space="708"/>
          <w:titlePg/>
          <w:docGrid w:linePitch="360"/>
        </w:sectPr>
      </w:pPr>
      <w:r w:rsidRPr="00A27A24">
        <w:rPr>
          <w:rFonts w:asciiTheme="minorBidi" w:hAnsiTheme="minorBidi" w:cstheme="minorBidi"/>
          <w:color w:val="231F20"/>
          <w:sz w:val="22"/>
          <w:szCs w:val="22"/>
          <w:lang w:val="en-GB"/>
        </w:rPr>
        <w:t>Any of the Rules otherwise pertaining to the organization, functioning and competences of the Executive Council, may be suspended only by a decision of the Executive Council, adopted by a majority of the Members of the Council present and voting, insofar as they relate to the Executive Council.</w:t>
      </w:r>
    </w:p>
    <w:tbl>
      <w:tblPr>
        <w:tblStyle w:val="TableGrid"/>
        <w:tblW w:w="0" w:type="auto"/>
        <w:tblLook w:val="04A0" w:firstRow="1" w:lastRow="0" w:firstColumn="1" w:lastColumn="0" w:noHBand="0" w:noVBand="1"/>
      </w:tblPr>
      <w:tblGrid>
        <w:gridCol w:w="4783"/>
        <w:gridCol w:w="4764"/>
        <w:gridCol w:w="4729"/>
      </w:tblGrid>
      <w:tr w:rsidR="00AF4638" w:rsidRPr="002C5DEA" w14:paraId="0AF01587" w14:textId="685B8DC8" w:rsidTr="006D6038">
        <w:trPr>
          <w:tblHeader/>
        </w:trPr>
        <w:tc>
          <w:tcPr>
            <w:tcW w:w="4783" w:type="dxa"/>
            <w:shd w:val="clear" w:color="auto" w:fill="F2F2F2" w:themeFill="background1" w:themeFillShade="F2"/>
          </w:tcPr>
          <w:p w14:paraId="4A3B79FF" w14:textId="7FCCFD2A" w:rsidR="00AF4638" w:rsidRPr="002C5DEA" w:rsidRDefault="00AF4638" w:rsidP="00672CB6">
            <w:pPr>
              <w:pStyle w:val="Marge"/>
              <w:jc w:val="center"/>
              <w:rPr>
                <w:rFonts w:asciiTheme="minorBidi" w:hAnsiTheme="minorBidi" w:cstheme="minorBidi"/>
                <w:sz w:val="22"/>
                <w:szCs w:val="22"/>
              </w:rPr>
            </w:pPr>
            <w:r w:rsidRPr="002C5DEA">
              <w:rPr>
                <w:rFonts w:asciiTheme="minorBidi" w:hAnsiTheme="minorBidi" w:cstheme="minorBidi"/>
                <w:b/>
                <w:bCs/>
                <w:sz w:val="22"/>
                <w:szCs w:val="22"/>
              </w:rPr>
              <w:lastRenderedPageBreak/>
              <w:t>Current IOC Rules of Procedure</w:t>
            </w:r>
            <w:r w:rsidRPr="002C5DEA">
              <w:rPr>
                <w:rFonts w:asciiTheme="minorBidi" w:hAnsiTheme="minorBidi" w:cstheme="minorBidi"/>
                <w:sz w:val="22"/>
                <w:szCs w:val="22"/>
              </w:rPr>
              <w:t xml:space="preserve"> </w:t>
            </w:r>
            <w:r w:rsidRPr="002C5DEA">
              <w:rPr>
                <w:rFonts w:asciiTheme="minorBidi" w:hAnsiTheme="minorBidi" w:cstheme="minorBidi"/>
                <w:sz w:val="22"/>
                <w:szCs w:val="22"/>
              </w:rPr>
              <w:br/>
              <w:t>(IOC/INF-1166, 2001)</w:t>
            </w:r>
          </w:p>
        </w:tc>
        <w:tc>
          <w:tcPr>
            <w:tcW w:w="4764" w:type="dxa"/>
            <w:shd w:val="clear" w:color="auto" w:fill="F2F2F2" w:themeFill="background1" w:themeFillShade="F2"/>
          </w:tcPr>
          <w:p w14:paraId="66C411E9" w14:textId="09B363E5" w:rsidR="00AF4638" w:rsidRPr="002C5DEA" w:rsidRDefault="00AF4638" w:rsidP="007825F5">
            <w:pPr>
              <w:pStyle w:val="Marge"/>
              <w:jc w:val="left"/>
              <w:rPr>
                <w:rFonts w:asciiTheme="minorBidi" w:hAnsiTheme="minorBidi" w:cstheme="minorBidi"/>
                <w:b/>
                <w:bCs/>
                <w:sz w:val="22"/>
                <w:szCs w:val="22"/>
              </w:rPr>
            </w:pPr>
            <w:r w:rsidRPr="002C5DEA">
              <w:rPr>
                <w:rFonts w:asciiTheme="minorBidi" w:hAnsiTheme="minorBidi" w:cstheme="minorBidi"/>
                <w:b/>
                <w:bCs/>
                <w:sz w:val="22"/>
                <w:szCs w:val="22"/>
              </w:rPr>
              <w:t>Proposed reorganisation and adaptation of the IOC Rules of Procedure</w:t>
            </w:r>
          </w:p>
        </w:tc>
        <w:tc>
          <w:tcPr>
            <w:tcW w:w="4729" w:type="dxa"/>
            <w:shd w:val="clear" w:color="auto" w:fill="F2F2F2" w:themeFill="background1" w:themeFillShade="F2"/>
          </w:tcPr>
          <w:p w14:paraId="1B5B1BFB" w14:textId="160891D0" w:rsidR="00AF4638" w:rsidRPr="002C5DEA" w:rsidRDefault="00AF4638" w:rsidP="00AF4638">
            <w:pPr>
              <w:pStyle w:val="Marge"/>
              <w:jc w:val="center"/>
              <w:rPr>
                <w:rFonts w:asciiTheme="minorBidi" w:hAnsiTheme="minorBidi" w:cstheme="minorBidi"/>
                <w:b/>
                <w:bCs/>
                <w:sz w:val="22"/>
                <w:szCs w:val="22"/>
              </w:rPr>
            </w:pPr>
            <w:r w:rsidRPr="002C5DEA">
              <w:rPr>
                <w:rFonts w:asciiTheme="minorBidi" w:hAnsiTheme="minorBidi" w:cstheme="minorBidi"/>
                <w:b/>
                <w:bCs/>
                <w:sz w:val="22"/>
                <w:szCs w:val="22"/>
              </w:rPr>
              <w:t>Remarks</w:t>
            </w:r>
            <w:r w:rsidR="00A75661">
              <w:rPr>
                <w:rStyle w:val="FootnoteReference"/>
                <w:rFonts w:asciiTheme="minorBidi" w:hAnsiTheme="minorBidi" w:cstheme="minorBidi"/>
                <w:b/>
                <w:bCs/>
                <w:sz w:val="22"/>
                <w:szCs w:val="22"/>
              </w:rPr>
              <w:footnoteReference w:id="3"/>
            </w:r>
          </w:p>
        </w:tc>
      </w:tr>
      <w:tr w:rsidR="00AF4638" w:rsidRPr="002C5DEA" w14:paraId="59414ACC" w14:textId="114D3C5C" w:rsidTr="00AF4638">
        <w:tc>
          <w:tcPr>
            <w:tcW w:w="4783" w:type="dxa"/>
          </w:tcPr>
          <w:p w14:paraId="0D1C848E" w14:textId="505B586B" w:rsidR="00AF4638" w:rsidRPr="002C5DEA" w:rsidRDefault="00AF4638" w:rsidP="00E86920">
            <w:pPr>
              <w:pStyle w:val="Marge"/>
              <w:jc w:val="left"/>
              <w:rPr>
                <w:rFonts w:asciiTheme="minorBidi" w:hAnsiTheme="minorBidi" w:cstheme="minorBidi"/>
                <w:b/>
                <w:bCs/>
                <w:sz w:val="22"/>
                <w:szCs w:val="22"/>
              </w:rPr>
            </w:pPr>
            <w:r w:rsidRPr="002C5DEA">
              <w:rPr>
                <w:rFonts w:asciiTheme="minorBidi" w:hAnsiTheme="minorBidi" w:cstheme="minorBidi"/>
                <w:b/>
                <w:bCs/>
                <w:color w:val="231F20"/>
                <w:w w:val="105"/>
                <w:sz w:val="22"/>
                <w:szCs w:val="22"/>
              </w:rPr>
              <w:t>RULES OF PROCEDURE</w:t>
            </w:r>
          </w:p>
        </w:tc>
        <w:tc>
          <w:tcPr>
            <w:tcW w:w="4764" w:type="dxa"/>
          </w:tcPr>
          <w:p w14:paraId="1A16016C" w14:textId="67091392" w:rsidR="00AF4638" w:rsidRPr="002C5DEA" w:rsidRDefault="002A17B0" w:rsidP="00E86920">
            <w:pPr>
              <w:pStyle w:val="Marge"/>
              <w:jc w:val="left"/>
              <w:rPr>
                <w:rFonts w:asciiTheme="minorBidi" w:hAnsiTheme="minorBidi" w:cstheme="minorBidi"/>
                <w:sz w:val="22"/>
                <w:szCs w:val="22"/>
              </w:rPr>
            </w:pPr>
            <w:r w:rsidRPr="002C5DEA">
              <w:rPr>
                <w:rFonts w:asciiTheme="minorBidi" w:hAnsiTheme="minorBidi" w:cstheme="minorBidi"/>
                <w:b/>
                <w:bCs/>
                <w:color w:val="231F20"/>
                <w:w w:val="105"/>
                <w:sz w:val="22"/>
                <w:szCs w:val="22"/>
              </w:rPr>
              <w:t>RULES OF PROCEDURE</w:t>
            </w:r>
          </w:p>
        </w:tc>
        <w:tc>
          <w:tcPr>
            <w:tcW w:w="4729" w:type="dxa"/>
          </w:tcPr>
          <w:p w14:paraId="5B115689" w14:textId="03DFB676" w:rsidR="00AF4638" w:rsidRPr="00C958C0" w:rsidRDefault="002A17B0" w:rsidP="00E86920">
            <w:pPr>
              <w:pStyle w:val="Marge"/>
              <w:jc w:val="left"/>
              <w:rPr>
                <w:rFonts w:asciiTheme="minorBidi" w:hAnsiTheme="minorBidi" w:cstheme="minorBidi"/>
                <w:sz w:val="22"/>
                <w:szCs w:val="22"/>
              </w:rPr>
            </w:pPr>
            <w:r w:rsidRPr="00C958C0">
              <w:rPr>
                <w:rFonts w:asciiTheme="minorBidi" w:hAnsiTheme="minorBidi" w:cstheme="minorBidi"/>
                <w:sz w:val="22"/>
                <w:szCs w:val="22"/>
              </w:rPr>
              <w:t xml:space="preserve">It is suggested that a table of content be added. </w:t>
            </w:r>
          </w:p>
        </w:tc>
      </w:tr>
      <w:tr w:rsidR="00AF4638" w:rsidRPr="002C5DEA" w14:paraId="486046A7" w14:textId="433199B0" w:rsidTr="00AF4638">
        <w:tc>
          <w:tcPr>
            <w:tcW w:w="4783" w:type="dxa"/>
          </w:tcPr>
          <w:p w14:paraId="015A082B" w14:textId="23B303CB" w:rsidR="00AF4638" w:rsidRPr="002C5DEA" w:rsidRDefault="00AF4638" w:rsidP="00E86920">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2000</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Intergovernmental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Oceanographic</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60"/>
                <w:sz w:val="22"/>
                <w:szCs w:val="22"/>
              </w:rPr>
              <w:t xml:space="preserve"> </w:t>
            </w:r>
            <w:r w:rsidRPr="002C5DEA">
              <w:rPr>
                <w:rFonts w:asciiTheme="minorBidi" w:hAnsiTheme="minorBidi" w:cstheme="minorBidi"/>
                <w:color w:val="231F20"/>
                <w:sz w:val="22"/>
                <w:szCs w:val="22"/>
              </w:rPr>
              <w:t>undertook</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revision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62"/>
                <w:sz w:val="22"/>
                <w:szCs w:val="22"/>
              </w:rPr>
              <w:t xml:space="preserve"> </w:t>
            </w:r>
            <w:r w:rsidRPr="002C5DEA">
              <w:rPr>
                <w:rFonts w:asciiTheme="minorBidi" w:hAnsiTheme="minorBidi" w:cstheme="minorBidi"/>
                <w:color w:val="231F20"/>
                <w:sz w:val="22"/>
                <w:szCs w:val="22"/>
              </w:rPr>
              <w:t>its Rules</w:t>
            </w:r>
            <w:r w:rsidRPr="002C5DEA">
              <w:rPr>
                <w:rFonts w:asciiTheme="minorBidi" w:hAnsiTheme="minorBidi" w:cstheme="minorBidi"/>
                <w:color w:val="231F20"/>
                <w:spacing w:val="63"/>
                <w:sz w:val="22"/>
                <w:szCs w:val="22"/>
              </w:rPr>
              <w:t xml:space="preserve"> </w:t>
            </w:r>
            <w:r w:rsidRPr="002C5DEA">
              <w:rPr>
                <w:rFonts w:asciiTheme="minorBidi" w:hAnsiTheme="minorBidi" w:cstheme="minorBidi"/>
                <w:color w:val="231F20"/>
                <w:sz w:val="22"/>
                <w:szCs w:val="22"/>
              </w:rPr>
              <w:t>of Procedure</w:t>
            </w:r>
            <w:r w:rsidRPr="002C5DEA">
              <w:rPr>
                <w:rFonts w:asciiTheme="minorBidi" w:hAnsiTheme="minorBidi" w:cstheme="minorBidi"/>
                <w:color w:val="231F20"/>
                <w:spacing w:val="62"/>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63"/>
                <w:sz w:val="22"/>
                <w:szCs w:val="22"/>
              </w:rPr>
              <w:t xml:space="preserve"> </w:t>
            </w:r>
            <w:r w:rsidRPr="002C5DEA">
              <w:rPr>
                <w:rFonts w:asciiTheme="minorBidi" w:hAnsiTheme="minorBidi" w:cstheme="minorBidi"/>
                <w:color w:val="231F20"/>
                <w:sz w:val="22"/>
                <w:szCs w:val="22"/>
              </w:rPr>
              <w:t>make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them</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compatible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with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new</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Statutes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60"/>
                <w:sz w:val="22"/>
                <w:szCs w:val="22"/>
              </w:rPr>
              <w:t xml:space="preserve"> </w:t>
            </w:r>
            <w:r w:rsidRPr="002C5DEA">
              <w:rPr>
                <w:rFonts w:asciiTheme="minorBidi" w:hAnsiTheme="minorBidi" w:cstheme="minorBidi"/>
                <w:color w:val="231F20"/>
                <w:sz w:val="22"/>
                <w:szCs w:val="22"/>
              </w:rPr>
              <w:t>adopted</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1999*.</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present</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Rules</w:t>
            </w:r>
            <w:r w:rsidRPr="002C5DEA">
              <w:rPr>
                <w:rFonts w:asciiTheme="minorBidi" w:hAnsiTheme="minorBidi" w:cstheme="minorBidi"/>
                <w:color w:val="231F20"/>
                <w:spacing w:val="27"/>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Procedure were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adopted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 xml:space="preserve">the </w:t>
            </w:r>
            <w:r w:rsidRPr="002C5DEA">
              <w:rPr>
                <w:rFonts w:asciiTheme="minorBidi" w:hAnsiTheme="minorBidi" w:cstheme="minorBidi"/>
                <w:color w:val="231F20"/>
                <w:spacing w:val="10"/>
                <w:sz w:val="22"/>
                <w:szCs w:val="22"/>
              </w:rPr>
              <w:t xml:space="preserve">IOC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62"/>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63"/>
                <w:sz w:val="22"/>
                <w:szCs w:val="22"/>
              </w:rPr>
              <w:t xml:space="preserve"> </w:t>
            </w:r>
            <w:r w:rsidRPr="002C5DEA">
              <w:rPr>
                <w:rFonts w:asciiTheme="minorBidi" w:hAnsiTheme="minorBidi" w:cstheme="minorBidi"/>
                <w:color w:val="231F20"/>
                <w:sz w:val="22"/>
                <w:szCs w:val="22"/>
              </w:rPr>
              <w:t>its 21st</w:t>
            </w:r>
            <w:r w:rsidRPr="002C5DEA">
              <w:rPr>
                <w:rFonts w:asciiTheme="minorBidi" w:hAnsiTheme="minorBidi" w:cstheme="minorBidi"/>
                <w:color w:val="231F20"/>
                <w:spacing w:val="62"/>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63"/>
                <w:sz w:val="22"/>
                <w:szCs w:val="22"/>
              </w:rPr>
              <w:t xml:space="preserve"> </w:t>
            </w:r>
            <w:r w:rsidRPr="002C5DEA">
              <w:rPr>
                <w:rFonts w:asciiTheme="minorBidi" w:hAnsiTheme="minorBidi" w:cstheme="minorBidi"/>
                <w:color w:val="231F20"/>
                <w:sz w:val="22"/>
                <w:szCs w:val="22"/>
              </w:rPr>
              <w:t>on 11</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July</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2001</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through</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Resolution</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XXI-4.</w:t>
            </w:r>
          </w:p>
        </w:tc>
        <w:tc>
          <w:tcPr>
            <w:tcW w:w="4764" w:type="dxa"/>
          </w:tcPr>
          <w:p w14:paraId="75F80EE4" w14:textId="6FC7AB39" w:rsidR="00AF4638" w:rsidRPr="002C5DEA" w:rsidRDefault="002A17B0" w:rsidP="00E86920">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2000</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Intergovernmental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Oceanographic</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 xml:space="preserve">Commission </w:t>
            </w:r>
            <w:r w:rsidRPr="002C5DEA">
              <w:rPr>
                <w:rFonts w:asciiTheme="minorBidi" w:hAnsiTheme="minorBidi" w:cstheme="minorBidi"/>
                <w:color w:val="231F20"/>
                <w:spacing w:val="-60"/>
                <w:sz w:val="22"/>
                <w:szCs w:val="22"/>
              </w:rPr>
              <w:t xml:space="preserve"> </w:t>
            </w:r>
            <w:r w:rsidRPr="002C5DEA">
              <w:rPr>
                <w:rFonts w:asciiTheme="minorBidi" w:hAnsiTheme="minorBidi" w:cstheme="minorBidi"/>
                <w:color w:val="231F20"/>
                <w:sz w:val="22"/>
                <w:szCs w:val="22"/>
              </w:rPr>
              <w:t>undertook</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revision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62"/>
                <w:sz w:val="22"/>
                <w:szCs w:val="22"/>
              </w:rPr>
              <w:t xml:space="preserve"> </w:t>
            </w:r>
            <w:r w:rsidRPr="002C5DEA">
              <w:rPr>
                <w:rFonts w:asciiTheme="minorBidi" w:hAnsiTheme="minorBidi" w:cstheme="minorBidi"/>
                <w:color w:val="231F20"/>
                <w:sz w:val="22"/>
                <w:szCs w:val="22"/>
              </w:rPr>
              <w:t>its Rules</w:t>
            </w:r>
            <w:r w:rsidRPr="002C5DEA">
              <w:rPr>
                <w:rFonts w:asciiTheme="minorBidi" w:hAnsiTheme="minorBidi" w:cstheme="minorBidi"/>
                <w:color w:val="231F20"/>
                <w:spacing w:val="63"/>
                <w:sz w:val="22"/>
                <w:szCs w:val="22"/>
              </w:rPr>
              <w:t xml:space="preserve"> </w:t>
            </w:r>
            <w:r w:rsidRPr="002C5DEA">
              <w:rPr>
                <w:rFonts w:asciiTheme="minorBidi" w:hAnsiTheme="minorBidi" w:cstheme="minorBidi"/>
                <w:color w:val="231F20"/>
                <w:sz w:val="22"/>
                <w:szCs w:val="22"/>
              </w:rPr>
              <w:t>of Procedure</w:t>
            </w:r>
            <w:r w:rsidRPr="002C5DEA">
              <w:rPr>
                <w:rFonts w:asciiTheme="minorBidi" w:hAnsiTheme="minorBidi" w:cstheme="minorBidi"/>
                <w:color w:val="231F20"/>
                <w:spacing w:val="62"/>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63"/>
                <w:sz w:val="22"/>
                <w:szCs w:val="22"/>
              </w:rPr>
              <w:t xml:space="preserve"> </w:t>
            </w:r>
            <w:r w:rsidRPr="002C5DEA">
              <w:rPr>
                <w:rFonts w:asciiTheme="minorBidi" w:hAnsiTheme="minorBidi" w:cstheme="minorBidi"/>
                <w:color w:val="231F20"/>
                <w:sz w:val="22"/>
                <w:szCs w:val="22"/>
              </w:rPr>
              <w:t>make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them</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compatible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with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new</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Statutes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 xml:space="preserve">Commission </w:t>
            </w:r>
            <w:r w:rsidRPr="002C5DEA">
              <w:rPr>
                <w:rFonts w:asciiTheme="minorBidi" w:hAnsiTheme="minorBidi" w:cstheme="minorBidi"/>
                <w:color w:val="231F20"/>
                <w:spacing w:val="-60"/>
                <w:sz w:val="22"/>
                <w:szCs w:val="22"/>
              </w:rPr>
              <w:t xml:space="preserve"> </w:t>
            </w:r>
            <w:r w:rsidRPr="002C5DEA">
              <w:rPr>
                <w:rFonts w:asciiTheme="minorBidi" w:hAnsiTheme="minorBidi" w:cstheme="minorBidi"/>
                <w:color w:val="231F20"/>
                <w:sz w:val="22"/>
                <w:szCs w:val="22"/>
              </w:rPr>
              <w:t>adopted</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1999*.</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present</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Rules</w:t>
            </w:r>
            <w:r w:rsidRPr="002C5DEA">
              <w:rPr>
                <w:rFonts w:asciiTheme="minorBidi" w:hAnsiTheme="minorBidi" w:cstheme="minorBidi"/>
                <w:color w:val="231F20"/>
                <w:spacing w:val="27"/>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Procedure were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adopted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 xml:space="preserve">the </w:t>
            </w:r>
            <w:r w:rsidRPr="002C5DEA">
              <w:rPr>
                <w:rFonts w:asciiTheme="minorBidi" w:hAnsiTheme="minorBidi" w:cstheme="minorBidi"/>
                <w:color w:val="231F20"/>
                <w:spacing w:val="10"/>
                <w:sz w:val="22"/>
                <w:szCs w:val="22"/>
              </w:rPr>
              <w:t xml:space="preserve">IOC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62"/>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63"/>
                <w:sz w:val="22"/>
                <w:szCs w:val="22"/>
              </w:rPr>
              <w:t xml:space="preserve"> </w:t>
            </w:r>
            <w:r w:rsidRPr="002C5DEA">
              <w:rPr>
                <w:rFonts w:asciiTheme="minorBidi" w:hAnsiTheme="minorBidi" w:cstheme="minorBidi"/>
                <w:color w:val="231F20"/>
                <w:sz w:val="22"/>
                <w:szCs w:val="22"/>
              </w:rPr>
              <w:t>its 21st</w:t>
            </w:r>
            <w:r w:rsidRPr="002C5DEA">
              <w:rPr>
                <w:rFonts w:asciiTheme="minorBidi" w:hAnsiTheme="minorBidi" w:cstheme="minorBidi"/>
                <w:color w:val="231F20"/>
                <w:spacing w:val="62"/>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63"/>
                <w:sz w:val="22"/>
                <w:szCs w:val="22"/>
              </w:rPr>
              <w:t xml:space="preserve"> </w:t>
            </w:r>
            <w:r w:rsidRPr="002C5DEA">
              <w:rPr>
                <w:rFonts w:asciiTheme="minorBidi" w:hAnsiTheme="minorBidi" w:cstheme="minorBidi"/>
                <w:color w:val="231F20"/>
                <w:sz w:val="22"/>
                <w:szCs w:val="22"/>
              </w:rPr>
              <w:t>on 11</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July</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2001</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through</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Resolution</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XXI-4.</w:t>
            </w:r>
          </w:p>
        </w:tc>
        <w:tc>
          <w:tcPr>
            <w:tcW w:w="4729" w:type="dxa"/>
          </w:tcPr>
          <w:p w14:paraId="60E1DF8F" w14:textId="77777777" w:rsidR="00AF4638" w:rsidRPr="00C958C0" w:rsidRDefault="00AF4638" w:rsidP="00E86920">
            <w:pPr>
              <w:pStyle w:val="Marge"/>
              <w:jc w:val="left"/>
              <w:rPr>
                <w:rFonts w:asciiTheme="minorBidi" w:hAnsiTheme="minorBidi" w:cstheme="minorBidi"/>
                <w:sz w:val="22"/>
                <w:szCs w:val="22"/>
              </w:rPr>
            </w:pPr>
          </w:p>
        </w:tc>
      </w:tr>
      <w:tr w:rsidR="002A17B0" w:rsidRPr="002C5DEA" w14:paraId="1CC52FD2" w14:textId="77777777" w:rsidTr="00AF4638">
        <w:tc>
          <w:tcPr>
            <w:tcW w:w="4783" w:type="dxa"/>
          </w:tcPr>
          <w:p w14:paraId="4049BAFD" w14:textId="77777777" w:rsidR="002A17B0" w:rsidRPr="002C5DEA" w:rsidRDefault="002A17B0" w:rsidP="00E86920">
            <w:pPr>
              <w:pStyle w:val="Marge"/>
              <w:jc w:val="left"/>
              <w:rPr>
                <w:rFonts w:asciiTheme="minorBidi" w:hAnsiTheme="minorBidi" w:cstheme="minorBidi"/>
                <w:color w:val="231F20"/>
                <w:sz w:val="22"/>
                <w:szCs w:val="22"/>
              </w:rPr>
            </w:pPr>
          </w:p>
        </w:tc>
        <w:tc>
          <w:tcPr>
            <w:tcW w:w="4764" w:type="dxa"/>
          </w:tcPr>
          <w:p w14:paraId="679741BE" w14:textId="77777777" w:rsidR="002A17B0" w:rsidRPr="002C5DEA" w:rsidRDefault="002A17B0" w:rsidP="00E86920">
            <w:pPr>
              <w:pStyle w:val="Marge"/>
              <w:jc w:val="left"/>
              <w:rPr>
                <w:rFonts w:asciiTheme="minorBidi" w:hAnsiTheme="minorBidi" w:cstheme="minorBidi"/>
                <w:color w:val="231F20"/>
                <w:sz w:val="22"/>
                <w:szCs w:val="22"/>
              </w:rPr>
            </w:pPr>
          </w:p>
        </w:tc>
        <w:tc>
          <w:tcPr>
            <w:tcW w:w="4729" w:type="dxa"/>
          </w:tcPr>
          <w:p w14:paraId="7FBED6AD" w14:textId="559A9BF6" w:rsidR="0028217B" w:rsidRPr="00C958C0" w:rsidRDefault="002A17B0" w:rsidP="00E44F11">
            <w:pPr>
              <w:pStyle w:val="Marge"/>
              <w:spacing w:after="120"/>
              <w:jc w:val="left"/>
              <w:rPr>
                <w:rFonts w:asciiTheme="minorBidi" w:hAnsiTheme="minorBidi" w:cstheme="minorBidi"/>
                <w:sz w:val="22"/>
                <w:szCs w:val="22"/>
              </w:rPr>
            </w:pPr>
            <w:r w:rsidRPr="00C958C0">
              <w:rPr>
                <w:rFonts w:asciiTheme="minorBidi" w:hAnsiTheme="minorBidi" w:cstheme="minorBidi"/>
                <w:sz w:val="22"/>
                <w:szCs w:val="22"/>
              </w:rPr>
              <w:t>A new paragraph will</w:t>
            </w:r>
            <w:r w:rsidR="00D7194D" w:rsidRPr="00C958C0">
              <w:rPr>
                <w:rFonts w:asciiTheme="minorBidi" w:hAnsiTheme="minorBidi" w:cstheme="minorBidi"/>
                <w:sz w:val="22"/>
                <w:szCs w:val="22"/>
              </w:rPr>
              <w:t xml:space="preserve"> be</w:t>
            </w:r>
            <w:r w:rsidRPr="00C958C0">
              <w:rPr>
                <w:rFonts w:asciiTheme="minorBidi" w:hAnsiTheme="minorBidi" w:cstheme="minorBidi"/>
                <w:sz w:val="22"/>
                <w:szCs w:val="22"/>
              </w:rPr>
              <w:t xml:space="preserve"> added once the current revision process is </w:t>
            </w:r>
            <w:r w:rsidR="00BC0778" w:rsidRPr="00C958C0">
              <w:rPr>
                <w:rFonts w:asciiTheme="minorBidi" w:hAnsiTheme="minorBidi" w:cstheme="minorBidi"/>
                <w:sz w:val="22"/>
                <w:szCs w:val="22"/>
              </w:rPr>
              <w:t>finalised</w:t>
            </w:r>
            <w:r w:rsidR="0028217B" w:rsidRPr="00C958C0">
              <w:rPr>
                <w:rFonts w:asciiTheme="minorBidi" w:hAnsiTheme="minorBidi" w:cstheme="minorBidi"/>
                <w:sz w:val="22"/>
                <w:szCs w:val="22"/>
              </w:rPr>
              <w:t xml:space="preserve"> based on the following: </w:t>
            </w:r>
          </w:p>
          <w:p w14:paraId="573EB790" w14:textId="77777777" w:rsidR="0028217B" w:rsidRPr="00C958C0" w:rsidRDefault="0028217B" w:rsidP="00E44F11">
            <w:pPr>
              <w:spacing w:after="120"/>
              <w:ind w:right="-35" w:hanging="6"/>
              <w:jc w:val="both"/>
              <w:rPr>
                <w:rFonts w:asciiTheme="minorBidi" w:hAnsiTheme="minorBidi" w:cstheme="minorBidi"/>
                <w:color w:val="231F20"/>
                <w:sz w:val="22"/>
                <w:szCs w:val="22"/>
              </w:rPr>
            </w:pPr>
            <w:r w:rsidRPr="00C958C0">
              <w:rPr>
                <w:rFonts w:asciiTheme="minorBidi" w:hAnsiTheme="minorBidi" w:cstheme="minorBidi"/>
                <w:color w:val="231F20"/>
                <w:sz w:val="22"/>
                <w:szCs w:val="22"/>
              </w:rPr>
              <w:t>In 2021 the IOC Assembly at its 31</w:t>
            </w:r>
            <w:r w:rsidRPr="00C958C0">
              <w:rPr>
                <w:rFonts w:asciiTheme="minorBidi" w:hAnsiTheme="minorBidi" w:cstheme="minorBidi"/>
                <w:color w:val="231F20"/>
                <w:sz w:val="22"/>
                <w:szCs w:val="22"/>
                <w:vertAlign w:val="superscript"/>
              </w:rPr>
              <w:t>st</w:t>
            </w:r>
            <w:r w:rsidRPr="00C958C0">
              <w:rPr>
                <w:rFonts w:asciiTheme="minorBidi" w:hAnsiTheme="minorBidi" w:cstheme="minorBidi"/>
                <w:color w:val="231F20"/>
                <w:sz w:val="22"/>
                <w:szCs w:val="22"/>
              </w:rPr>
              <w:t xml:space="preserve"> session adopted Resolution A-31/2 initiating the revision of the Rules of Procedure to align them with the prevailing United Nations best practices, adapt them to on-line meetings, making necessary clarifications and aligning language versions.</w:t>
            </w:r>
          </w:p>
          <w:p w14:paraId="30C1FAF4" w14:textId="495C6CD9" w:rsidR="002A17B0" w:rsidRPr="00C958C0" w:rsidRDefault="0028217B" w:rsidP="0028217B">
            <w:pPr>
              <w:pStyle w:val="Marge"/>
              <w:jc w:val="left"/>
              <w:rPr>
                <w:rFonts w:asciiTheme="minorBidi" w:hAnsiTheme="minorBidi" w:cstheme="minorBidi"/>
                <w:sz w:val="22"/>
                <w:szCs w:val="22"/>
              </w:rPr>
            </w:pPr>
            <w:r w:rsidRPr="00C958C0">
              <w:rPr>
                <w:rFonts w:asciiTheme="minorBidi" w:hAnsiTheme="minorBidi" w:cstheme="minorBidi"/>
                <w:bCs/>
                <w:color w:val="231F20"/>
                <w:sz w:val="22"/>
                <w:szCs w:val="22"/>
              </w:rPr>
              <w:t>The present Rules of Procedure were adopted by the IOC Assembly at its 32</w:t>
            </w:r>
            <w:r w:rsidRPr="00C958C0">
              <w:rPr>
                <w:rFonts w:asciiTheme="minorBidi" w:hAnsiTheme="minorBidi" w:cstheme="minorBidi"/>
                <w:bCs/>
                <w:color w:val="231F20"/>
                <w:sz w:val="22"/>
                <w:szCs w:val="22"/>
                <w:vertAlign w:val="superscript"/>
              </w:rPr>
              <w:t>nd</w:t>
            </w:r>
            <w:r w:rsidRPr="00C958C0">
              <w:rPr>
                <w:rFonts w:asciiTheme="minorBidi" w:hAnsiTheme="minorBidi" w:cstheme="minorBidi"/>
                <w:bCs/>
                <w:color w:val="231F20"/>
                <w:sz w:val="22"/>
                <w:szCs w:val="22"/>
              </w:rPr>
              <w:t xml:space="preserve"> session on DD.MM.YYYY through Resolution A-32/X</w:t>
            </w:r>
            <w:r w:rsidR="006A22E8" w:rsidRPr="00C958C0">
              <w:rPr>
                <w:rFonts w:asciiTheme="minorBidi" w:hAnsiTheme="minorBidi" w:cstheme="minorBidi"/>
                <w:sz w:val="22"/>
                <w:szCs w:val="22"/>
              </w:rPr>
              <w:t>.</w:t>
            </w:r>
          </w:p>
        </w:tc>
      </w:tr>
      <w:tr w:rsidR="00AF4638" w:rsidRPr="002C5DEA" w14:paraId="66F167C7" w14:textId="544A5CFF" w:rsidTr="00AF4638">
        <w:tc>
          <w:tcPr>
            <w:tcW w:w="4783" w:type="dxa"/>
          </w:tcPr>
          <w:p w14:paraId="69012E98" w14:textId="50907C53" w:rsidR="00AF4638" w:rsidRPr="002C5DEA" w:rsidRDefault="00AF4638" w:rsidP="00E86920">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lastRenderedPageBreak/>
              <w:t>With</w:t>
            </w:r>
            <w:r w:rsidRPr="002C5DEA">
              <w:rPr>
                <w:rFonts w:asciiTheme="minorBidi" w:hAnsiTheme="minorBidi" w:cstheme="minorBidi"/>
                <w:color w:val="231F20"/>
                <w:spacing w:val="5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exception</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relevant</w:t>
            </w:r>
            <w:r w:rsidRPr="002C5DEA">
              <w:rPr>
                <w:rFonts w:asciiTheme="minorBidi" w:hAnsiTheme="minorBidi" w:cstheme="minorBidi"/>
                <w:color w:val="231F20"/>
                <w:spacing w:val="46"/>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48"/>
                <w:sz w:val="22"/>
                <w:szCs w:val="22"/>
              </w:rPr>
              <w:t xml:space="preserve"> </w:t>
            </w:r>
            <w:r w:rsidRPr="002C5DEA">
              <w:rPr>
                <w:rFonts w:asciiTheme="minorBidi" w:hAnsiTheme="minorBidi" w:cstheme="minorBidi"/>
                <w:color w:val="231F20"/>
                <w:sz w:val="22"/>
                <w:szCs w:val="22"/>
              </w:rPr>
              <w:t>procedure</w:t>
            </w:r>
            <w:r w:rsidRPr="002C5DEA">
              <w:rPr>
                <w:rFonts w:asciiTheme="minorBidi" w:hAnsiTheme="minorBidi" w:cstheme="minorBidi"/>
                <w:color w:val="231F20"/>
                <w:spacing w:val="4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43"/>
                <w:sz w:val="22"/>
                <w:szCs w:val="22"/>
              </w:rPr>
              <w:t xml:space="preserve"> </w:t>
            </w:r>
            <w:r w:rsidRPr="002C5DEA">
              <w:rPr>
                <w:rFonts w:asciiTheme="minorBidi" w:hAnsiTheme="minorBidi" w:cstheme="minorBidi"/>
                <w:color w:val="231F20"/>
                <w:sz w:val="22"/>
                <w:szCs w:val="22"/>
              </w:rPr>
              <w:t>adopting resolutions</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which</w:t>
            </w:r>
            <w:r w:rsidRPr="002C5DEA">
              <w:rPr>
                <w:rFonts w:asciiTheme="minorBidi" w:hAnsiTheme="minorBidi" w:cstheme="minorBidi"/>
                <w:color w:val="231F20"/>
                <w:spacing w:val="41"/>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further</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revision</w:t>
            </w:r>
            <w:r w:rsidRPr="002C5DEA">
              <w:rPr>
                <w:rFonts w:asciiTheme="minorBidi" w:hAnsiTheme="minorBidi" w:cstheme="minorBidi"/>
                <w:color w:val="231F20"/>
                <w:spacing w:val="41"/>
                <w:sz w:val="22"/>
                <w:szCs w:val="22"/>
              </w:rPr>
              <w:t xml:space="preserve"> </w:t>
            </w:r>
            <w:r w:rsidRPr="002C5DEA">
              <w:rPr>
                <w:rFonts w:asciiTheme="minorBidi" w:hAnsiTheme="minorBidi" w:cstheme="minorBidi"/>
                <w:color w:val="231F20"/>
                <w:sz w:val="22"/>
                <w:szCs w:val="22"/>
              </w:rPr>
              <w:t>is</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under</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way, the</w:t>
            </w:r>
            <w:r w:rsidRPr="002C5DEA">
              <w:rPr>
                <w:rFonts w:asciiTheme="minorBidi" w:hAnsiTheme="minorBidi" w:cstheme="minorBidi"/>
                <w:color w:val="231F20"/>
                <w:spacing w:val="44"/>
                <w:sz w:val="22"/>
                <w:szCs w:val="22"/>
              </w:rPr>
              <w:t xml:space="preserve"> </w:t>
            </w:r>
            <w:r w:rsidRPr="002C5DEA">
              <w:rPr>
                <w:rFonts w:asciiTheme="minorBidi" w:hAnsiTheme="minorBidi" w:cstheme="minorBidi"/>
                <w:color w:val="231F20"/>
                <w:sz w:val="22"/>
                <w:szCs w:val="22"/>
              </w:rPr>
              <w:t>text</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is</w:t>
            </w:r>
            <w:r w:rsidRPr="002C5DEA">
              <w:rPr>
                <w:rFonts w:asciiTheme="minorBidi" w:hAnsiTheme="minorBidi" w:cstheme="minorBidi"/>
                <w:color w:val="231F20"/>
                <w:spacing w:val="41"/>
                <w:sz w:val="22"/>
                <w:szCs w:val="22"/>
              </w:rPr>
              <w:t xml:space="preserve"> </w:t>
            </w:r>
            <w:r w:rsidRPr="002C5DEA">
              <w:rPr>
                <w:rFonts w:asciiTheme="minorBidi" w:hAnsiTheme="minorBidi" w:cstheme="minorBidi"/>
                <w:color w:val="231F20"/>
                <w:sz w:val="22"/>
                <w:szCs w:val="22"/>
              </w:rPr>
              <w:t>final</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3"/>
                <w:sz w:val="22"/>
                <w:szCs w:val="22"/>
              </w:rPr>
              <w:t xml:space="preserve"> </w:t>
            </w:r>
            <w:r w:rsidRPr="002C5DEA">
              <w:rPr>
                <w:rFonts w:asciiTheme="minorBidi" w:hAnsiTheme="minorBidi" w:cstheme="minorBidi"/>
                <w:color w:val="231F20"/>
                <w:sz w:val="22"/>
                <w:szCs w:val="22"/>
              </w:rPr>
              <w:t>includes</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44"/>
                <w:sz w:val="22"/>
                <w:szCs w:val="22"/>
              </w:rPr>
              <w:t xml:space="preserve"> </w:t>
            </w:r>
            <w:r w:rsidRPr="002C5DEA">
              <w:rPr>
                <w:rFonts w:asciiTheme="minorBidi" w:hAnsiTheme="minorBidi" w:cstheme="minorBidi"/>
                <w:color w:val="231F20"/>
                <w:sz w:val="22"/>
                <w:szCs w:val="22"/>
              </w:rPr>
              <w:t>set</w:t>
            </w:r>
            <w:r w:rsidRPr="002C5DEA">
              <w:rPr>
                <w:rFonts w:asciiTheme="minorBidi" w:hAnsiTheme="minorBidi" w:cstheme="minorBidi"/>
                <w:color w:val="231F20"/>
                <w:spacing w:val="45"/>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technical</w:t>
            </w:r>
            <w:r w:rsidRPr="002C5DEA">
              <w:rPr>
                <w:rFonts w:asciiTheme="minorBidi" w:hAnsiTheme="minorBidi" w:cstheme="minorBidi"/>
                <w:color w:val="231F20"/>
                <w:spacing w:val="49"/>
                <w:sz w:val="22"/>
                <w:szCs w:val="22"/>
              </w:rPr>
              <w:t xml:space="preserve"> </w:t>
            </w:r>
            <w:proofErr w:type="gramStart"/>
            <w:r w:rsidRPr="002C5DEA">
              <w:rPr>
                <w:rFonts w:asciiTheme="minorBidi" w:hAnsiTheme="minorBidi" w:cstheme="minorBidi"/>
                <w:color w:val="231F20"/>
                <w:sz w:val="22"/>
                <w:szCs w:val="22"/>
              </w:rPr>
              <w:t xml:space="preserve">arrangements </w:t>
            </w:r>
            <w:r w:rsidRPr="002C5DEA">
              <w:rPr>
                <w:rFonts w:asciiTheme="minorBidi" w:hAnsiTheme="minorBidi" w:cstheme="minorBidi"/>
                <w:color w:val="231F20"/>
                <w:spacing w:val="-59"/>
                <w:sz w:val="22"/>
                <w:szCs w:val="22"/>
              </w:rPr>
              <w:t xml:space="preserve"> </w:t>
            </w:r>
            <w:r w:rsidRPr="002C5DEA">
              <w:rPr>
                <w:rFonts w:asciiTheme="minorBidi" w:hAnsiTheme="minorBidi" w:cstheme="minorBidi"/>
                <w:color w:val="231F20"/>
                <w:sz w:val="22"/>
                <w:szCs w:val="22"/>
              </w:rPr>
              <w:t>for</w:t>
            </w:r>
            <w:proofErr w:type="gramEnd"/>
            <w:r w:rsidRPr="002C5DEA">
              <w:rPr>
                <w:rFonts w:asciiTheme="minorBidi" w:hAnsiTheme="minorBidi" w:cstheme="minorBidi"/>
                <w:color w:val="231F20"/>
                <w:spacing w:val="62"/>
                <w:sz w:val="22"/>
                <w:szCs w:val="22"/>
              </w:rPr>
              <w:t xml:space="preserve"> </w:t>
            </w:r>
            <w:r w:rsidRPr="002C5DEA">
              <w:rPr>
                <w:rFonts w:asciiTheme="minorBidi" w:hAnsiTheme="minorBidi" w:cstheme="minorBidi"/>
                <w:color w:val="231F20"/>
                <w:sz w:val="22"/>
                <w:szCs w:val="22"/>
              </w:rPr>
              <w:t>elections</w:t>
            </w:r>
            <w:r w:rsidRPr="002C5DEA">
              <w:rPr>
                <w:rFonts w:asciiTheme="minorBidi" w:hAnsiTheme="minorBidi" w:cstheme="minorBidi"/>
                <w:color w:val="231F20"/>
                <w:spacing w:val="63"/>
                <w:sz w:val="22"/>
                <w:szCs w:val="22"/>
              </w:rPr>
              <w:t xml:space="preserve"> </w:t>
            </w:r>
            <w:r w:rsidRPr="002C5DEA">
              <w:rPr>
                <w:rFonts w:asciiTheme="minorBidi" w:hAnsiTheme="minorBidi" w:cstheme="minorBidi"/>
                <w:color w:val="231F20"/>
                <w:sz w:val="22"/>
                <w:szCs w:val="22"/>
              </w:rPr>
              <w:t>as Appendix I</w:t>
            </w:r>
            <w:r w:rsidRPr="002C5DEA">
              <w:rPr>
                <w:rFonts w:asciiTheme="minorBidi" w:hAnsiTheme="minorBidi" w:cstheme="minorBidi"/>
                <w:color w:val="231F20"/>
                <w:spacing w:val="62"/>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63"/>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62"/>
                <w:sz w:val="22"/>
                <w:szCs w:val="22"/>
              </w:rPr>
              <w:t xml:space="preserve"> </w:t>
            </w:r>
            <w:r w:rsidRPr="002C5DEA">
              <w:rPr>
                <w:rFonts w:asciiTheme="minorBidi" w:hAnsiTheme="minorBidi" w:cstheme="minorBidi"/>
                <w:color w:val="231F20"/>
                <w:sz w:val="22"/>
                <w:szCs w:val="22"/>
              </w:rPr>
              <w:t>geographical</w:t>
            </w:r>
            <w:r w:rsidRPr="002C5DEA">
              <w:rPr>
                <w:rFonts w:asciiTheme="minorBidi" w:hAnsiTheme="minorBidi" w:cstheme="minorBidi"/>
                <w:color w:val="231F20"/>
                <w:spacing w:val="63"/>
                <w:sz w:val="22"/>
                <w:szCs w:val="22"/>
              </w:rPr>
              <w:t xml:space="preserve"> </w:t>
            </w:r>
            <w:r w:rsidRPr="002C5DEA">
              <w:rPr>
                <w:rFonts w:asciiTheme="minorBidi" w:hAnsiTheme="minorBidi" w:cstheme="minorBidi"/>
                <w:color w:val="231F20"/>
                <w:sz w:val="22"/>
                <w:szCs w:val="22"/>
              </w:rPr>
              <w:t>groupings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4"/>
                <w:sz w:val="22"/>
                <w:szCs w:val="22"/>
              </w:rPr>
              <w:t xml:space="preserve"> </w:t>
            </w:r>
            <w:r w:rsidRPr="002C5DEA">
              <w:rPr>
                <w:rFonts w:asciiTheme="minorBidi" w:hAnsiTheme="minorBidi" w:cstheme="minorBidi"/>
                <w:color w:val="231F20"/>
                <w:spacing w:val="10"/>
                <w:sz w:val="22"/>
                <w:szCs w:val="22"/>
              </w:rPr>
              <w:t>IOC</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Appendix</w:t>
            </w:r>
            <w:r w:rsidRPr="002C5DEA">
              <w:rPr>
                <w:rFonts w:asciiTheme="minorBidi" w:hAnsiTheme="minorBidi" w:cstheme="minorBidi"/>
                <w:color w:val="231F20"/>
                <w:spacing w:val="15"/>
                <w:sz w:val="22"/>
                <w:szCs w:val="22"/>
              </w:rPr>
              <w:t xml:space="preserve"> </w:t>
            </w:r>
            <w:r w:rsidRPr="002C5DEA">
              <w:rPr>
                <w:rFonts w:asciiTheme="minorBidi" w:hAnsiTheme="minorBidi" w:cstheme="minorBidi"/>
                <w:color w:val="231F20"/>
                <w:sz w:val="22"/>
                <w:szCs w:val="22"/>
              </w:rPr>
              <w:t>II.</w:t>
            </w:r>
          </w:p>
        </w:tc>
        <w:tc>
          <w:tcPr>
            <w:tcW w:w="4764" w:type="dxa"/>
          </w:tcPr>
          <w:p w14:paraId="6D656C1C" w14:textId="2A04238B" w:rsidR="00AF4638" w:rsidRPr="002C5DEA" w:rsidRDefault="002A17B0">
            <w:pPr>
              <w:pStyle w:val="Marge"/>
              <w:jc w:val="left"/>
              <w:rPr>
                <w:rFonts w:asciiTheme="minorBidi" w:hAnsiTheme="minorBidi" w:cstheme="minorBidi"/>
                <w:sz w:val="22"/>
                <w:szCs w:val="22"/>
              </w:rPr>
            </w:pPr>
            <w:r w:rsidRPr="007524BB">
              <w:rPr>
                <w:rFonts w:asciiTheme="minorBidi" w:hAnsiTheme="minorBidi" w:cstheme="minorBidi"/>
                <w:b/>
                <w:bCs/>
                <w:dstrike/>
                <w:color w:val="231F20"/>
                <w:sz w:val="22"/>
                <w:szCs w:val="22"/>
              </w:rPr>
              <w:t>With</w:t>
            </w:r>
            <w:r w:rsidRPr="007524BB">
              <w:rPr>
                <w:rFonts w:asciiTheme="minorBidi" w:hAnsiTheme="minorBidi" w:cstheme="minorBidi"/>
                <w:b/>
                <w:bCs/>
                <w:dstrike/>
                <w:color w:val="231F20"/>
                <w:spacing w:val="51"/>
                <w:sz w:val="22"/>
                <w:szCs w:val="22"/>
              </w:rPr>
              <w:t xml:space="preserve"> </w:t>
            </w:r>
            <w:r w:rsidRPr="007524BB">
              <w:rPr>
                <w:rFonts w:asciiTheme="minorBidi" w:hAnsiTheme="minorBidi" w:cstheme="minorBidi"/>
                <w:b/>
                <w:bCs/>
                <w:dstrike/>
                <w:color w:val="231F20"/>
                <w:sz w:val="22"/>
                <w:szCs w:val="22"/>
              </w:rPr>
              <w:t>the</w:t>
            </w:r>
            <w:r w:rsidRPr="007524BB">
              <w:rPr>
                <w:rFonts w:asciiTheme="minorBidi" w:hAnsiTheme="minorBidi" w:cstheme="minorBidi"/>
                <w:b/>
                <w:bCs/>
                <w:dstrike/>
                <w:color w:val="231F20"/>
                <w:spacing w:val="47"/>
                <w:sz w:val="22"/>
                <w:szCs w:val="22"/>
              </w:rPr>
              <w:t xml:space="preserve"> </w:t>
            </w:r>
            <w:r w:rsidRPr="007524BB">
              <w:rPr>
                <w:rFonts w:asciiTheme="minorBidi" w:hAnsiTheme="minorBidi" w:cstheme="minorBidi"/>
                <w:b/>
                <w:bCs/>
                <w:dstrike/>
                <w:color w:val="231F20"/>
                <w:sz w:val="22"/>
                <w:szCs w:val="22"/>
              </w:rPr>
              <w:t>exception</w:t>
            </w:r>
            <w:r w:rsidRPr="007524BB">
              <w:rPr>
                <w:rFonts w:asciiTheme="minorBidi" w:hAnsiTheme="minorBidi" w:cstheme="minorBidi"/>
                <w:b/>
                <w:bCs/>
                <w:dstrike/>
                <w:color w:val="231F20"/>
                <w:spacing w:val="47"/>
                <w:sz w:val="22"/>
                <w:szCs w:val="22"/>
              </w:rPr>
              <w:t xml:space="preserve"> </w:t>
            </w:r>
            <w:r w:rsidRPr="007524BB">
              <w:rPr>
                <w:rFonts w:asciiTheme="minorBidi" w:hAnsiTheme="minorBidi" w:cstheme="minorBidi"/>
                <w:b/>
                <w:bCs/>
                <w:dstrike/>
                <w:color w:val="231F20"/>
                <w:sz w:val="22"/>
                <w:szCs w:val="22"/>
              </w:rPr>
              <w:t>relevant</w:t>
            </w:r>
            <w:r w:rsidRPr="007524BB">
              <w:rPr>
                <w:rFonts w:asciiTheme="minorBidi" w:hAnsiTheme="minorBidi" w:cstheme="minorBidi"/>
                <w:b/>
                <w:bCs/>
                <w:dstrike/>
                <w:color w:val="231F20"/>
                <w:spacing w:val="46"/>
                <w:sz w:val="22"/>
                <w:szCs w:val="22"/>
              </w:rPr>
              <w:t xml:space="preserve"> </w:t>
            </w:r>
            <w:r w:rsidRPr="007524BB">
              <w:rPr>
                <w:rFonts w:asciiTheme="minorBidi" w:hAnsiTheme="minorBidi" w:cstheme="minorBidi"/>
                <w:b/>
                <w:bCs/>
                <w:dstrike/>
                <w:color w:val="231F20"/>
                <w:sz w:val="22"/>
                <w:szCs w:val="22"/>
              </w:rPr>
              <w:t>to</w:t>
            </w:r>
            <w:r w:rsidRPr="007524BB">
              <w:rPr>
                <w:rFonts w:asciiTheme="minorBidi" w:hAnsiTheme="minorBidi" w:cstheme="minorBidi"/>
                <w:b/>
                <w:bCs/>
                <w:dstrike/>
                <w:color w:val="231F20"/>
                <w:spacing w:val="47"/>
                <w:sz w:val="22"/>
                <w:szCs w:val="22"/>
              </w:rPr>
              <w:t xml:space="preserve"> </w:t>
            </w:r>
            <w:r w:rsidRPr="007524BB">
              <w:rPr>
                <w:rFonts w:asciiTheme="minorBidi" w:hAnsiTheme="minorBidi" w:cstheme="minorBidi"/>
                <w:b/>
                <w:bCs/>
                <w:dstrike/>
                <w:color w:val="231F20"/>
                <w:sz w:val="22"/>
                <w:szCs w:val="22"/>
              </w:rPr>
              <w:t>the</w:t>
            </w:r>
            <w:r w:rsidRPr="007524BB">
              <w:rPr>
                <w:rFonts w:asciiTheme="minorBidi" w:hAnsiTheme="minorBidi" w:cstheme="minorBidi"/>
                <w:b/>
                <w:bCs/>
                <w:dstrike/>
                <w:color w:val="231F20"/>
                <w:spacing w:val="48"/>
                <w:sz w:val="22"/>
                <w:szCs w:val="22"/>
              </w:rPr>
              <w:t xml:space="preserve"> </w:t>
            </w:r>
            <w:r w:rsidRPr="007524BB">
              <w:rPr>
                <w:rFonts w:asciiTheme="minorBidi" w:hAnsiTheme="minorBidi" w:cstheme="minorBidi"/>
                <w:b/>
                <w:bCs/>
                <w:dstrike/>
                <w:color w:val="231F20"/>
                <w:sz w:val="22"/>
                <w:szCs w:val="22"/>
              </w:rPr>
              <w:t>procedure</w:t>
            </w:r>
            <w:r w:rsidRPr="007524BB">
              <w:rPr>
                <w:rFonts w:asciiTheme="minorBidi" w:hAnsiTheme="minorBidi" w:cstheme="minorBidi"/>
                <w:b/>
                <w:bCs/>
                <w:dstrike/>
                <w:color w:val="231F20"/>
                <w:spacing w:val="48"/>
                <w:sz w:val="22"/>
                <w:szCs w:val="22"/>
              </w:rPr>
              <w:t xml:space="preserve"> </w:t>
            </w:r>
            <w:r w:rsidRPr="007524BB">
              <w:rPr>
                <w:rFonts w:asciiTheme="minorBidi" w:hAnsiTheme="minorBidi" w:cstheme="minorBidi"/>
                <w:b/>
                <w:bCs/>
                <w:dstrike/>
                <w:color w:val="231F20"/>
                <w:sz w:val="22"/>
                <w:szCs w:val="22"/>
              </w:rPr>
              <w:t>of</w:t>
            </w:r>
            <w:r w:rsidRPr="007524BB">
              <w:rPr>
                <w:rFonts w:asciiTheme="minorBidi" w:hAnsiTheme="minorBidi" w:cstheme="minorBidi"/>
                <w:b/>
                <w:bCs/>
                <w:dstrike/>
                <w:color w:val="231F20"/>
                <w:spacing w:val="43"/>
                <w:sz w:val="22"/>
                <w:szCs w:val="22"/>
              </w:rPr>
              <w:t xml:space="preserve"> </w:t>
            </w:r>
            <w:r w:rsidRPr="007524BB">
              <w:rPr>
                <w:rFonts w:asciiTheme="minorBidi" w:hAnsiTheme="minorBidi" w:cstheme="minorBidi"/>
                <w:b/>
                <w:bCs/>
                <w:dstrike/>
                <w:color w:val="231F20"/>
                <w:sz w:val="22"/>
                <w:szCs w:val="22"/>
              </w:rPr>
              <w:t>adopting resolutions</w:t>
            </w:r>
            <w:r w:rsidRPr="007524BB">
              <w:rPr>
                <w:rFonts w:asciiTheme="minorBidi" w:hAnsiTheme="minorBidi" w:cstheme="minorBidi"/>
                <w:b/>
                <w:bCs/>
                <w:dstrike/>
                <w:color w:val="231F20"/>
                <w:spacing w:val="26"/>
                <w:sz w:val="22"/>
                <w:szCs w:val="22"/>
              </w:rPr>
              <w:t xml:space="preserve"> </w:t>
            </w:r>
            <w:r w:rsidRPr="007524BB">
              <w:rPr>
                <w:rFonts w:asciiTheme="minorBidi" w:hAnsiTheme="minorBidi" w:cstheme="minorBidi"/>
                <w:b/>
                <w:bCs/>
                <w:dstrike/>
                <w:color w:val="231F20"/>
                <w:sz w:val="22"/>
                <w:szCs w:val="22"/>
              </w:rPr>
              <w:t>for</w:t>
            </w:r>
            <w:r w:rsidRPr="007524BB">
              <w:rPr>
                <w:rFonts w:asciiTheme="minorBidi" w:hAnsiTheme="minorBidi" w:cstheme="minorBidi"/>
                <w:b/>
                <w:bCs/>
                <w:dstrike/>
                <w:color w:val="231F20"/>
                <w:spacing w:val="29"/>
                <w:sz w:val="22"/>
                <w:szCs w:val="22"/>
              </w:rPr>
              <w:t xml:space="preserve"> </w:t>
            </w:r>
            <w:r w:rsidRPr="007524BB">
              <w:rPr>
                <w:rFonts w:asciiTheme="minorBidi" w:hAnsiTheme="minorBidi" w:cstheme="minorBidi"/>
                <w:b/>
                <w:bCs/>
                <w:dstrike/>
                <w:color w:val="231F20"/>
                <w:sz w:val="22"/>
                <w:szCs w:val="22"/>
              </w:rPr>
              <w:t>which</w:t>
            </w:r>
            <w:r w:rsidRPr="007524BB">
              <w:rPr>
                <w:rFonts w:asciiTheme="minorBidi" w:hAnsiTheme="minorBidi" w:cstheme="minorBidi"/>
                <w:b/>
                <w:bCs/>
                <w:dstrike/>
                <w:color w:val="231F20"/>
                <w:spacing w:val="41"/>
                <w:sz w:val="22"/>
                <w:szCs w:val="22"/>
              </w:rPr>
              <w:t xml:space="preserve"> </w:t>
            </w:r>
            <w:r w:rsidRPr="007524BB">
              <w:rPr>
                <w:rFonts w:asciiTheme="minorBidi" w:hAnsiTheme="minorBidi" w:cstheme="minorBidi"/>
                <w:b/>
                <w:bCs/>
                <w:dstrike/>
                <w:color w:val="231F20"/>
                <w:sz w:val="22"/>
                <w:szCs w:val="22"/>
              </w:rPr>
              <w:t>a</w:t>
            </w:r>
            <w:r w:rsidRPr="007524BB">
              <w:rPr>
                <w:rFonts w:asciiTheme="minorBidi" w:hAnsiTheme="minorBidi" w:cstheme="minorBidi"/>
                <w:b/>
                <w:bCs/>
                <w:dstrike/>
                <w:color w:val="231F20"/>
                <w:spacing w:val="34"/>
                <w:sz w:val="22"/>
                <w:szCs w:val="22"/>
              </w:rPr>
              <w:t xml:space="preserve"> </w:t>
            </w:r>
            <w:r w:rsidRPr="007524BB">
              <w:rPr>
                <w:rFonts w:asciiTheme="minorBidi" w:hAnsiTheme="minorBidi" w:cstheme="minorBidi"/>
                <w:b/>
                <w:bCs/>
                <w:dstrike/>
                <w:color w:val="231F20"/>
                <w:sz w:val="22"/>
                <w:szCs w:val="22"/>
              </w:rPr>
              <w:t>further</w:t>
            </w:r>
            <w:r w:rsidRPr="007524BB">
              <w:rPr>
                <w:rFonts w:asciiTheme="minorBidi" w:hAnsiTheme="minorBidi" w:cstheme="minorBidi"/>
                <w:b/>
                <w:bCs/>
                <w:dstrike/>
                <w:color w:val="231F20"/>
                <w:spacing w:val="29"/>
                <w:sz w:val="22"/>
                <w:szCs w:val="22"/>
              </w:rPr>
              <w:t xml:space="preserve"> </w:t>
            </w:r>
            <w:r w:rsidRPr="007524BB">
              <w:rPr>
                <w:rFonts w:asciiTheme="minorBidi" w:hAnsiTheme="minorBidi" w:cstheme="minorBidi"/>
                <w:b/>
                <w:bCs/>
                <w:dstrike/>
                <w:color w:val="231F20"/>
                <w:sz w:val="22"/>
                <w:szCs w:val="22"/>
              </w:rPr>
              <w:t>revision</w:t>
            </w:r>
            <w:r w:rsidRPr="007524BB">
              <w:rPr>
                <w:rFonts w:asciiTheme="minorBidi" w:hAnsiTheme="minorBidi" w:cstheme="minorBidi"/>
                <w:b/>
                <w:bCs/>
                <w:dstrike/>
                <w:color w:val="231F20"/>
                <w:spacing w:val="41"/>
                <w:sz w:val="22"/>
                <w:szCs w:val="22"/>
              </w:rPr>
              <w:t xml:space="preserve"> </w:t>
            </w:r>
            <w:r w:rsidRPr="007524BB">
              <w:rPr>
                <w:rFonts w:asciiTheme="minorBidi" w:hAnsiTheme="minorBidi" w:cstheme="minorBidi"/>
                <w:b/>
                <w:bCs/>
                <w:dstrike/>
                <w:color w:val="231F20"/>
                <w:sz w:val="22"/>
                <w:szCs w:val="22"/>
              </w:rPr>
              <w:t>is</w:t>
            </w:r>
            <w:r w:rsidRPr="007524BB">
              <w:rPr>
                <w:rFonts w:asciiTheme="minorBidi" w:hAnsiTheme="minorBidi" w:cstheme="minorBidi"/>
                <w:b/>
                <w:bCs/>
                <w:dstrike/>
                <w:color w:val="231F20"/>
                <w:spacing w:val="35"/>
                <w:sz w:val="22"/>
                <w:szCs w:val="22"/>
              </w:rPr>
              <w:t xml:space="preserve"> </w:t>
            </w:r>
            <w:r w:rsidRPr="007524BB">
              <w:rPr>
                <w:rFonts w:asciiTheme="minorBidi" w:hAnsiTheme="minorBidi" w:cstheme="minorBidi"/>
                <w:b/>
                <w:bCs/>
                <w:dstrike/>
                <w:color w:val="231F20"/>
                <w:sz w:val="22"/>
                <w:szCs w:val="22"/>
              </w:rPr>
              <w:t>under</w:t>
            </w:r>
            <w:r w:rsidRPr="007524BB">
              <w:rPr>
                <w:rFonts w:asciiTheme="minorBidi" w:hAnsiTheme="minorBidi" w:cstheme="minorBidi"/>
                <w:b/>
                <w:bCs/>
                <w:dstrike/>
                <w:color w:val="231F20"/>
                <w:spacing w:val="29"/>
                <w:sz w:val="22"/>
                <w:szCs w:val="22"/>
              </w:rPr>
              <w:t xml:space="preserve"> </w:t>
            </w:r>
            <w:r w:rsidRPr="007524BB">
              <w:rPr>
                <w:rFonts w:asciiTheme="minorBidi" w:hAnsiTheme="minorBidi" w:cstheme="minorBidi"/>
                <w:b/>
                <w:bCs/>
                <w:dstrike/>
                <w:color w:val="231F20"/>
                <w:sz w:val="22"/>
                <w:szCs w:val="22"/>
              </w:rPr>
              <w:t>way,</w:t>
            </w:r>
            <w:r w:rsidRPr="007524BB">
              <w:rPr>
                <w:rFonts w:asciiTheme="minorBidi" w:hAnsiTheme="minorBidi" w:cstheme="minorBidi"/>
                <w:dstrike/>
                <w:color w:val="231F20"/>
                <w:sz w:val="22"/>
                <w:szCs w:val="22"/>
              </w:rPr>
              <w:t xml:space="preserve"> </w:t>
            </w:r>
            <w:proofErr w:type="spellStart"/>
            <w:r w:rsidRPr="007524BB">
              <w:rPr>
                <w:rFonts w:asciiTheme="minorBidi" w:hAnsiTheme="minorBidi" w:cstheme="minorBidi"/>
                <w:b/>
                <w:bCs/>
                <w:dstrike/>
                <w:color w:val="231F20"/>
                <w:sz w:val="22"/>
                <w:szCs w:val="22"/>
              </w:rPr>
              <w:t>t</w:t>
            </w:r>
            <w:r w:rsidRPr="007524BB">
              <w:rPr>
                <w:rFonts w:asciiTheme="minorBidi" w:hAnsiTheme="minorBidi" w:cstheme="minorBidi"/>
                <w:b/>
                <w:bCs/>
                <w:color w:val="231F20"/>
                <w:sz w:val="22"/>
                <w:szCs w:val="22"/>
              </w:rPr>
              <w:t>T</w:t>
            </w:r>
            <w:r w:rsidRPr="007524BB">
              <w:rPr>
                <w:rFonts w:asciiTheme="minorBidi" w:hAnsiTheme="minorBidi" w:cstheme="minorBidi"/>
                <w:color w:val="231F20"/>
                <w:sz w:val="22"/>
                <w:szCs w:val="22"/>
              </w:rPr>
              <w:t>he</w:t>
            </w:r>
            <w:proofErr w:type="spellEnd"/>
            <w:r w:rsidRPr="007524BB">
              <w:rPr>
                <w:rFonts w:asciiTheme="minorBidi" w:hAnsiTheme="minorBidi" w:cstheme="minorBidi"/>
                <w:color w:val="231F20"/>
                <w:spacing w:val="44"/>
                <w:sz w:val="22"/>
                <w:szCs w:val="22"/>
              </w:rPr>
              <w:t xml:space="preserve"> </w:t>
            </w:r>
            <w:r w:rsidRPr="007524BB">
              <w:rPr>
                <w:rFonts w:asciiTheme="minorBidi" w:hAnsiTheme="minorBidi" w:cstheme="minorBidi"/>
                <w:color w:val="231F20"/>
                <w:sz w:val="22"/>
                <w:szCs w:val="22"/>
              </w:rPr>
              <w:t>text</w:t>
            </w:r>
            <w:r w:rsidRPr="007524BB">
              <w:rPr>
                <w:rFonts w:asciiTheme="minorBidi" w:hAnsiTheme="minorBidi" w:cstheme="minorBidi"/>
                <w:color w:val="231F20"/>
                <w:spacing w:val="47"/>
                <w:sz w:val="22"/>
                <w:szCs w:val="22"/>
              </w:rPr>
              <w:t xml:space="preserve"> </w:t>
            </w:r>
            <w:r w:rsidRPr="007524BB">
              <w:rPr>
                <w:rFonts w:asciiTheme="minorBidi" w:hAnsiTheme="minorBidi" w:cstheme="minorBidi"/>
                <w:b/>
                <w:bCs/>
                <w:dstrike/>
                <w:color w:val="231F20"/>
                <w:sz w:val="22"/>
                <w:szCs w:val="22"/>
              </w:rPr>
              <w:t>is</w:t>
            </w:r>
            <w:r w:rsidRPr="007524BB">
              <w:rPr>
                <w:rFonts w:asciiTheme="minorBidi" w:hAnsiTheme="minorBidi" w:cstheme="minorBidi"/>
                <w:b/>
                <w:bCs/>
                <w:dstrike/>
                <w:color w:val="231F20"/>
                <w:spacing w:val="41"/>
                <w:sz w:val="22"/>
                <w:szCs w:val="22"/>
              </w:rPr>
              <w:t xml:space="preserve"> </w:t>
            </w:r>
            <w:r w:rsidRPr="007524BB">
              <w:rPr>
                <w:rFonts w:asciiTheme="minorBidi" w:hAnsiTheme="minorBidi" w:cstheme="minorBidi"/>
                <w:b/>
                <w:bCs/>
                <w:dstrike/>
                <w:color w:val="231F20"/>
                <w:sz w:val="22"/>
                <w:szCs w:val="22"/>
              </w:rPr>
              <w:t>final</w:t>
            </w:r>
            <w:r w:rsidRPr="007524BB">
              <w:rPr>
                <w:rFonts w:asciiTheme="minorBidi" w:hAnsiTheme="minorBidi" w:cstheme="minorBidi"/>
                <w:b/>
                <w:bCs/>
                <w:dstrike/>
                <w:color w:val="231F20"/>
                <w:spacing w:val="49"/>
                <w:sz w:val="22"/>
                <w:szCs w:val="22"/>
              </w:rPr>
              <w:t xml:space="preserve"> </w:t>
            </w:r>
            <w:r w:rsidRPr="007524BB">
              <w:rPr>
                <w:rFonts w:asciiTheme="minorBidi" w:hAnsiTheme="minorBidi" w:cstheme="minorBidi"/>
                <w:b/>
                <w:bCs/>
                <w:dstrike/>
                <w:color w:val="231F20"/>
                <w:sz w:val="22"/>
                <w:szCs w:val="22"/>
              </w:rPr>
              <w:t>and</w:t>
            </w:r>
            <w:r w:rsidRPr="007524BB">
              <w:rPr>
                <w:rFonts w:asciiTheme="minorBidi" w:hAnsiTheme="minorBidi" w:cstheme="minorBidi"/>
                <w:color w:val="231F20"/>
                <w:spacing w:val="53"/>
                <w:sz w:val="22"/>
                <w:szCs w:val="22"/>
              </w:rPr>
              <w:t xml:space="preserve"> </w:t>
            </w:r>
            <w:r w:rsidRPr="007524BB">
              <w:rPr>
                <w:rFonts w:asciiTheme="minorBidi" w:hAnsiTheme="minorBidi" w:cstheme="minorBidi"/>
                <w:color w:val="231F20"/>
                <w:sz w:val="22"/>
                <w:szCs w:val="22"/>
              </w:rPr>
              <w:t>includes</w:t>
            </w:r>
            <w:r w:rsidRPr="007524BB">
              <w:rPr>
                <w:rFonts w:asciiTheme="minorBidi" w:hAnsiTheme="minorBidi" w:cstheme="minorBidi"/>
                <w:color w:val="231F20"/>
                <w:spacing w:val="40"/>
                <w:sz w:val="22"/>
                <w:szCs w:val="22"/>
              </w:rPr>
              <w:t xml:space="preserve"> </w:t>
            </w:r>
            <w:r w:rsidRPr="007524BB">
              <w:rPr>
                <w:rFonts w:asciiTheme="minorBidi" w:hAnsiTheme="minorBidi" w:cstheme="minorBidi"/>
                <w:color w:val="231F20"/>
                <w:sz w:val="22"/>
                <w:szCs w:val="22"/>
              </w:rPr>
              <w:t>a</w:t>
            </w:r>
            <w:r w:rsidRPr="007524BB">
              <w:rPr>
                <w:rFonts w:asciiTheme="minorBidi" w:hAnsiTheme="minorBidi" w:cstheme="minorBidi"/>
                <w:color w:val="231F20"/>
                <w:spacing w:val="44"/>
                <w:sz w:val="22"/>
                <w:szCs w:val="22"/>
              </w:rPr>
              <w:t xml:space="preserve"> </w:t>
            </w:r>
            <w:r w:rsidRPr="007524BB">
              <w:rPr>
                <w:rFonts w:asciiTheme="minorBidi" w:hAnsiTheme="minorBidi" w:cstheme="minorBidi"/>
                <w:color w:val="231F20"/>
                <w:sz w:val="22"/>
                <w:szCs w:val="22"/>
              </w:rPr>
              <w:t>set</w:t>
            </w:r>
            <w:r w:rsidRPr="007524BB">
              <w:rPr>
                <w:rFonts w:asciiTheme="minorBidi" w:hAnsiTheme="minorBidi" w:cstheme="minorBidi"/>
                <w:color w:val="231F20"/>
                <w:spacing w:val="45"/>
                <w:sz w:val="22"/>
                <w:szCs w:val="22"/>
              </w:rPr>
              <w:t xml:space="preserve"> </w:t>
            </w:r>
            <w:r w:rsidRPr="007524BB">
              <w:rPr>
                <w:rFonts w:asciiTheme="minorBidi" w:hAnsiTheme="minorBidi" w:cstheme="minorBidi"/>
                <w:color w:val="231F20"/>
                <w:sz w:val="22"/>
                <w:szCs w:val="22"/>
              </w:rPr>
              <w:t>of</w:t>
            </w:r>
            <w:r w:rsidRPr="007524BB">
              <w:rPr>
                <w:rFonts w:asciiTheme="minorBidi" w:hAnsiTheme="minorBidi" w:cstheme="minorBidi"/>
                <w:color w:val="231F20"/>
                <w:spacing w:val="39"/>
                <w:sz w:val="22"/>
                <w:szCs w:val="22"/>
              </w:rPr>
              <w:t xml:space="preserve"> </w:t>
            </w:r>
            <w:r w:rsidRPr="007524BB">
              <w:rPr>
                <w:rFonts w:asciiTheme="minorBidi" w:hAnsiTheme="minorBidi" w:cstheme="minorBidi"/>
                <w:color w:val="231F20"/>
                <w:sz w:val="22"/>
                <w:szCs w:val="22"/>
              </w:rPr>
              <w:t>technical</w:t>
            </w:r>
            <w:r w:rsidRPr="007524BB">
              <w:rPr>
                <w:rFonts w:asciiTheme="minorBidi" w:hAnsiTheme="minorBidi" w:cstheme="minorBidi"/>
                <w:color w:val="231F20"/>
                <w:spacing w:val="49"/>
                <w:sz w:val="22"/>
                <w:szCs w:val="22"/>
              </w:rPr>
              <w:t xml:space="preserve"> </w:t>
            </w:r>
            <w:proofErr w:type="gramStart"/>
            <w:r w:rsidRPr="007524BB">
              <w:rPr>
                <w:rFonts w:asciiTheme="minorBidi" w:hAnsiTheme="minorBidi" w:cstheme="minorBidi"/>
                <w:color w:val="231F20"/>
                <w:sz w:val="22"/>
                <w:szCs w:val="22"/>
              </w:rPr>
              <w:t xml:space="preserve">arrangements </w:t>
            </w:r>
            <w:r w:rsidRPr="007524BB">
              <w:rPr>
                <w:rFonts w:asciiTheme="minorBidi" w:hAnsiTheme="minorBidi" w:cstheme="minorBidi"/>
                <w:color w:val="231F20"/>
                <w:spacing w:val="-59"/>
                <w:sz w:val="22"/>
                <w:szCs w:val="22"/>
              </w:rPr>
              <w:t xml:space="preserve"> </w:t>
            </w:r>
            <w:r w:rsidRPr="007524BB">
              <w:rPr>
                <w:rFonts w:asciiTheme="minorBidi" w:hAnsiTheme="minorBidi" w:cstheme="minorBidi"/>
                <w:color w:val="231F20"/>
                <w:sz w:val="22"/>
                <w:szCs w:val="22"/>
              </w:rPr>
              <w:t>for</w:t>
            </w:r>
            <w:proofErr w:type="gramEnd"/>
            <w:r w:rsidRPr="007524BB">
              <w:rPr>
                <w:rFonts w:asciiTheme="minorBidi" w:hAnsiTheme="minorBidi" w:cstheme="minorBidi"/>
                <w:color w:val="231F20"/>
                <w:spacing w:val="62"/>
                <w:sz w:val="22"/>
                <w:szCs w:val="22"/>
              </w:rPr>
              <w:t xml:space="preserve"> </w:t>
            </w:r>
            <w:r w:rsidRPr="007524BB">
              <w:rPr>
                <w:rFonts w:asciiTheme="minorBidi" w:hAnsiTheme="minorBidi" w:cstheme="minorBidi"/>
                <w:color w:val="231F20"/>
                <w:sz w:val="22"/>
                <w:szCs w:val="22"/>
              </w:rPr>
              <w:t>elections</w:t>
            </w:r>
            <w:r w:rsidRPr="007524BB">
              <w:rPr>
                <w:rFonts w:asciiTheme="minorBidi" w:hAnsiTheme="minorBidi" w:cstheme="minorBidi"/>
                <w:color w:val="231F20"/>
                <w:spacing w:val="63"/>
                <w:sz w:val="22"/>
                <w:szCs w:val="22"/>
              </w:rPr>
              <w:t xml:space="preserve"> </w:t>
            </w:r>
            <w:r w:rsidRPr="007524BB">
              <w:rPr>
                <w:rFonts w:asciiTheme="minorBidi" w:hAnsiTheme="minorBidi" w:cstheme="minorBidi"/>
                <w:color w:val="231F20"/>
                <w:sz w:val="22"/>
                <w:szCs w:val="22"/>
              </w:rPr>
              <w:t>as Appendix I</w:t>
            </w:r>
            <w:r w:rsidR="003E6108" w:rsidRPr="007524BB">
              <w:rPr>
                <w:rFonts w:asciiTheme="minorBidi" w:hAnsiTheme="minorBidi" w:cstheme="minorBidi"/>
                <w:b/>
                <w:bCs/>
                <w:color w:val="231F20"/>
                <w:sz w:val="22"/>
                <w:szCs w:val="22"/>
              </w:rPr>
              <w:t>. T</w:t>
            </w:r>
            <w:r w:rsidR="003E6108" w:rsidRPr="007524BB">
              <w:rPr>
                <w:rFonts w:asciiTheme="minorBidi" w:hAnsiTheme="minorBidi" w:cstheme="minorBidi"/>
                <w:dstrike/>
                <w:color w:val="231F20"/>
                <w:sz w:val="22"/>
                <w:szCs w:val="22"/>
              </w:rPr>
              <w:t xml:space="preserve"> </w:t>
            </w:r>
            <w:r w:rsidRPr="007524BB">
              <w:rPr>
                <w:rFonts w:asciiTheme="minorBidi" w:hAnsiTheme="minorBidi" w:cstheme="minorBidi"/>
                <w:dstrike/>
                <w:color w:val="231F20"/>
                <w:spacing w:val="62"/>
                <w:sz w:val="22"/>
                <w:szCs w:val="22"/>
              </w:rPr>
              <w:t xml:space="preserve"> </w:t>
            </w:r>
            <w:r w:rsidRPr="007524BB">
              <w:rPr>
                <w:rFonts w:asciiTheme="minorBidi" w:hAnsiTheme="minorBidi" w:cstheme="minorBidi"/>
                <w:dstrike/>
                <w:color w:val="231F20"/>
                <w:sz w:val="22"/>
                <w:szCs w:val="22"/>
              </w:rPr>
              <w:t>and</w:t>
            </w:r>
            <w:r w:rsidRPr="007524BB">
              <w:rPr>
                <w:rFonts w:asciiTheme="minorBidi" w:hAnsiTheme="minorBidi" w:cstheme="minorBidi"/>
                <w:dstrike/>
                <w:color w:val="231F20"/>
                <w:spacing w:val="63"/>
                <w:sz w:val="22"/>
                <w:szCs w:val="22"/>
              </w:rPr>
              <w:t xml:space="preserve"> </w:t>
            </w:r>
            <w:r w:rsidRPr="007524BB">
              <w:rPr>
                <w:rFonts w:asciiTheme="minorBidi" w:hAnsiTheme="minorBidi" w:cstheme="minorBidi"/>
                <w:dstrike/>
                <w:color w:val="231F20"/>
                <w:sz w:val="22"/>
                <w:szCs w:val="22"/>
              </w:rPr>
              <w:t>t</w:t>
            </w:r>
            <w:r w:rsidRPr="007524BB">
              <w:rPr>
                <w:rFonts w:asciiTheme="minorBidi" w:hAnsiTheme="minorBidi" w:cstheme="minorBidi"/>
                <w:color w:val="231F20"/>
                <w:sz w:val="22"/>
                <w:szCs w:val="22"/>
              </w:rPr>
              <w:t>he</w:t>
            </w:r>
            <w:r w:rsidRPr="007524BB">
              <w:rPr>
                <w:rFonts w:asciiTheme="minorBidi" w:hAnsiTheme="minorBidi" w:cstheme="minorBidi"/>
                <w:color w:val="231F20"/>
                <w:spacing w:val="62"/>
                <w:sz w:val="22"/>
                <w:szCs w:val="22"/>
              </w:rPr>
              <w:t xml:space="preserve"> </w:t>
            </w:r>
            <w:r w:rsidRPr="007524BB">
              <w:rPr>
                <w:rFonts w:asciiTheme="minorBidi" w:hAnsiTheme="minorBidi" w:cstheme="minorBidi"/>
                <w:dstrike/>
                <w:color w:val="231F20"/>
                <w:sz w:val="22"/>
                <w:szCs w:val="22"/>
              </w:rPr>
              <w:t>geographical</w:t>
            </w:r>
            <w:r w:rsidRPr="007524BB">
              <w:rPr>
                <w:rFonts w:asciiTheme="minorBidi" w:hAnsiTheme="minorBidi" w:cstheme="minorBidi"/>
                <w:color w:val="231F20"/>
                <w:spacing w:val="63"/>
                <w:sz w:val="22"/>
                <w:szCs w:val="22"/>
              </w:rPr>
              <w:t xml:space="preserve"> </w:t>
            </w:r>
            <w:r w:rsidR="003E6108" w:rsidRPr="007524BB">
              <w:rPr>
                <w:rFonts w:asciiTheme="minorBidi" w:hAnsiTheme="minorBidi" w:cstheme="minorBidi"/>
                <w:b/>
                <w:bCs/>
                <w:color w:val="FF0000"/>
                <w:sz w:val="22"/>
                <w:szCs w:val="22"/>
              </w:rPr>
              <w:t>electoral</w:t>
            </w:r>
            <w:r w:rsidR="003E6108" w:rsidRPr="007524BB">
              <w:rPr>
                <w:rFonts w:asciiTheme="minorBidi" w:hAnsiTheme="minorBidi" w:cstheme="minorBidi"/>
                <w:color w:val="FF0000"/>
                <w:spacing w:val="63"/>
                <w:sz w:val="22"/>
                <w:szCs w:val="22"/>
              </w:rPr>
              <w:t xml:space="preserve"> </w:t>
            </w:r>
            <w:r w:rsidRPr="007524BB">
              <w:rPr>
                <w:rFonts w:asciiTheme="minorBidi" w:hAnsiTheme="minorBidi" w:cstheme="minorBidi"/>
                <w:color w:val="231F20"/>
                <w:sz w:val="22"/>
                <w:szCs w:val="22"/>
              </w:rPr>
              <w:t>groupings</w:t>
            </w:r>
            <w:r w:rsidRPr="007524BB">
              <w:rPr>
                <w:rFonts w:asciiTheme="minorBidi" w:hAnsiTheme="minorBidi" w:cstheme="minorBidi"/>
                <w:color w:val="231F20"/>
                <w:spacing w:val="1"/>
                <w:sz w:val="22"/>
                <w:szCs w:val="22"/>
              </w:rPr>
              <w:t xml:space="preserve"> </w:t>
            </w:r>
            <w:r w:rsidRPr="007524BB">
              <w:rPr>
                <w:rFonts w:asciiTheme="minorBidi" w:hAnsiTheme="minorBidi" w:cstheme="minorBidi"/>
                <w:color w:val="231F20"/>
                <w:sz w:val="22"/>
                <w:szCs w:val="22"/>
              </w:rPr>
              <w:t>of</w:t>
            </w:r>
            <w:r w:rsidRPr="007524BB">
              <w:rPr>
                <w:rFonts w:asciiTheme="minorBidi" w:hAnsiTheme="minorBidi" w:cstheme="minorBidi"/>
                <w:color w:val="231F20"/>
                <w:spacing w:val="14"/>
                <w:sz w:val="22"/>
                <w:szCs w:val="22"/>
              </w:rPr>
              <w:t xml:space="preserve"> </w:t>
            </w:r>
            <w:r w:rsidRPr="007524BB">
              <w:rPr>
                <w:rFonts w:asciiTheme="minorBidi" w:hAnsiTheme="minorBidi" w:cstheme="minorBidi"/>
                <w:color w:val="231F20"/>
                <w:spacing w:val="10"/>
                <w:sz w:val="22"/>
                <w:szCs w:val="22"/>
              </w:rPr>
              <w:t>IOC</w:t>
            </w:r>
            <w:r w:rsidRPr="007524BB">
              <w:rPr>
                <w:rFonts w:asciiTheme="minorBidi" w:hAnsiTheme="minorBidi" w:cstheme="minorBidi"/>
                <w:color w:val="231F20"/>
                <w:spacing w:val="47"/>
                <w:sz w:val="22"/>
                <w:szCs w:val="22"/>
              </w:rPr>
              <w:t xml:space="preserve"> </w:t>
            </w:r>
            <w:r w:rsidRPr="007524BB">
              <w:rPr>
                <w:rFonts w:asciiTheme="minorBidi" w:hAnsiTheme="minorBidi" w:cstheme="minorBidi"/>
                <w:color w:val="231F20"/>
                <w:sz w:val="22"/>
                <w:szCs w:val="22"/>
              </w:rPr>
              <w:t>Member</w:t>
            </w:r>
            <w:r w:rsidRPr="007524BB">
              <w:rPr>
                <w:rFonts w:asciiTheme="minorBidi" w:hAnsiTheme="minorBidi" w:cstheme="minorBidi"/>
                <w:color w:val="231F20"/>
                <w:spacing w:val="24"/>
                <w:sz w:val="22"/>
                <w:szCs w:val="22"/>
              </w:rPr>
              <w:t xml:space="preserve"> </w:t>
            </w:r>
            <w:r w:rsidRPr="007524BB">
              <w:rPr>
                <w:rFonts w:asciiTheme="minorBidi" w:hAnsiTheme="minorBidi" w:cstheme="minorBidi"/>
                <w:color w:val="231F20"/>
                <w:sz w:val="22"/>
                <w:szCs w:val="22"/>
              </w:rPr>
              <w:t>States</w:t>
            </w:r>
            <w:r w:rsidRPr="007524BB">
              <w:rPr>
                <w:rFonts w:asciiTheme="minorBidi" w:hAnsiTheme="minorBidi" w:cstheme="minorBidi"/>
                <w:color w:val="231F20"/>
                <w:spacing w:val="20"/>
                <w:sz w:val="22"/>
                <w:szCs w:val="22"/>
              </w:rPr>
              <w:t xml:space="preserve"> </w:t>
            </w:r>
            <w:r w:rsidR="003E6108" w:rsidRPr="00E44F11">
              <w:rPr>
                <w:rFonts w:asciiTheme="minorBidi" w:hAnsiTheme="minorBidi" w:cstheme="minorBidi"/>
                <w:b/>
                <w:bCs/>
                <w:color w:val="FF0000"/>
                <w:sz w:val="22"/>
                <w:szCs w:val="22"/>
              </w:rPr>
              <w:t xml:space="preserve">and the distribution of Member States seats at the Executive Council </w:t>
            </w:r>
            <w:r w:rsidR="00BC0778">
              <w:rPr>
                <w:rFonts w:asciiTheme="minorBidi" w:hAnsiTheme="minorBidi" w:cstheme="minorBidi"/>
                <w:b/>
                <w:bCs/>
                <w:color w:val="FF0000"/>
                <w:sz w:val="22"/>
                <w:szCs w:val="22"/>
              </w:rPr>
              <w:t>by</w:t>
            </w:r>
            <w:r w:rsidR="003E6108" w:rsidRPr="00E44F11">
              <w:rPr>
                <w:rFonts w:asciiTheme="minorBidi" w:hAnsiTheme="minorBidi" w:cstheme="minorBidi"/>
                <w:b/>
                <w:bCs/>
                <w:color w:val="FF0000"/>
                <w:sz w:val="22"/>
                <w:szCs w:val="22"/>
              </w:rPr>
              <w:t xml:space="preserve"> electoral groups are available as online </w:t>
            </w:r>
            <w:r w:rsidRPr="007524BB">
              <w:rPr>
                <w:rFonts w:asciiTheme="minorBidi" w:hAnsiTheme="minorBidi" w:cstheme="minorBidi"/>
                <w:b/>
                <w:bCs/>
                <w:color w:val="FF0000"/>
                <w:sz w:val="22"/>
                <w:szCs w:val="22"/>
              </w:rPr>
              <w:t>Appendi</w:t>
            </w:r>
            <w:r w:rsidR="00BC0778">
              <w:rPr>
                <w:rFonts w:asciiTheme="minorBidi" w:hAnsiTheme="minorBidi" w:cstheme="minorBidi"/>
                <w:b/>
                <w:bCs/>
                <w:color w:val="FF0000"/>
                <w:sz w:val="22"/>
                <w:szCs w:val="22"/>
              </w:rPr>
              <w:t>x</w:t>
            </w:r>
            <w:r w:rsidRPr="00E44F11">
              <w:rPr>
                <w:rFonts w:asciiTheme="minorBidi" w:hAnsiTheme="minorBidi" w:cstheme="minorBidi"/>
                <w:b/>
                <w:bCs/>
                <w:color w:val="FF0000"/>
                <w:sz w:val="22"/>
                <w:szCs w:val="22"/>
              </w:rPr>
              <w:t xml:space="preserve"> </w:t>
            </w:r>
            <w:r w:rsidRPr="007524BB">
              <w:rPr>
                <w:rFonts w:asciiTheme="minorBidi" w:hAnsiTheme="minorBidi" w:cstheme="minorBidi"/>
                <w:b/>
                <w:bCs/>
                <w:color w:val="FF0000"/>
                <w:sz w:val="22"/>
                <w:szCs w:val="22"/>
              </w:rPr>
              <w:t>II</w:t>
            </w:r>
            <w:r w:rsidR="00BC0778">
              <w:rPr>
                <w:rFonts w:asciiTheme="minorBidi" w:hAnsiTheme="minorBidi" w:cstheme="minorBidi"/>
                <w:b/>
                <w:bCs/>
                <w:color w:val="FF0000"/>
                <w:sz w:val="22"/>
                <w:szCs w:val="22"/>
              </w:rPr>
              <w:t xml:space="preserve"> and Appendix</w:t>
            </w:r>
            <w:r w:rsidR="003E6108" w:rsidRPr="007524BB">
              <w:rPr>
                <w:rFonts w:asciiTheme="minorBidi" w:hAnsiTheme="minorBidi" w:cstheme="minorBidi"/>
                <w:b/>
                <w:bCs/>
                <w:color w:val="FF0000"/>
                <w:sz w:val="22"/>
                <w:szCs w:val="22"/>
              </w:rPr>
              <w:t xml:space="preserve"> III respectively</w:t>
            </w:r>
            <w:r w:rsidRPr="00E44F11">
              <w:rPr>
                <w:rFonts w:asciiTheme="minorBidi" w:hAnsiTheme="minorBidi" w:cstheme="minorBidi"/>
                <w:b/>
                <w:bCs/>
                <w:color w:val="FF0000"/>
                <w:sz w:val="22"/>
                <w:szCs w:val="22"/>
              </w:rPr>
              <w:t>.</w:t>
            </w:r>
          </w:p>
        </w:tc>
        <w:tc>
          <w:tcPr>
            <w:tcW w:w="4729" w:type="dxa"/>
          </w:tcPr>
          <w:p w14:paraId="2DF7B769" w14:textId="77777777" w:rsidR="00AF4638" w:rsidRPr="00C958C0" w:rsidRDefault="002C5DEA" w:rsidP="00E86920">
            <w:pPr>
              <w:pStyle w:val="Marge"/>
              <w:jc w:val="left"/>
              <w:rPr>
                <w:rFonts w:asciiTheme="minorBidi" w:hAnsiTheme="minorBidi" w:cstheme="minorBidi"/>
                <w:sz w:val="22"/>
                <w:szCs w:val="22"/>
              </w:rPr>
            </w:pPr>
            <w:r w:rsidRPr="00C958C0">
              <w:rPr>
                <w:rFonts w:asciiTheme="minorBidi" w:hAnsiTheme="minorBidi" w:cstheme="minorBidi"/>
                <w:sz w:val="22"/>
                <w:szCs w:val="22"/>
              </w:rPr>
              <w:t>Paragraph subject to revision after the adoption of new Rule 49.</w:t>
            </w:r>
          </w:p>
          <w:p w14:paraId="7A095849" w14:textId="77777777" w:rsidR="009F4ADF" w:rsidRPr="00C958C0" w:rsidRDefault="009F4ADF" w:rsidP="00E86920">
            <w:pPr>
              <w:pStyle w:val="Marge"/>
              <w:jc w:val="left"/>
              <w:rPr>
                <w:rFonts w:asciiTheme="minorBidi" w:hAnsiTheme="minorBidi" w:cstheme="minorBidi"/>
                <w:sz w:val="22"/>
                <w:szCs w:val="22"/>
              </w:rPr>
            </w:pPr>
            <w:r w:rsidRPr="00C958C0">
              <w:rPr>
                <w:rFonts w:asciiTheme="minorBidi" w:hAnsiTheme="minorBidi" w:cstheme="minorBidi"/>
                <w:sz w:val="22"/>
                <w:szCs w:val="22"/>
              </w:rPr>
              <w:t>For reference, please see online documents:</w:t>
            </w:r>
          </w:p>
          <w:p w14:paraId="6CB618BD" w14:textId="149A533C" w:rsidR="009F4ADF" w:rsidRPr="00C958C0" w:rsidRDefault="009F4ADF" w:rsidP="00E86920">
            <w:pPr>
              <w:pStyle w:val="Marge"/>
              <w:jc w:val="left"/>
              <w:rPr>
                <w:rStyle w:val="Hyperlink"/>
                <w:rFonts w:asciiTheme="minorBidi" w:hAnsiTheme="minorBidi" w:cstheme="minorBidi"/>
                <w:sz w:val="22"/>
                <w:szCs w:val="22"/>
              </w:rPr>
            </w:pPr>
            <w:r w:rsidRPr="00C958C0">
              <w:rPr>
                <w:rFonts w:asciiTheme="minorBidi" w:hAnsiTheme="minorBidi" w:cstheme="minorBidi"/>
                <w:sz w:val="22"/>
                <w:szCs w:val="22"/>
              </w:rPr>
              <w:t>‘Groupings of IOC Member States for the Purpose of Election to the Executive Council’ referred to as Appendix II (</w:t>
            </w:r>
            <w:hyperlink r:id="rId13" w:history="1">
              <w:r w:rsidRPr="00C958C0">
                <w:rPr>
                  <w:rStyle w:val="Hyperlink"/>
                  <w:rFonts w:asciiTheme="minorBidi" w:hAnsiTheme="minorBidi" w:cstheme="minorBidi"/>
                  <w:sz w:val="22"/>
                  <w:szCs w:val="22"/>
                </w:rPr>
                <w:t>https://oceanexpert.org/document/3821</w:t>
              </w:r>
            </w:hyperlink>
            <w:r w:rsidRPr="00C958C0">
              <w:rPr>
                <w:rStyle w:val="Hyperlink"/>
                <w:rFonts w:asciiTheme="minorBidi" w:hAnsiTheme="minorBidi" w:cstheme="minorBidi"/>
                <w:sz w:val="22"/>
                <w:szCs w:val="22"/>
              </w:rPr>
              <w:t>)</w:t>
            </w:r>
          </w:p>
          <w:p w14:paraId="43DE79A1" w14:textId="29E23CD1" w:rsidR="009F4ADF" w:rsidRPr="00C958C0" w:rsidRDefault="009F4ADF" w:rsidP="00E86920">
            <w:pPr>
              <w:pStyle w:val="Marge"/>
              <w:jc w:val="left"/>
              <w:rPr>
                <w:rFonts w:asciiTheme="minorBidi" w:hAnsiTheme="minorBidi" w:cstheme="minorBidi"/>
                <w:sz w:val="22"/>
                <w:szCs w:val="22"/>
              </w:rPr>
            </w:pPr>
            <w:r w:rsidRPr="00C958C0">
              <w:rPr>
                <w:rFonts w:asciiTheme="minorBidi" w:hAnsiTheme="minorBidi" w:cstheme="minorBidi"/>
                <w:sz w:val="22"/>
                <w:szCs w:val="22"/>
              </w:rPr>
              <w:t>‘List of current States members at the IOC Executive Council by electoral groups’ referred to as Appendix III.</w:t>
            </w:r>
            <w:r w:rsidRPr="00C958C0">
              <w:rPr>
                <w:rFonts w:asciiTheme="minorBidi" w:hAnsiTheme="minorBidi" w:cstheme="minorBidi"/>
                <w:sz w:val="22"/>
                <w:szCs w:val="22"/>
              </w:rPr>
              <w:br/>
            </w:r>
            <w:hyperlink r:id="rId14" w:history="1">
              <w:r w:rsidRPr="00C958C0">
                <w:rPr>
                  <w:rStyle w:val="Hyperlink"/>
                  <w:rFonts w:asciiTheme="minorBidi" w:hAnsiTheme="minorBidi" w:cstheme="minorBidi"/>
                  <w:sz w:val="22"/>
                  <w:szCs w:val="22"/>
                </w:rPr>
                <w:t>https://oceanexpert.org/document/3822</w:t>
              </w:r>
            </w:hyperlink>
            <w:r w:rsidRPr="00C958C0">
              <w:rPr>
                <w:rFonts w:asciiTheme="minorBidi" w:hAnsiTheme="minorBidi" w:cstheme="minorBidi"/>
                <w:sz w:val="22"/>
                <w:szCs w:val="22"/>
              </w:rPr>
              <w:t xml:space="preserve"> </w:t>
            </w:r>
          </w:p>
        </w:tc>
      </w:tr>
      <w:tr w:rsidR="00AF4638" w:rsidRPr="002C5DEA" w14:paraId="320E15E6" w14:textId="48ECEAE8" w:rsidTr="00AF4638">
        <w:tc>
          <w:tcPr>
            <w:tcW w:w="4783" w:type="dxa"/>
          </w:tcPr>
          <w:p w14:paraId="4D589E67" w14:textId="54FAA33C" w:rsidR="00AF4638" w:rsidRPr="002C5DEA" w:rsidRDefault="00AF4638" w:rsidP="00C07EC9">
            <w:pPr>
              <w:pStyle w:val="Marge"/>
              <w:numPr>
                <w:ilvl w:val="0"/>
                <w:numId w:val="35"/>
              </w:numPr>
              <w:tabs>
                <w:tab w:val="clear" w:pos="567"/>
              </w:tabs>
              <w:jc w:val="left"/>
              <w:rPr>
                <w:rFonts w:asciiTheme="minorBidi" w:hAnsiTheme="minorBidi" w:cstheme="minorBidi"/>
                <w:b/>
                <w:bCs/>
                <w:color w:val="231F20"/>
                <w:w w:val="105"/>
                <w:sz w:val="22"/>
                <w:szCs w:val="22"/>
              </w:rPr>
            </w:pPr>
            <w:r w:rsidRPr="002C5DEA">
              <w:rPr>
                <w:rFonts w:asciiTheme="minorBidi" w:hAnsiTheme="minorBidi" w:cstheme="minorBidi"/>
                <w:b/>
                <w:bCs/>
                <w:color w:val="231F20"/>
                <w:w w:val="105"/>
                <w:sz w:val="22"/>
                <w:szCs w:val="22"/>
              </w:rPr>
              <w:t>Membership of the Commission</w:t>
            </w:r>
          </w:p>
        </w:tc>
        <w:tc>
          <w:tcPr>
            <w:tcW w:w="4764" w:type="dxa"/>
          </w:tcPr>
          <w:p w14:paraId="5BC1BA1F" w14:textId="6BD36501" w:rsidR="00AF4638" w:rsidRPr="002C5DEA" w:rsidRDefault="003E6108" w:rsidP="00C07EC9">
            <w:pPr>
              <w:pStyle w:val="Marge"/>
              <w:numPr>
                <w:ilvl w:val="0"/>
                <w:numId w:val="110"/>
              </w:numPr>
              <w:tabs>
                <w:tab w:val="clear" w:pos="567"/>
              </w:tabs>
              <w:jc w:val="left"/>
              <w:rPr>
                <w:rFonts w:asciiTheme="minorBidi" w:hAnsiTheme="minorBidi" w:cstheme="minorBidi"/>
                <w:sz w:val="22"/>
                <w:szCs w:val="22"/>
              </w:rPr>
            </w:pPr>
            <w:r w:rsidRPr="002C5DEA">
              <w:rPr>
                <w:rFonts w:asciiTheme="minorBidi" w:hAnsiTheme="minorBidi" w:cstheme="minorBidi"/>
                <w:b/>
                <w:bCs/>
                <w:color w:val="FF0000"/>
                <w:w w:val="105"/>
                <w:sz w:val="22"/>
                <w:szCs w:val="22"/>
              </w:rPr>
              <w:t>GENERAL</w:t>
            </w:r>
            <w:r w:rsidRPr="002C5DEA">
              <w:rPr>
                <w:rFonts w:asciiTheme="minorBidi" w:hAnsiTheme="minorBidi" w:cstheme="minorBidi"/>
                <w:color w:val="FF0000"/>
                <w:sz w:val="22"/>
                <w:szCs w:val="22"/>
              </w:rPr>
              <w:t xml:space="preserve"> </w:t>
            </w:r>
            <w:r w:rsidRPr="002C5DEA">
              <w:rPr>
                <w:rFonts w:asciiTheme="minorBidi" w:hAnsiTheme="minorBidi" w:cstheme="minorBidi"/>
                <w:b/>
                <w:bCs/>
                <w:color w:val="FF0000"/>
                <w:sz w:val="22"/>
                <w:szCs w:val="22"/>
              </w:rPr>
              <w:t>PROVISIONS</w:t>
            </w:r>
          </w:p>
        </w:tc>
        <w:tc>
          <w:tcPr>
            <w:tcW w:w="4729" w:type="dxa"/>
          </w:tcPr>
          <w:p w14:paraId="43FCA2D1" w14:textId="77777777" w:rsidR="00AF4638" w:rsidRPr="00C958C0" w:rsidRDefault="00AF4638" w:rsidP="00E86920">
            <w:pPr>
              <w:pStyle w:val="Marge"/>
              <w:jc w:val="left"/>
              <w:rPr>
                <w:rFonts w:asciiTheme="minorBidi" w:hAnsiTheme="minorBidi" w:cstheme="minorBidi"/>
                <w:sz w:val="22"/>
                <w:szCs w:val="22"/>
              </w:rPr>
            </w:pPr>
          </w:p>
        </w:tc>
      </w:tr>
      <w:tr w:rsidR="003E6108" w:rsidRPr="002C5DEA" w14:paraId="1B65EDFF" w14:textId="77777777" w:rsidTr="00AF4638">
        <w:tc>
          <w:tcPr>
            <w:tcW w:w="4783" w:type="dxa"/>
          </w:tcPr>
          <w:p w14:paraId="154CABBE" w14:textId="77777777" w:rsidR="003E6108" w:rsidRPr="002C5DEA" w:rsidRDefault="003E6108" w:rsidP="003E6108">
            <w:pPr>
              <w:pStyle w:val="Marge"/>
              <w:tabs>
                <w:tab w:val="clear" w:pos="567"/>
              </w:tabs>
              <w:ind w:left="742"/>
              <w:jc w:val="left"/>
              <w:rPr>
                <w:rFonts w:asciiTheme="minorBidi" w:hAnsiTheme="minorBidi" w:cstheme="minorBidi"/>
                <w:b/>
                <w:bCs/>
                <w:color w:val="231F20"/>
                <w:w w:val="105"/>
                <w:sz w:val="22"/>
                <w:szCs w:val="22"/>
              </w:rPr>
            </w:pPr>
          </w:p>
        </w:tc>
        <w:tc>
          <w:tcPr>
            <w:tcW w:w="4764" w:type="dxa"/>
          </w:tcPr>
          <w:p w14:paraId="396544E8" w14:textId="4222E743" w:rsidR="003E6108" w:rsidRPr="002C5DEA" w:rsidRDefault="003E6108" w:rsidP="003E6108">
            <w:pPr>
              <w:pStyle w:val="Marge"/>
              <w:tabs>
                <w:tab w:val="clear" w:pos="567"/>
              </w:tabs>
              <w:jc w:val="left"/>
              <w:rPr>
                <w:rFonts w:asciiTheme="minorBidi" w:hAnsiTheme="minorBidi" w:cstheme="minorBidi"/>
                <w:b/>
                <w:bCs/>
                <w:color w:val="FF0000"/>
                <w:w w:val="105"/>
                <w:sz w:val="22"/>
                <w:szCs w:val="22"/>
              </w:rPr>
            </w:pPr>
            <w:r w:rsidRPr="002C5DEA">
              <w:rPr>
                <w:rFonts w:asciiTheme="minorBidi" w:hAnsiTheme="minorBidi" w:cstheme="minorBidi"/>
                <w:b/>
                <w:bCs/>
                <w:color w:val="FF0000"/>
                <w:w w:val="105"/>
                <w:sz w:val="22"/>
                <w:szCs w:val="22"/>
              </w:rPr>
              <w:t>I.1</w:t>
            </w:r>
            <w:r w:rsidRPr="002C5DEA">
              <w:rPr>
                <w:rFonts w:asciiTheme="minorBidi" w:hAnsiTheme="minorBidi" w:cstheme="minorBidi"/>
                <w:b/>
                <w:bCs/>
                <w:color w:val="FF0000"/>
                <w:w w:val="105"/>
                <w:sz w:val="22"/>
                <w:szCs w:val="22"/>
              </w:rPr>
              <w:tab/>
            </w:r>
            <w:r w:rsidRPr="002C5DEA">
              <w:rPr>
                <w:rFonts w:asciiTheme="minorBidi" w:hAnsiTheme="minorBidi" w:cstheme="minorBidi"/>
                <w:b/>
                <w:bCs/>
                <w:color w:val="231F20"/>
                <w:w w:val="105"/>
                <w:sz w:val="22"/>
                <w:szCs w:val="22"/>
              </w:rPr>
              <w:t>Membership of the Commission</w:t>
            </w:r>
          </w:p>
        </w:tc>
        <w:tc>
          <w:tcPr>
            <w:tcW w:w="4729" w:type="dxa"/>
          </w:tcPr>
          <w:p w14:paraId="7D114A8D" w14:textId="77777777" w:rsidR="003E6108" w:rsidRPr="00C958C0" w:rsidRDefault="003E6108" w:rsidP="00E86920">
            <w:pPr>
              <w:pStyle w:val="Marge"/>
              <w:jc w:val="left"/>
              <w:rPr>
                <w:rFonts w:asciiTheme="minorBidi" w:hAnsiTheme="minorBidi" w:cstheme="minorBidi"/>
                <w:sz w:val="22"/>
                <w:szCs w:val="22"/>
              </w:rPr>
            </w:pPr>
          </w:p>
        </w:tc>
      </w:tr>
      <w:tr w:rsidR="00AF4638" w:rsidRPr="002C5DEA" w14:paraId="6402CBF3" w14:textId="4DFF1247" w:rsidTr="00AF4638">
        <w:tc>
          <w:tcPr>
            <w:tcW w:w="4783" w:type="dxa"/>
          </w:tcPr>
          <w:p w14:paraId="35B5AF4B" w14:textId="37EA8C34" w:rsidR="00AF4638" w:rsidRPr="002C5DEA" w:rsidRDefault="00AF4638" w:rsidP="00AF4638">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1</w:t>
            </w:r>
          </w:p>
        </w:tc>
        <w:tc>
          <w:tcPr>
            <w:tcW w:w="4764" w:type="dxa"/>
          </w:tcPr>
          <w:p w14:paraId="1612A2F8" w14:textId="31979646" w:rsidR="00AF4638" w:rsidRPr="002C5DEA" w:rsidRDefault="00A25846" w:rsidP="00AF4638">
            <w:pPr>
              <w:pStyle w:val="Marge"/>
              <w:jc w:val="left"/>
              <w:rPr>
                <w:rFonts w:asciiTheme="minorBidi" w:hAnsiTheme="minorBidi" w:cstheme="minorBidi"/>
                <w:sz w:val="22"/>
                <w:szCs w:val="22"/>
              </w:rPr>
            </w:pPr>
            <w:r w:rsidRPr="002C5DEA">
              <w:rPr>
                <w:rFonts w:asciiTheme="minorBidi" w:hAnsiTheme="minorBidi" w:cstheme="minorBidi"/>
                <w:b/>
                <w:bCs/>
                <w:color w:val="231F20"/>
                <w:sz w:val="22"/>
                <w:szCs w:val="22"/>
              </w:rPr>
              <w:t>Rule 1</w:t>
            </w:r>
          </w:p>
        </w:tc>
        <w:tc>
          <w:tcPr>
            <w:tcW w:w="4729" w:type="dxa"/>
          </w:tcPr>
          <w:p w14:paraId="7A6D8A97" w14:textId="77777777" w:rsidR="00AF4638" w:rsidRPr="00C958C0" w:rsidRDefault="00D7194D" w:rsidP="00AF4638">
            <w:pPr>
              <w:pStyle w:val="Marge"/>
              <w:jc w:val="left"/>
              <w:rPr>
                <w:rFonts w:asciiTheme="minorBidi" w:hAnsiTheme="minorBidi" w:cstheme="minorBidi"/>
                <w:sz w:val="22"/>
                <w:szCs w:val="22"/>
              </w:rPr>
            </w:pPr>
            <w:r w:rsidRPr="00C958C0">
              <w:rPr>
                <w:rFonts w:asciiTheme="minorBidi" w:hAnsiTheme="minorBidi" w:cstheme="minorBidi"/>
                <w:sz w:val="22"/>
                <w:szCs w:val="22"/>
              </w:rPr>
              <w:t>Rule 1 [1]</w:t>
            </w:r>
          </w:p>
          <w:p w14:paraId="4D6D0C47" w14:textId="3AC5D988" w:rsidR="00C94765" w:rsidRPr="00C958C0" w:rsidRDefault="00A75661" w:rsidP="00A75661">
            <w:pPr>
              <w:pStyle w:val="Marge"/>
              <w:jc w:val="left"/>
              <w:rPr>
                <w:rFonts w:asciiTheme="minorBidi" w:hAnsiTheme="minorBidi" w:cstheme="minorBidi"/>
                <w:sz w:val="22"/>
                <w:szCs w:val="22"/>
              </w:rPr>
            </w:pPr>
            <w:r w:rsidRPr="00C958C0">
              <w:rPr>
                <w:rFonts w:asciiTheme="minorBidi" w:hAnsiTheme="minorBidi" w:cstheme="minorBidi"/>
                <w:sz w:val="22"/>
                <w:szCs w:val="22"/>
              </w:rPr>
              <w:t>N</w:t>
            </w:r>
            <w:r w:rsidR="00C94765" w:rsidRPr="00C958C0">
              <w:rPr>
                <w:rFonts w:asciiTheme="minorBidi" w:hAnsiTheme="minorBidi" w:cstheme="minorBidi"/>
                <w:sz w:val="22"/>
                <w:szCs w:val="22"/>
              </w:rPr>
              <w:t>ew numbering of paragraphs is indicated with its correspondence to the old numbering in square brackets.</w:t>
            </w:r>
          </w:p>
        </w:tc>
      </w:tr>
      <w:tr w:rsidR="00AF4638" w:rsidRPr="002C5DEA" w14:paraId="369235B9" w14:textId="6B7CDB81" w:rsidTr="00AF4638">
        <w:tc>
          <w:tcPr>
            <w:tcW w:w="4783" w:type="dxa"/>
          </w:tcPr>
          <w:p w14:paraId="1010189B" w14:textId="2CF0D820" w:rsidR="00AF4638" w:rsidRPr="002C5DEA" w:rsidRDefault="00AF4638" w:rsidP="00AF4638">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 Intergovernmental Oceanographic Commission (hereinafter called</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4"/>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is</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composed</w:t>
            </w:r>
            <w:r w:rsidRPr="002C5DEA">
              <w:rPr>
                <w:rFonts w:asciiTheme="minorBidi" w:hAnsiTheme="minorBidi" w:cstheme="minorBidi"/>
                <w:color w:val="231F20"/>
                <w:spacing w:val="45"/>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that</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have</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given</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notification</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accordance</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with</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procedure</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laid</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down</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Statutes</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of the</w:t>
            </w:r>
            <w:r w:rsidRPr="002C5DEA">
              <w:rPr>
                <w:rFonts w:asciiTheme="minorBidi" w:hAnsiTheme="minorBidi" w:cstheme="minorBidi"/>
                <w:color w:val="231F20"/>
                <w:spacing w:val="70"/>
                <w:sz w:val="22"/>
                <w:szCs w:val="22"/>
              </w:rPr>
              <w:t xml:space="preserve"> </w:t>
            </w:r>
            <w:r w:rsidRPr="002C5DEA">
              <w:rPr>
                <w:rFonts w:asciiTheme="minorBidi" w:hAnsiTheme="minorBidi" w:cstheme="minorBidi"/>
                <w:color w:val="231F20"/>
                <w:sz w:val="22"/>
                <w:szCs w:val="22"/>
              </w:rPr>
              <w:t>Commission.</w:t>
            </w:r>
          </w:p>
        </w:tc>
        <w:tc>
          <w:tcPr>
            <w:tcW w:w="4764" w:type="dxa"/>
          </w:tcPr>
          <w:p w14:paraId="548CBF42" w14:textId="069E599F" w:rsidR="00AF4638" w:rsidRPr="002C5DEA" w:rsidRDefault="00A25846" w:rsidP="00AF4638">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The Intergovernmental Oceanographic Commission (hereinafter called</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4"/>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is</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composed</w:t>
            </w:r>
            <w:r w:rsidRPr="002C5DEA">
              <w:rPr>
                <w:rFonts w:asciiTheme="minorBidi" w:hAnsiTheme="minorBidi" w:cstheme="minorBidi"/>
                <w:color w:val="231F20"/>
                <w:spacing w:val="45"/>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that</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have</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given</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notification</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accordance</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with</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procedure</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laid</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down</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Statutes</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of the</w:t>
            </w:r>
            <w:r w:rsidRPr="002C5DEA">
              <w:rPr>
                <w:rFonts w:asciiTheme="minorBidi" w:hAnsiTheme="minorBidi" w:cstheme="minorBidi"/>
                <w:color w:val="231F20"/>
                <w:spacing w:val="70"/>
                <w:sz w:val="22"/>
                <w:szCs w:val="22"/>
              </w:rPr>
              <w:t xml:space="preserve"> </w:t>
            </w:r>
            <w:r w:rsidRPr="002C5DEA">
              <w:rPr>
                <w:rFonts w:asciiTheme="minorBidi" w:hAnsiTheme="minorBidi" w:cstheme="minorBidi"/>
                <w:color w:val="231F20"/>
                <w:sz w:val="22"/>
                <w:szCs w:val="22"/>
              </w:rPr>
              <w:t>Commission.</w:t>
            </w:r>
          </w:p>
        </w:tc>
        <w:tc>
          <w:tcPr>
            <w:tcW w:w="4729" w:type="dxa"/>
          </w:tcPr>
          <w:p w14:paraId="2FFDCA4B" w14:textId="2682E52B" w:rsidR="00AF4638" w:rsidRPr="00C958C0" w:rsidRDefault="00AF4638" w:rsidP="00AF4638">
            <w:pPr>
              <w:pStyle w:val="Marge"/>
              <w:jc w:val="left"/>
              <w:rPr>
                <w:rFonts w:asciiTheme="minorBidi" w:hAnsiTheme="minorBidi" w:cstheme="minorBidi"/>
                <w:sz w:val="22"/>
                <w:szCs w:val="22"/>
              </w:rPr>
            </w:pPr>
          </w:p>
        </w:tc>
      </w:tr>
      <w:tr w:rsidR="00AF4638" w:rsidRPr="002C5DEA" w14:paraId="793EBD63" w14:textId="36465E69" w:rsidTr="00AF4638">
        <w:tc>
          <w:tcPr>
            <w:tcW w:w="4783" w:type="dxa"/>
          </w:tcPr>
          <w:p w14:paraId="01199042" w14:textId="51D29F05" w:rsidR="00AF4638" w:rsidRPr="002C5DEA" w:rsidRDefault="00AF4638" w:rsidP="00C07EC9">
            <w:pPr>
              <w:pStyle w:val="Marge"/>
              <w:numPr>
                <w:ilvl w:val="0"/>
                <w:numId w:val="110"/>
              </w:numPr>
              <w:tabs>
                <w:tab w:val="clear" w:pos="567"/>
              </w:tabs>
              <w:jc w:val="left"/>
              <w:rPr>
                <w:rFonts w:asciiTheme="minorBidi" w:hAnsiTheme="minorBidi" w:cstheme="minorBidi"/>
                <w:b/>
                <w:bCs/>
                <w:color w:val="231F20"/>
                <w:w w:val="105"/>
                <w:sz w:val="22"/>
                <w:szCs w:val="22"/>
              </w:rPr>
            </w:pPr>
            <w:r w:rsidRPr="002C5DEA">
              <w:rPr>
                <w:rFonts w:asciiTheme="minorBidi" w:hAnsiTheme="minorBidi" w:cstheme="minorBidi"/>
                <w:b/>
                <w:bCs/>
                <w:color w:val="231F20"/>
                <w:w w:val="105"/>
                <w:sz w:val="22"/>
                <w:szCs w:val="22"/>
              </w:rPr>
              <w:t>Assembly</w:t>
            </w:r>
          </w:p>
        </w:tc>
        <w:tc>
          <w:tcPr>
            <w:tcW w:w="4764" w:type="dxa"/>
          </w:tcPr>
          <w:p w14:paraId="4CBFE847" w14:textId="40510F9B" w:rsidR="00AF4638" w:rsidRPr="002C5DEA" w:rsidRDefault="002C5DEA" w:rsidP="00C07EC9">
            <w:pPr>
              <w:pStyle w:val="Marge"/>
              <w:numPr>
                <w:ilvl w:val="0"/>
                <w:numId w:val="81"/>
              </w:numPr>
              <w:jc w:val="left"/>
              <w:rPr>
                <w:rFonts w:asciiTheme="minorBidi" w:hAnsiTheme="minorBidi" w:cstheme="minorBidi"/>
                <w:b/>
                <w:bCs/>
                <w:sz w:val="22"/>
                <w:szCs w:val="22"/>
              </w:rPr>
            </w:pPr>
            <w:r w:rsidRPr="002C5DEA">
              <w:rPr>
                <w:rFonts w:asciiTheme="minorBidi" w:hAnsiTheme="minorBidi" w:cstheme="minorBidi"/>
                <w:b/>
                <w:bCs/>
                <w:color w:val="FF0000"/>
                <w:sz w:val="22"/>
                <w:szCs w:val="22"/>
              </w:rPr>
              <w:t xml:space="preserve">THE </w:t>
            </w:r>
            <w:r w:rsidRPr="002C5DEA">
              <w:rPr>
                <w:rFonts w:asciiTheme="minorBidi" w:hAnsiTheme="minorBidi" w:cstheme="minorBidi"/>
                <w:b/>
                <w:bCs/>
                <w:sz w:val="22"/>
                <w:szCs w:val="22"/>
              </w:rPr>
              <w:t>ASSEMBLY</w:t>
            </w:r>
          </w:p>
        </w:tc>
        <w:tc>
          <w:tcPr>
            <w:tcW w:w="4729" w:type="dxa"/>
          </w:tcPr>
          <w:p w14:paraId="7686DD55" w14:textId="77777777" w:rsidR="00AF4638" w:rsidRPr="00C958C0" w:rsidRDefault="00A25846">
            <w:pPr>
              <w:pStyle w:val="Marge"/>
              <w:jc w:val="left"/>
              <w:rPr>
                <w:rFonts w:asciiTheme="minorBidi" w:hAnsiTheme="minorBidi" w:cstheme="minorBidi"/>
                <w:sz w:val="22"/>
                <w:szCs w:val="22"/>
              </w:rPr>
            </w:pPr>
            <w:r w:rsidRPr="00C958C0">
              <w:rPr>
                <w:rFonts w:asciiTheme="minorBidi" w:hAnsiTheme="minorBidi" w:cstheme="minorBidi"/>
                <w:sz w:val="22"/>
                <w:szCs w:val="22"/>
              </w:rPr>
              <w:t xml:space="preserve">It is suggested to gather the general rules and those which apply to </w:t>
            </w:r>
            <w:r w:rsidR="00BC0778" w:rsidRPr="00C958C0">
              <w:rPr>
                <w:rFonts w:asciiTheme="minorBidi" w:hAnsiTheme="minorBidi" w:cstheme="minorBidi"/>
                <w:sz w:val="22"/>
                <w:szCs w:val="22"/>
              </w:rPr>
              <w:t xml:space="preserve">both </w:t>
            </w:r>
            <w:r w:rsidRPr="00C958C0">
              <w:rPr>
                <w:rFonts w:asciiTheme="minorBidi" w:hAnsiTheme="minorBidi" w:cstheme="minorBidi"/>
                <w:sz w:val="22"/>
                <w:szCs w:val="22"/>
              </w:rPr>
              <w:t xml:space="preserve">the Assembly and </w:t>
            </w:r>
            <w:r w:rsidRPr="00C958C0">
              <w:rPr>
                <w:rFonts w:asciiTheme="minorBidi" w:hAnsiTheme="minorBidi" w:cstheme="minorBidi"/>
                <w:sz w:val="22"/>
                <w:szCs w:val="22"/>
              </w:rPr>
              <w:lastRenderedPageBreak/>
              <w:t>the Executive Council at the beginning. The rules specific to the Assembly are grouped in Part II further down in this text.</w:t>
            </w:r>
          </w:p>
          <w:p w14:paraId="44A0C0B4" w14:textId="32891F2E" w:rsidR="00272611" w:rsidRPr="00C958C0" w:rsidRDefault="00272611">
            <w:pPr>
              <w:pStyle w:val="Marge"/>
              <w:jc w:val="left"/>
              <w:rPr>
                <w:rFonts w:asciiTheme="minorBidi" w:hAnsiTheme="minorBidi" w:cstheme="minorBidi"/>
                <w:sz w:val="22"/>
                <w:szCs w:val="22"/>
              </w:rPr>
            </w:pPr>
            <w:r w:rsidRPr="00C958C0">
              <w:rPr>
                <w:rFonts w:asciiTheme="minorBidi" w:hAnsiTheme="minorBidi" w:cstheme="minorBidi"/>
                <w:sz w:val="22"/>
                <w:szCs w:val="22"/>
              </w:rPr>
              <w:t>It may be advisable to insert an article on the membership of the Assembly and observer participation.</w:t>
            </w:r>
            <w:r w:rsidR="00854DFF" w:rsidRPr="00C958C0">
              <w:rPr>
                <w:rFonts w:asciiTheme="minorBidi" w:hAnsiTheme="minorBidi" w:cstheme="minorBidi"/>
                <w:sz w:val="22"/>
                <w:szCs w:val="22"/>
              </w:rPr>
              <w:t xml:space="preserve"> [</w:t>
            </w:r>
            <w:r w:rsidR="00B549F2" w:rsidRPr="00C958C0">
              <w:rPr>
                <w:rFonts w:asciiTheme="minorBidi" w:hAnsiTheme="minorBidi" w:cstheme="minorBidi"/>
                <w:sz w:val="22"/>
                <w:szCs w:val="22"/>
              </w:rPr>
              <w:t>the observer status is not clearly defined in the RoP (see also Section I.10 Relations with international organisations</w:t>
            </w:r>
            <w:r w:rsidR="00FD30B4" w:rsidRPr="00C958C0">
              <w:rPr>
                <w:rFonts w:asciiTheme="minorBidi" w:hAnsiTheme="minorBidi" w:cstheme="minorBidi"/>
                <w:sz w:val="22"/>
                <w:szCs w:val="22"/>
              </w:rPr>
              <w:t>, 43.1.(i) [8.1(i)], 44 [9], 42 [7]</w:t>
            </w:r>
            <w:r w:rsidR="00B549F2" w:rsidRPr="00C958C0">
              <w:rPr>
                <w:rFonts w:asciiTheme="minorBidi" w:hAnsiTheme="minorBidi" w:cstheme="minorBidi"/>
                <w:sz w:val="22"/>
                <w:szCs w:val="22"/>
              </w:rPr>
              <w:t>)</w:t>
            </w:r>
            <w:r w:rsidR="00FD30B4" w:rsidRPr="00C958C0">
              <w:rPr>
                <w:rFonts w:asciiTheme="minorBidi" w:hAnsiTheme="minorBidi" w:cstheme="minorBidi"/>
                <w:sz w:val="22"/>
                <w:szCs w:val="22"/>
              </w:rPr>
              <w:t>]</w:t>
            </w:r>
          </w:p>
        </w:tc>
      </w:tr>
      <w:tr w:rsidR="00AF4638" w:rsidRPr="002C5DEA" w14:paraId="777A95D2" w14:textId="660D9C12" w:rsidTr="00AF4638">
        <w:tc>
          <w:tcPr>
            <w:tcW w:w="4783" w:type="dxa"/>
          </w:tcPr>
          <w:p w14:paraId="38A15AAD" w14:textId="638D1B5B" w:rsidR="00AF4638" w:rsidRPr="002C5DEA" w:rsidRDefault="00AF4638" w:rsidP="00AF4638">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lastRenderedPageBreak/>
              <w:t>Rule 2</w:t>
            </w:r>
          </w:p>
        </w:tc>
        <w:tc>
          <w:tcPr>
            <w:tcW w:w="4764" w:type="dxa"/>
          </w:tcPr>
          <w:p w14:paraId="21208427" w14:textId="6EE76B98" w:rsidR="00AF4638" w:rsidRPr="002C5DEA" w:rsidRDefault="00734FF6" w:rsidP="00AF4638">
            <w:pPr>
              <w:pStyle w:val="Marge"/>
              <w:jc w:val="left"/>
              <w:rPr>
                <w:rFonts w:asciiTheme="minorBidi" w:hAnsiTheme="minorBidi" w:cstheme="minorBidi"/>
                <w:b/>
                <w:bCs/>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37</w:t>
            </w:r>
          </w:p>
        </w:tc>
        <w:tc>
          <w:tcPr>
            <w:tcW w:w="4729" w:type="dxa"/>
          </w:tcPr>
          <w:p w14:paraId="332940D9" w14:textId="22CD7BA3" w:rsidR="00AF4638" w:rsidRPr="00C958C0" w:rsidRDefault="00D7194D" w:rsidP="00AF4638">
            <w:pPr>
              <w:pStyle w:val="Marge"/>
              <w:jc w:val="left"/>
              <w:rPr>
                <w:rFonts w:asciiTheme="minorBidi" w:hAnsiTheme="minorBidi" w:cstheme="minorBidi"/>
                <w:sz w:val="22"/>
                <w:szCs w:val="22"/>
              </w:rPr>
            </w:pPr>
            <w:r w:rsidRPr="00C958C0">
              <w:rPr>
                <w:rFonts w:asciiTheme="minorBidi" w:hAnsiTheme="minorBidi" w:cstheme="minorBidi"/>
                <w:sz w:val="22"/>
                <w:szCs w:val="22"/>
              </w:rPr>
              <w:t>Rule 37</w:t>
            </w:r>
            <w:r w:rsidR="00C94765" w:rsidRPr="00C958C0">
              <w:rPr>
                <w:rFonts w:asciiTheme="minorBidi" w:hAnsiTheme="minorBidi" w:cstheme="minorBidi"/>
                <w:sz w:val="22"/>
                <w:szCs w:val="22"/>
              </w:rPr>
              <w:t xml:space="preserve"> [2]</w:t>
            </w:r>
          </w:p>
        </w:tc>
      </w:tr>
      <w:tr w:rsidR="00AF4638" w:rsidRPr="002C5DEA" w14:paraId="537D4978" w14:textId="50A9844C" w:rsidTr="00AF4638">
        <w:tc>
          <w:tcPr>
            <w:tcW w:w="4783" w:type="dxa"/>
          </w:tcPr>
          <w:p w14:paraId="208C1D96" w14:textId="6970D91A" w:rsidR="00AF4638" w:rsidRPr="002C5DEA" w:rsidRDefault="00AF4638" w:rsidP="00AF4638">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Each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notify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Secretary of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 of the names of its designated representatives,</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alternates</w:t>
            </w:r>
            <w:r w:rsidRPr="002C5DEA">
              <w:rPr>
                <w:rFonts w:asciiTheme="minorBidi" w:hAnsiTheme="minorBidi" w:cstheme="minorBidi"/>
                <w:color w:val="231F20"/>
                <w:spacing w:val="27"/>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advisers</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each</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7"/>
                <w:sz w:val="22"/>
                <w:szCs w:val="22"/>
              </w:rPr>
              <w:t xml:space="preserve"> </w:t>
            </w:r>
            <w:r w:rsidRPr="002C5DEA">
              <w:rPr>
                <w:rFonts w:asciiTheme="minorBidi" w:hAnsiTheme="minorBidi" w:cstheme="minorBidi"/>
                <w:color w:val="231F20"/>
                <w:sz w:val="22"/>
                <w:szCs w:val="22"/>
              </w:rPr>
              <w:t>Assembly.</w:t>
            </w:r>
          </w:p>
        </w:tc>
        <w:tc>
          <w:tcPr>
            <w:tcW w:w="4764" w:type="dxa"/>
          </w:tcPr>
          <w:p w14:paraId="3A57C069" w14:textId="3D29FE61" w:rsidR="00AF4638" w:rsidRPr="002C5DEA" w:rsidRDefault="00734FF6" w:rsidP="00AF4638">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Each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notify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Secretary of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 of the names of its designated representatives,</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alternates</w:t>
            </w:r>
            <w:r w:rsidRPr="002C5DEA">
              <w:rPr>
                <w:rFonts w:asciiTheme="minorBidi" w:hAnsiTheme="minorBidi" w:cstheme="minorBidi"/>
                <w:color w:val="231F20"/>
                <w:spacing w:val="27"/>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advisers</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each</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7"/>
                <w:sz w:val="22"/>
                <w:szCs w:val="22"/>
              </w:rPr>
              <w:t xml:space="preserve"> </w:t>
            </w:r>
            <w:r w:rsidRPr="002C5DEA">
              <w:rPr>
                <w:rFonts w:asciiTheme="minorBidi" w:hAnsiTheme="minorBidi" w:cstheme="minorBidi"/>
                <w:color w:val="231F20"/>
                <w:sz w:val="22"/>
                <w:szCs w:val="22"/>
              </w:rPr>
              <w:t>Assembly.</w:t>
            </w:r>
          </w:p>
        </w:tc>
        <w:tc>
          <w:tcPr>
            <w:tcW w:w="4729" w:type="dxa"/>
          </w:tcPr>
          <w:p w14:paraId="12452BAF" w14:textId="77777777" w:rsidR="00AF4638" w:rsidRPr="00C958C0" w:rsidRDefault="00AF4638" w:rsidP="00AF4638">
            <w:pPr>
              <w:pStyle w:val="Marge"/>
              <w:jc w:val="left"/>
              <w:rPr>
                <w:rFonts w:asciiTheme="minorBidi" w:hAnsiTheme="minorBidi" w:cstheme="minorBidi"/>
                <w:sz w:val="22"/>
                <w:szCs w:val="22"/>
              </w:rPr>
            </w:pPr>
          </w:p>
        </w:tc>
      </w:tr>
      <w:tr w:rsidR="00AF4638" w:rsidRPr="002C5DEA" w14:paraId="661BF9ED" w14:textId="02A98469" w:rsidTr="00AF4638">
        <w:tc>
          <w:tcPr>
            <w:tcW w:w="4783" w:type="dxa"/>
          </w:tcPr>
          <w:p w14:paraId="6AB877A8" w14:textId="40796F3E" w:rsidR="00AF4638" w:rsidRPr="002C5DEA" w:rsidRDefault="00AF4638" w:rsidP="00AF4638">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3</w:t>
            </w:r>
          </w:p>
        </w:tc>
        <w:tc>
          <w:tcPr>
            <w:tcW w:w="4764" w:type="dxa"/>
          </w:tcPr>
          <w:p w14:paraId="41D366CF" w14:textId="53E80E09" w:rsidR="00AF4638" w:rsidRPr="002C5DEA" w:rsidRDefault="00734FF6" w:rsidP="00AF4638">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38</w:t>
            </w:r>
          </w:p>
        </w:tc>
        <w:tc>
          <w:tcPr>
            <w:tcW w:w="4729" w:type="dxa"/>
          </w:tcPr>
          <w:p w14:paraId="3C496D96" w14:textId="69CD9855" w:rsidR="00AF4638" w:rsidRPr="00C958C0" w:rsidRDefault="00C94765" w:rsidP="00AF4638">
            <w:pPr>
              <w:pStyle w:val="Marge"/>
              <w:jc w:val="left"/>
              <w:rPr>
                <w:rFonts w:asciiTheme="minorBidi" w:hAnsiTheme="minorBidi" w:cstheme="minorBidi"/>
                <w:sz w:val="22"/>
                <w:szCs w:val="22"/>
              </w:rPr>
            </w:pPr>
            <w:r w:rsidRPr="00C958C0">
              <w:rPr>
                <w:rFonts w:asciiTheme="minorBidi" w:hAnsiTheme="minorBidi" w:cstheme="minorBidi"/>
                <w:sz w:val="22"/>
                <w:szCs w:val="22"/>
              </w:rPr>
              <w:t>Rule 38 [3]</w:t>
            </w:r>
          </w:p>
        </w:tc>
      </w:tr>
      <w:tr w:rsidR="00AF4638" w:rsidRPr="002C5DEA" w14:paraId="32CAB32C" w14:textId="67FDEB3C" w:rsidTr="00AF4638">
        <w:tc>
          <w:tcPr>
            <w:tcW w:w="4783" w:type="dxa"/>
          </w:tcPr>
          <w:p w14:paraId="346C8FAC" w14:textId="71C99849" w:rsidR="00AF4638" w:rsidRPr="002C5DEA" w:rsidRDefault="00AF4638" w:rsidP="00AF4638">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 Assembly shall meet in extraordinary session if it so decides or if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summoned by the 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 or at the request of at least one-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third of the Member States of 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Commission, which have submitted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their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requests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least</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four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months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advance</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date</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t>proposed.</w:t>
            </w:r>
          </w:p>
        </w:tc>
        <w:tc>
          <w:tcPr>
            <w:tcW w:w="4764" w:type="dxa"/>
          </w:tcPr>
          <w:p w14:paraId="43D08D54" w14:textId="3631BCF7" w:rsidR="00AF4638" w:rsidRPr="002C5DEA" w:rsidRDefault="00734FF6" w:rsidP="00AF4638">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The Assembly shall meet in extraordinary session if it so decides or if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summoned by the 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 or at the request of at least one-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third of the Member States of 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Commission, which have submitted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their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requests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least</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four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months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advance</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date</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t>proposed.</w:t>
            </w:r>
          </w:p>
        </w:tc>
        <w:tc>
          <w:tcPr>
            <w:tcW w:w="4729" w:type="dxa"/>
          </w:tcPr>
          <w:p w14:paraId="1336422E" w14:textId="77777777" w:rsidR="00AF4638" w:rsidRPr="00C958C0" w:rsidRDefault="00AF4638" w:rsidP="00AF4638">
            <w:pPr>
              <w:pStyle w:val="Marge"/>
              <w:jc w:val="left"/>
              <w:rPr>
                <w:rFonts w:asciiTheme="minorBidi" w:hAnsiTheme="minorBidi" w:cstheme="minorBidi"/>
                <w:sz w:val="22"/>
                <w:szCs w:val="22"/>
              </w:rPr>
            </w:pPr>
          </w:p>
        </w:tc>
      </w:tr>
      <w:tr w:rsidR="00AF4638" w:rsidRPr="002C5DEA" w14:paraId="7A87CEFE" w14:textId="239588F9" w:rsidTr="00AF4638">
        <w:tc>
          <w:tcPr>
            <w:tcW w:w="4783" w:type="dxa"/>
          </w:tcPr>
          <w:p w14:paraId="327FACF1" w14:textId="53959A0F" w:rsidR="00AF4638" w:rsidRPr="002C5DEA" w:rsidRDefault="00AF4638" w:rsidP="00AF4638">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4</w:t>
            </w:r>
          </w:p>
        </w:tc>
        <w:tc>
          <w:tcPr>
            <w:tcW w:w="4764" w:type="dxa"/>
          </w:tcPr>
          <w:p w14:paraId="671A6454" w14:textId="7D8F0CA5" w:rsidR="00AF4638" w:rsidRPr="002C5DEA" w:rsidRDefault="00734FF6" w:rsidP="00AF4638">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39</w:t>
            </w:r>
          </w:p>
        </w:tc>
        <w:tc>
          <w:tcPr>
            <w:tcW w:w="4729" w:type="dxa"/>
          </w:tcPr>
          <w:p w14:paraId="3AB47D04" w14:textId="462B52CA" w:rsidR="00AF4638" w:rsidRPr="00C958C0" w:rsidRDefault="00C94765" w:rsidP="00AF4638">
            <w:pPr>
              <w:pStyle w:val="Marge"/>
              <w:jc w:val="left"/>
              <w:rPr>
                <w:rFonts w:asciiTheme="minorBidi" w:hAnsiTheme="minorBidi" w:cstheme="minorBidi"/>
                <w:sz w:val="22"/>
                <w:szCs w:val="22"/>
              </w:rPr>
            </w:pPr>
            <w:r w:rsidRPr="00C958C0">
              <w:rPr>
                <w:rFonts w:asciiTheme="minorBidi" w:hAnsiTheme="minorBidi" w:cstheme="minorBidi"/>
                <w:sz w:val="22"/>
                <w:szCs w:val="22"/>
              </w:rPr>
              <w:t>Rule 39 [4]</w:t>
            </w:r>
          </w:p>
        </w:tc>
      </w:tr>
      <w:tr w:rsidR="00AF4638" w:rsidRPr="002C5DEA" w14:paraId="3AD2ADF7" w14:textId="392CE403" w:rsidTr="00AF4638">
        <w:tc>
          <w:tcPr>
            <w:tcW w:w="4783" w:type="dxa"/>
          </w:tcPr>
          <w:p w14:paraId="3B90A62C" w14:textId="4CBA193C" w:rsidR="00AF4638" w:rsidRPr="002C5DEA" w:rsidRDefault="00AF4638" w:rsidP="00AF4638">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lastRenderedPageBreak/>
              <w:t>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 proposal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 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 the Assembly shall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fix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place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next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ordinary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fix</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place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extraordinary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sessions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except for the extraordinary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sessions requested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States in accordance with Rule 3. For the latter the Executive Secretary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 fix the place of the extraordinary session in consultation with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Officers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requesting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extraordinary</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t>session.</w:t>
            </w:r>
          </w:p>
        </w:tc>
        <w:tc>
          <w:tcPr>
            <w:tcW w:w="4764" w:type="dxa"/>
          </w:tcPr>
          <w:p w14:paraId="3743B064" w14:textId="02BF3CED" w:rsidR="00AF4638" w:rsidRPr="002C5DEA" w:rsidRDefault="00734FF6" w:rsidP="00AF4638">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 proposal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 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 the Assembly shall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fix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place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next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ordinary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fix</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place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extraordinary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sessions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except for the extraordinary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sessions requested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 xml:space="preserve">States in accordance with Rule </w:t>
            </w:r>
            <w:r w:rsidRPr="002C5DEA">
              <w:rPr>
                <w:rFonts w:asciiTheme="minorBidi" w:hAnsiTheme="minorBidi" w:cstheme="minorBidi"/>
                <w:b/>
                <w:bCs/>
                <w:dstrike/>
                <w:color w:val="231F20"/>
                <w:sz w:val="22"/>
                <w:szCs w:val="22"/>
              </w:rPr>
              <w:t>3</w:t>
            </w:r>
            <w:r w:rsidRPr="002C5DEA">
              <w:rPr>
                <w:rFonts w:asciiTheme="minorBidi" w:hAnsiTheme="minorBidi" w:cstheme="minorBidi"/>
                <w:b/>
                <w:bCs/>
                <w:color w:val="231F20"/>
                <w:sz w:val="22"/>
                <w:szCs w:val="22"/>
              </w:rPr>
              <w:t xml:space="preserve"> </w:t>
            </w:r>
            <w:r w:rsidRPr="002C5DEA">
              <w:rPr>
                <w:rFonts w:asciiTheme="minorBidi" w:hAnsiTheme="minorBidi" w:cstheme="minorBidi"/>
                <w:b/>
                <w:bCs/>
                <w:color w:val="FF0000"/>
                <w:sz w:val="22"/>
                <w:szCs w:val="22"/>
              </w:rPr>
              <w:t>38</w:t>
            </w:r>
            <w:r w:rsidRPr="002C5DEA">
              <w:rPr>
                <w:rFonts w:asciiTheme="minorBidi" w:hAnsiTheme="minorBidi" w:cstheme="minorBidi"/>
                <w:color w:val="231F20"/>
                <w:sz w:val="22"/>
                <w:szCs w:val="22"/>
              </w:rPr>
              <w:t>. For the latter the Executive Secretary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 fix the place of the extraordinary session in consultation with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Officers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requesting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extraordinary</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t>session.</w:t>
            </w:r>
          </w:p>
        </w:tc>
        <w:tc>
          <w:tcPr>
            <w:tcW w:w="4729" w:type="dxa"/>
          </w:tcPr>
          <w:p w14:paraId="0A340D9A" w14:textId="77777777" w:rsidR="00AF4638" w:rsidRPr="00C958C0" w:rsidRDefault="00AF4638" w:rsidP="00AF4638">
            <w:pPr>
              <w:pStyle w:val="Marge"/>
              <w:jc w:val="left"/>
              <w:rPr>
                <w:rFonts w:asciiTheme="minorBidi" w:hAnsiTheme="minorBidi" w:cstheme="minorBidi"/>
                <w:sz w:val="22"/>
                <w:szCs w:val="22"/>
              </w:rPr>
            </w:pPr>
          </w:p>
        </w:tc>
      </w:tr>
      <w:tr w:rsidR="00AF4638" w:rsidRPr="002C5DEA" w14:paraId="7B665B7C" w14:textId="09FA7D81" w:rsidTr="00AF4638">
        <w:tc>
          <w:tcPr>
            <w:tcW w:w="4783" w:type="dxa"/>
          </w:tcPr>
          <w:p w14:paraId="40C6B32E" w14:textId="1D0F2FCB" w:rsidR="00AF4638" w:rsidRPr="002C5DEA" w:rsidRDefault="00AF4638" w:rsidP="00AF4638">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5</w:t>
            </w:r>
          </w:p>
        </w:tc>
        <w:tc>
          <w:tcPr>
            <w:tcW w:w="4764" w:type="dxa"/>
          </w:tcPr>
          <w:p w14:paraId="21D4CA6C" w14:textId="0274D903" w:rsidR="00AF4638" w:rsidRPr="002C5DEA" w:rsidRDefault="00734FF6" w:rsidP="00AF4638">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40</w:t>
            </w:r>
          </w:p>
        </w:tc>
        <w:tc>
          <w:tcPr>
            <w:tcW w:w="4729" w:type="dxa"/>
          </w:tcPr>
          <w:p w14:paraId="69AD65F3" w14:textId="319AB162" w:rsidR="00AF4638" w:rsidRPr="00C958C0" w:rsidRDefault="00C94765" w:rsidP="00AF4638">
            <w:pPr>
              <w:pStyle w:val="Marge"/>
              <w:jc w:val="left"/>
              <w:rPr>
                <w:rFonts w:asciiTheme="minorBidi" w:hAnsiTheme="minorBidi" w:cstheme="minorBidi"/>
                <w:sz w:val="22"/>
                <w:szCs w:val="22"/>
              </w:rPr>
            </w:pPr>
            <w:r w:rsidRPr="00C958C0">
              <w:rPr>
                <w:rFonts w:asciiTheme="minorBidi" w:hAnsiTheme="minorBidi" w:cstheme="minorBidi"/>
                <w:sz w:val="22"/>
                <w:szCs w:val="22"/>
              </w:rPr>
              <w:t>Rule 40 [5]</w:t>
            </w:r>
          </w:p>
        </w:tc>
      </w:tr>
      <w:tr w:rsidR="00AF4638" w:rsidRPr="002C5DEA" w14:paraId="1A0B43AB" w14:textId="3C2CFBEF" w:rsidTr="00AF4638">
        <w:tc>
          <w:tcPr>
            <w:tcW w:w="4783" w:type="dxa"/>
          </w:tcPr>
          <w:p w14:paraId="2336DC85" w14:textId="03E77DD6" w:rsidR="00AF4638" w:rsidRPr="002C5DEA" w:rsidRDefault="00AF4638" w:rsidP="00AF4638">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Any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Member State of 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Commission, or any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international organization</w:t>
            </w:r>
            <w:r w:rsidRPr="002C5DEA">
              <w:rPr>
                <w:rFonts w:asciiTheme="minorBidi" w:hAnsiTheme="minorBidi" w:cstheme="minorBidi"/>
                <w:color w:val="231F20"/>
                <w:spacing w:val="53"/>
                <w:sz w:val="22"/>
                <w:szCs w:val="22"/>
              </w:rPr>
              <w:t xml:space="preserve"> </w:t>
            </w:r>
            <w:r w:rsidRPr="002C5DEA">
              <w:rPr>
                <w:rFonts w:asciiTheme="minorBidi" w:hAnsiTheme="minorBidi" w:cstheme="minorBidi"/>
                <w:color w:val="231F20"/>
                <w:sz w:val="22"/>
                <w:szCs w:val="22"/>
              </w:rPr>
              <w:t>specified</w:t>
            </w:r>
            <w:r w:rsidRPr="002C5DEA">
              <w:rPr>
                <w:rFonts w:asciiTheme="minorBidi" w:hAnsiTheme="minorBidi" w:cstheme="minorBidi"/>
                <w:color w:val="231F20"/>
                <w:spacing w:val="3"/>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54"/>
                <w:sz w:val="22"/>
                <w:szCs w:val="22"/>
              </w:rPr>
              <w:t xml:space="preserve"> </w:t>
            </w:r>
            <w:r w:rsidRPr="002C5DEA">
              <w:rPr>
                <w:rFonts w:asciiTheme="minorBidi" w:hAnsiTheme="minorBidi" w:cstheme="minorBidi"/>
                <w:color w:val="231F20"/>
                <w:sz w:val="22"/>
                <w:szCs w:val="22"/>
              </w:rPr>
              <w:t>Article</w:t>
            </w:r>
            <w:r w:rsidRPr="002C5DEA">
              <w:rPr>
                <w:rFonts w:asciiTheme="minorBidi" w:hAnsiTheme="minorBidi" w:cstheme="minorBidi"/>
                <w:color w:val="231F20"/>
                <w:spacing w:val="54"/>
                <w:sz w:val="22"/>
                <w:szCs w:val="22"/>
              </w:rPr>
              <w:t xml:space="preserve"> </w:t>
            </w:r>
            <w:r w:rsidRPr="002C5DEA">
              <w:rPr>
                <w:rFonts w:asciiTheme="minorBidi" w:hAnsiTheme="minorBidi" w:cstheme="minorBidi"/>
                <w:color w:val="231F20"/>
                <w:sz w:val="22"/>
                <w:szCs w:val="22"/>
              </w:rPr>
              <w:t>2.2</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Statutes,</w:t>
            </w:r>
            <w:r w:rsidRPr="002C5DEA">
              <w:rPr>
                <w:rFonts w:asciiTheme="minorBidi" w:hAnsiTheme="minorBidi" w:cstheme="minorBidi"/>
                <w:color w:val="231F20"/>
                <w:spacing w:val="5"/>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5"/>
                <w:sz w:val="22"/>
                <w:szCs w:val="22"/>
              </w:rPr>
              <w:t xml:space="preserve"> </w:t>
            </w:r>
            <w:r w:rsidRPr="002C5DEA">
              <w:rPr>
                <w:rFonts w:asciiTheme="minorBidi" w:hAnsiTheme="minorBidi" w:cstheme="minorBidi"/>
                <w:color w:val="231F20"/>
                <w:sz w:val="22"/>
                <w:szCs w:val="22"/>
              </w:rPr>
              <w:t>invite</w:t>
            </w:r>
            <w:r w:rsidRPr="002C5DEA">
              <w:rPr>
                <w:rFonts w:asciiTheme="minorBidi" w:hAnsiTheme="minorBidi" w:cstheme="minorBidi"/>
                <w:color w:val="231F20"/>
                <w:spacing w:val="53"/>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Assembly 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hold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ordinary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 extraordinary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territory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such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 States,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 at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headquarters of such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organization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as the case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 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inform</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 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all</w:t>
            </w:r>
            <w:r w:rsidRPr="002C5DEA">
              <w:rPr>
                <w:rFonts w:asciiTheme="minorBidi" w:hAnsiTheme="minorBidi" w:cstheme="minorBidi"/>
                <w:color w:val="231F20"/>
                <w:spacing w:val="19"/>
                <w:sz w:val="22"/>
                <w:szCs w:val="22"/>
              </w:rPr>
              <w:t xml:space="preserve"> </w:t>
            </w:r>
            <w:r w:rsidRPr="002C5DEA">
              <w:rPr>
                <w:rFonts w:asciiTheme="minorBidi" w:hAnsiTheme="minorBidi" w:cstheme="minorBidi"/>
                <w:color w:val="231F20"/>
                <w:sz w:val="22"/>
                <w:szCs w:val="22"/>
              </w:rPr>
              <w:t>such</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invitations.</w:t>
            </w:r>
          </w:p>
        </w:tc>
        <w:tc>
          <w:tcPr>
            <w:tcW w:w="4764" w:type="dxa"/>
          </w:tcPr>
          <w:p w14:paraId="0AB698A9" w14:textId="0D4D5B89" w:rsidR="00AF4638" w:rsidRPr="002C5DEA" w:rsidRDefault="00734FF6" w:rsidP="00AF4638">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Any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Member State of 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Commission, or any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international organization</w:t>
            </w:r>
            <w:r w:rsidRPr="002C5DEA">
              <w:rPr>
                <w:rFonts w:asciiTheme="minorBidi" w:hAnsiTheme="minorBidi" w:cstheme="minorBidi"/>
                <w:color w:val="231F20"/>
                <w:spacing w:val="53"/>
                <w:sz w:val="22"/>
                <w:szCs w:val="22"/>
              </w:rPr>
              <w:t xml:space="preserve"> </w:t>
            </w:r>
            <w:r w:rsidRPr="002C5DEA">
              <w:rPr>
                <w:rFonts w:asciiTheme="minorBidi" w:hAnsiTheme="minorBidi" w:cstheme="minorBidi"/>
                <w:color w:val="231F20"/>
                <w:sz w:val="22"/>
                <w:szCs w:val="22"/>
              </w:rPr>
              <w:t>specified</w:t>
            </w:r>
            <w:r w:rsidRPr="002C5DEA">
              <w:rPr>
                <w:rFonts w:asciiTheme="minorBidi" w:hAnsiTheme="minorBidi" w:cstheme="minorBidi"/>
                <w:color w:val="231F20"/>
                <w:spacing w:val="3"/>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54"/>
                <w:sz w:val="22"/>
                <w:szCs w:val="22"/>
              </w:rPr>
              <w:t xml:space="preserve"> </w:t>
            </w:r>
            <w:r w:rsidRPr="002C5DEA">
              <w:rPr>
                <w:rFonts w:asciiTheme="minorBidi" w:hAnsiTheme="minorBidi" w:cstheme="minorBidi"/>
                <w:color w:val="231F20"/>
                <w:sz w:val="22"/>
                <w:szCs w:val="22"/>
              </w:rPr>
              <w:t>Article</w:t>
            </w:r>
            <w:r w:rsidRPr="002C5DEA">
              <w:rPr>
                <w:rFonts w:asciiTheme="minorBidi" w:hAnsiTheme="minorBidi" w:cstheme="minorBidi"/>
                <w:color w:val="231F20"/>
                <w:spacing w:val="54"/>
                <w:sz w:val="22"/>
                <w:szCs w:val="22"/>
              </w:rPr>
              <w:t xml:space="preserve"> </w:t>
            </w:r>
            <w:r w:rsidRPr="002C5DEA">
              <w:rPr>
                <w:rFonts w:asciiTheme="minorBidi" w:hAnsiTheme="minorBidi" w:cstheme="minorBidi"/>
                <w:color w:val="231F20"/>
                <w:sz w:val="22"/>
                <w:szCs w:val="22"/>
              </w:rPr>
              <w:t>2.2</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Statutes,</w:t>
            </w:r>
            <w:r w:rsidRPr="002C5DEA">
              <w:rPr>
                <w:rFonts w:asciiTheme="minorBidi" w:hAnsiTheme="minorBidi" w:cstheme="minorBidi"/>
                <w:color w:val="231F20"/>
                <w:spacing w:val="5"/>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5"/>
                <w:sz w:val="22"/>
                <w:szCs w:val="22"/>
              </w:rPr>
              <w:t xml:space="preserve"> </w:t>
            </w:r>
            <w:r w:rsidRPr="002C5DEA">
              <w:rPr>
                <w:rFonts w:asciiTheme="minorBidi" w:hAnsiTheme="minorBidi" w:cstheme="minorBidi"/>
                <w:color w:val="231F20"/>
                <w:sz w:val="22"/>
                <w:szCs w:val="22"/>
              </w:rPr>
              <w:t>invite</w:t>
            </w:r>
            <w:r w:rsidRPr="002C5DEA">
              <w:rPr>
                <w:rFonts w:asciiTheme="minorBidi" w:hAnsiTheme="minorBidi" w:cstheme="minorBidi"/>
                <w:color w:val="231F20"/>
                <w:spacing w:val="53"/>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Assembly 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hold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ordinary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 extraordinary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territory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such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 States,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 at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headquarters of such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organization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as the case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 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inform</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 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all</w:t>
            </w:r>
            <w:r w:rsidRPr="002C5DEA">
              <w:rPr>
                <w:rFonts w:asciiTheme="minorBidi" w:hAnsiTheme="minorBidi" w:cstheme="minorBidi"/>
                <w:color w:val="231F20"/>
                <w:spacing w:val="19"/>
                <w:sz w:val="22"/>
                <w:szCs w:val="22"/>
              </w:rPr>
              <w:t xml:space="preserve"> </w:t>
            </w:r>
            <w:r w:rsidRPr="002C5DEA">
              <w:rPr>
                <w:rFonts w:asciiTheme="minorBidi" w:hAnsiTheme="minorBidi" w:cstheme="minorBidi"/>
                <w:color w:val="231F20"/>
                <w:sz w:val="22"/>
                <w:szCs w:val="22"/>
              </w:rPr>
              <w:t>such</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invitations</w:t>
            </w:r>
          </w:p>
        </w:tc>
        <w:tc>
          <w:tcPr>
            <w:tcW w:w="4729" w:type="dxa"/>
          </w:tcPr>
          <w:p w14:paraId="24C9E5CE" w14:textId="77777777" w:rsidR="00AF4638" w:rsidRPr="00C958C0" w:rsidRDefault="00AF4638" w:rsidP="00AF4638">
            <w:pPr>
              <w:pStyle w:val="Marge"/>
              <w:jc w:val="left"/>
              <w:rPr>
                <w:rFonts w:asciiTheme="minorBidi" w:hAnsiTheme="minorBidi" w:cstheme="minorBidi"/>
                <w:sz w:val="22"/>
                <w:szCs w:val="22"/>
              </w:rPr>
            </w:pPr>
          </w:p>
        </w:tc>
      </w:tr>
      <w:tr w:rsidR="00AF4638" w:rsidRPr="002C5DEA" w14:paraId="3013A778" w14:textId="7081CB7A" w:rsidTr="00AF4638">
        <w:tc>
          <w:tcPr>
            <w:tcW w:w="4783" w:type="dxa"/>
          </w:tcPr>
          <w:p w14:paraId="3A64BAEF" w14:textId="4E7DC218" w:rsidR="00AF4638" w:rsidRPr="002C5DEA" w:rsidRDefault="00AF4638" w:rsidP="00AF4638">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6</w:t>
            </w:r>
          </w:p>
        </w:tc>
        <w:tc>
          <w:tcPr>
            <w:tcW w:w="4764" w:type="dxa"/>
          </w:tcPr>
          <w:p w14:paraId="4564335F" w14:textId="24722A11" w:rsidR="00AF4638" w:rsidRPr="002C5DEA" w:rsidRDefault="00734FF6" w:rsidP="00AF4638">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41</w:t>
            </w:r>
          </w:p>
        </w:tc>
        <w:tc>
          <w:tcPr>
            <w:tcW w:w="4729" w:type="dxa"/>
          </w:tcPr>
          <w:p w14:paraId="3E67F7A3" w14:textId="3D4F1303" w:rsidR="00AF4638" w:rsidRPr="00C958C0" w:rsidRDefault="00C94765" w:rsidP="00AF4638">
            <w:pPr>
              <w:pStyle w:val="Marge"/>
              <w:jc w:val="left"/>
              <w:rPr>
                <w:rFonts w:asciiTheme="minorBidi" w:hAnsiTheme="minorBidi" w:cstheme="minorBidi"/>
                <w:sz w:val="22"/>
                <w:szCs w:val="22"/>
              </w:rPr>
            </w:pPr>
            <w:r w:rsidRPr="00C958C0">
              <w:rPr>
                <w:rFonts w:asciiTheme="minorBidi" w:hAnsiTheme="minorBidi" w:cstheme="minorBidi"/>
                <w:sz w:val="22"/>
                <w:szCs w:val="22"/>
              </w:rPr>
              <w:t>Rule 41 [6]</w:t>
            </w:r>
          </w:p>
        </w:tc>
      </w:tr>
      <w:tr w:rsidR="00AF4638" w:rsidRPr="002C5DEA" w14:paraId="422C01B2" w14:textId="35940CD8" w:rsidTr="00AF4638">
        <w:tc>
          <w:tcPr>
            <w:tcW w:w="4783" w:type="dxa"/>
          </w:tcPr>
          <w:p w14:paraId="3FE9E9BB" w14:textId="32759D11" w:rsidR="00AF4638" w:rsidRPr="002C5DEA" w:rsidRDefault="00AF4638" w:rsidP="00AF4638">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opening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date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ordinary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fixed</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under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guidance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from</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 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taking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account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preference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which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have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expressed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previously.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opening</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date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extraordinary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lastRenderedPageBreak/>
              <w:t>session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fixed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 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after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consultation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with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Officers</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Commission.</w:t>
            </w:r>
          </w:p>
        </w:tc>
        <w:tc>
          <w:tcPr>
            <w:tcW w:w="4764" w:type="dxa"/>
          </w:tcPr>
          <w:p w14:paraId="0BB88DFE" w14:textId="5024B536" w:rsidR="00AF4638" w:rsidRPr="002C5DEA" w:rsidRDefault="00734FF6" w:rsidP="00AF4638">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lastRenderedPageBreak/>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opening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date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ordinary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fixed</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under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guidance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from</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 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taking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account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preference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which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have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expressed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previously.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opening</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date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extraordinary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lastRenderedPageBreak/>
              <w:t>session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fixed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 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after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consultation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with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Officers</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Commission.</w:t>
            </w:r>
          </w:p>
        </w:tc>
        <w:tc>
          <w:tcPr>
            <w:tcW w:w="4729" w:type="dxa"/>
          </w:tcPr>
          <w:p w14:paraId="0BBD9223" w14:textId="5706B26F" w:rsidR="00AF4638" w:rsidRPr="00C958C0" w:rsidRDefault="00B549F2" w:rsidP="00AF4638">
            <w:pPr>
              <w:pStyle w:val="Marge"/>
              <w:jc w:val="left"/>
              <w:rPr>
                <w:rFonts w:asciiTheme="minorBidi" w:hAnsiTheme="minorBidi" w:cstheme="minorBidi"/>
                <w:sz w:val="22"/>
                <w:szCs w:val="22"/>
              </w:rPr>
            </w:pPr>
            <w:r w:rsidRPr="00C958C0">
              <w:rPr>
                <w:rFonts w:asciiTheme="minorBidi" w:hAnsiTheme="minorBidi" w:cstheme="minorBidi"/>
                <w:sz w:val="22"/>
                <w:szCs w:val="22"/>
              </w:rPr>
              <w:lastRenderedPageBreak/>
              <w:t xml:space="preserve">It would be advisable to refer also to the closing dates. </w:t>
            </w:r>
          </w:p>
        </w:tc>
      </w:tr>
      <w:tr w:rsidR="00AF4638" w:rsidRPr="002C5DEA" w14:paraId="228F3295" w14:textId="029C1020" w:rsidTr="00AF4638">
        <w:tc>
          <w:tcPr>
            <w:tcW w:w="4783" w:type="dxa"/>
          </w:tcPr>
          <w:p w14:paraId="2A6BD8BC" w14:textId="0DB43447" w:rsidR="00AF4638" w:rsidRPr="002C5DEA" w:rsidRDefault="00AF4638" w:rsidP="00AF4638">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7</w:t>
            </w:r>
          </w:p>
        </w:tc>
        <w:tc>
          <w:tcPr>
            <w:tcW w:w="4764" w:type="dxa"/>
          </w:tcPr>
          <w:p w14:paraId="06666DCE" w14:textId="6659BA53" w:rsidR="00AF4638" w:rsidRPr="002C5DEA" w:rsidRDefault="00734FF6" w:rsidP="00AF4638">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42</w:t>
            </w:r>
          </w:p>
        </w:tc>
        <w:tc>
          <w:tcPr>
            <w:tcW w:w="4729" w:type="dxa"/>
          </w:tcPr>
          <w:p w14:paraId="38235313" w14:textId="7974E7AB" w:rsidR="00AF4638" w:rsidRPr="00C958C0" w:rsidRDefault="00C94765" w:rsidP="00AF4638">
            <w:pPr>
              <w:pStyle w:val="Marge"/>
              <w:jc w:val="left"/>
              <w:rPr>
                <w:rFonts w:asciiTheme="minorBidi" w:hAnsiTheme="minorBidi" w:cstheme="minorBidi"/>
                <w:sz w:val="22"/>
                <w:szCs w:val="22"/>
              </w:rPr>
            </w:pPr>
            <w:r w:rsidRPr="00C958C0">
              <w:rPr>
                <w:rFonts w:asciiTheme="minorBidi" w:hAnsiTheme="minorBidi" w:cstheme="minorBidi"/>
                <w:sz w:val="22"/>
                <w:szCs w:val="22"/>
              </w:rPr>
              <w:t>Rule 42 [7]</w:t>
            </w:r>
          </w:p>
        </w:tc>
      </w:tr>
      <w:tr w:rsidR="00AF4638" w:rsidRPr="002C5DEA" w14:paraId="2ED527FE" w14:textId="3E36C344" w:rsidTr="00AF4638">
        <w:tc>
          <w:tcPr>
            <w:tcW w:w="4783" w:type="dxa"/>
          </w:tcPr>
          <w:p w14:paraId="0FA9F7D6" w14:textId="05FBB9BA" w:rsidR="00AF4638" w:rsidRPr="002C5DEA" w:rsidRDefault="00AF4638" w:rsidP="00AF4638">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notify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organizations</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cooperating</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contributing</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work</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well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not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having</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expressed</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interest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participate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not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less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than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months</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advance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date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place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ordinary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possible,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not</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less</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than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three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months</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44"/>
                <w:sz w:val="22"/>
                <w:szCs w:val="22"/>
              </w:rPr>
              <w:t xml:space="preserve"> </w:t>
            </w:r>
            <w:r w:rsidRPr="002C5DEA">
              <w:rPr>
                <w:rFonts w:asciiTheme="minorBidi" w:hAnsiTheme="minorBidi" w:cstheme="minorBidi"/>
                <w:color w:val="231F20"/>
                <w:sz w:val="22"/>
                <w:szCs w:val="22"/>
              </w:rPr>
              <w:t>advance</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44"/>
                <w:sz w:val="22"/>
                <w:szCs w:val="22"/>
              </w:rPr>
              <w:t xml:space="preserve"> </w:t>
            </w:r>
            <w:r w:rsidRPr="002C5DEA">
              <w:rPr>
                <w:rFonts w:asciiTheme="minorBidi" w:hAnsiTheme="minorBidi" w:cstheme="minorBidi"/>
                <w:color w:val="231F20"/>
                <w:sz w:val="22"/>
                <w:szCs w:val="22"/>
              </w:rPr>
              <w:t>date</w:t>
            </w:r>
            <w:r w:rsidRPr="002C5DEA">
              <w:rPr>
                <w:rFonts w:asciiTheme="minorBidi" w:hAnsiTheme="minorBidi" w:cstheme="minorBidi"/>
                <w:color w:val="231F20"/>
                <w:spacing w:val="4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46"/>
                <w:sz w:val="22"/>
                <w:szCs w:val="22"/>
              </w:rPr>
              <w:t xml:space="preserve"> </w:t>
            </w:r>
            <w:r w:rsidRPr="002C5DEA">
              <w:rPr>
                <w:rFonts w:asciiTheme="minorBidi" w:hAnsiTheme="minorBidi" w:cstheme="minorBidi"/>
                <w:color w:val="231F20"/>
                <w:sz w:val="22"/>
                <w:szCs w:val="22"/>
              </w:rPr>
              <w:t>place</w:t>
            </w:r>
            <w:r w:rsidRPr="002C5DEA">
              <w:rPr>
                <w:rFonts w:asciiTheme="minorBidi" w:hAnsiTheme="minorBidi" w:cstheme="minorBidi"/>
                <w:color w:val="231F20"/>
                <w:spacing w:val="45"/>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an</w:t>
            </w:r>
            <w:r w:rsidRPr="002C5DEA">
              <w:rPr>
                <w:rFonts w:asciiTheme="minorBidi" w:hAnsiTheme="minorBidi" w:cstheme="minorBidi"/>
                <w:color w:val="231F20"/>
                <w:spacing w:val="45"/>
                <w:sz w:val="22"/>
                <w:szCs w:val="22"/>
              </w:rPr>
              <w:t xml:space="preserve"> </w:t>
            </w:r>
            <w:r w:rsidRPr="002C5DEA">
              <w:rPr>
                <w:rFonts w:asciiTheme="minorBidi" w:hAnsiTheme="minorBidi" w:cstheme="minorBidi"/>
                <w:color w:val="231F20"/>
                <w:sz w:val="22"/>
                <w:szCs w:val="22"/>
              </w:rPr>
              <w:t>extraordinary</w:t>
            </w:r>
            <w:r w:rsidRPr="002C5DEA">
              <w:rPr>
                <w:rFonts w:asciiTheme="minorBidi" w:hAnsiTheme="minorBidi" w:cstheme="minorBidi"/>
                <w:color w:val="231F20"/>
                <w:spacing w:val="43"/>
                <w:sz w:val="22"/>
                <w:szCs w:val="22"/>
              </w:rPr>
              <w:t xml:space="preserve"> </w:t>
            </w:r>
            <w:r w:rsidRPr="002C5DEA">
              <w:rPr>
                <w:rFonts w:asciiTheme="minorBidi" w:hAnsiTheme="minorBidi" w:cstheme="minorBidi"/>
                <w:color w:val="231F20"/>
                <w:sz w:val="22"/>
                <w:szCs w:val="22"/>
              </w:rPr>
              <w:t>session.</w:t>
            </w:r>
          </w:p>
        </w:tc>
        <w:tc>
          <w:tcPr>
            <w:tcW w:w="4764" w:type="dxa"/>
          </w:tcPr>
          <w:p w14:paraId="069575CF" w14:textId="5940C7A6" w:rsidR="00AF4638" w:rsidRPr="002C5DEA" w:rsidRDefault="00734FF6" w:rsidP="00AF4638">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notify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organizations</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cooperating</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contributing</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work</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well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not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having</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expressed</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interest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participate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not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less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than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months</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advance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date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place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ordinary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possible,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not</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less</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than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three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months</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44"/>
                <w:sz w:val="22"/>
                <w:szCs w:val="22"/>
              </w:rPr>
              <w:t xml:space="preserve"> </w:t>
            </w:r>
            <w:r w:rsidRPr="002C5DEA">
              <w:rPr>
                <w:rFonts w:asciiTheme="minorBidi" w:hAnsiTheme="minorBidi" w:cstheme="minorBidi"/>
                <w:color w:val="231F20"/>
                <w:sz w:val="22"/>
                <w:szCs w:val="22"/>
              </w:rPr>
              <w:t>advance</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44"/>
                <w:sz w:val="22"/>
                <w:szCs w:val="22"/>
              </w:rPr>
              <w:t xml:space="preserve"> </w:t>
            </w:r>
            <w:r w:rsidRPr="002C5DEA">
              <w:rPr>
                <w:rFonts w:asciiTheme="minorBidi" w:hAnsiTheme="minorBidi" w:cstheme="minorBidi"/>
                <w:color w:val="231F20"/>
                <w:sz w:val="22"/>
                <w:szCs w:val="22"/>
              </w:rPr>
              <w:t>date</w:t>
            </w:r>
            <w:r w:rsidRPr="002C5DEA">
              <w:rPr>
                <w:rFonts w:asciiTheme="minorBidi" w:hAnsiTheme="minorBidi" w:cstheme="minorBidi"/>
                <w:color w:val="231F20"/>
                <w:spacing w:val="4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46"/>
                <w:sz w:val="22"/>
                <w:szCs w:val="22"/>
              </w:rPr>
              <w:t xml:space="preserve"> </w:t>
            </w:r>
            <w:r w:rsidRPr="002C5DEA">
              <w:rPr>
                <w:rFonts w:asciiTheme="minorBidi" w:hAnsiTheme="minorBidi" w:cstheme="minorBidi"/>
                <w:color w:val="231F20"/>
                <w:sz w:val="22"/>
                <w:szCs w:val="22"/>
              </w:rPr>
              <w:t>place</w:t>
            </w:r>
            <w:r w:rsidRPr="002C5DEA">
              <w:rPr>
                <w:rFonts w:asciiTheme="minorBidi" w:hAnsiTheme="minorBidi" w:cstheme="minorBidi"/>
                <w:color w:val="231F20"/>
                <w:spacing w:val="45"/>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an</w:t>
            </w:r>
            <w:r w:rsidRPr="002C5DEA">
              <w:rPr>
                <w:rFonts w:asciiTheme="minorBidi" w:hAnsiTheme="minorBidi" w:cstheme="minorBidi"/>
                <w:color w:val="231F20"/>
                <w:spacing w:val="45"/>
                <w:sz w:val="22"/>
                <w:szCs w:val="22"/>
              </w:rPr>
              <w:t xml:space="preserve"> </w:t>
            </w:r>
            <w:r w:rsidRPr="002C5DEA">
              <w:rPr>
                <w:rFonts w:asciiTheme="minorBidi" w:hAnsiTheme="minorBidi" w:cstheme="minorBidi"/>
                <w:color w:val="231F20"/>
                <w:sz w:val="22"/>
                <w:szCs w:val="22"/>
              </w:rPr>
              <w:t>extraordinary</w:t>
            </w:r>
            <w:r w:rsidRPr="002C5DEA">
              <w:rPr>
                <w:rFonts w:asciiTheme="minorBidi" w:hAnsiTheme="minorBidi" w:cstheme="minorBidi"/>
                <w:color w:val="231F20"/>
                <w:spacing w:val="43"/>
                <w:sz w:val="22"/>
                <w:szCs w:val="22"/>
              </w:rPr>
              <w:t xml:space="preserve"> </w:t>
            </w:r>
            <w:r w:rsidRPr="002C5DEA">
              <w:rPr>
                <w:rFonts w:asciiTheme="minorBidi" w:hAnsiTheme="minorBidi" w:cstheme="minorBidi"/>
                <w:color w:val="231F20"/>
                <w:sz w:val="22"/>
                <w:szCs w:val="22"/>
              </w:rPr>
              <w:t>session.</w:t>
            </w:r>
          </w:p>
        </w:tc>
        <w:tc>
          <w:tcPr>
            <w:tcW w:w="4729" w:type="dxa"/>
          </w:tcPr>
          <w:p w14:paraId="55EDDD7F" w14:textId="77777777" w:rsidR="00AF4638" w:rsidRPr="00C958C0" w:rsidRDefault="00AF4638" w:rsidP="00AF4638">
            <w:pPr>
              <w:pStyle w:val="Marge"/>
              <w:jc w:val="left"/>
              <w:rPr>
                <w:rFonts w:asciiTheme="minorBidi" w:hAnsiTheme="minorBidi" w:cstheme="minorBidi"/>
                <w:sz w:val="22"/>
                <w:szCs w:val="22"/>
              </w:rPr>
            </w:pPr>
          </w:p>
        </w:tc>
      </w:tr>
      <w:tr w:rsidR="00AF4638" w:rsidRPr="002C5DEA" w14:paraId="316DB852" w14:textId="21572A27" w:rsidTr="00AF4638">
        <w:tc>
          <w:tcPr>
            <w:tcW w:w="4783" w:type="dxa"/>
          </w:tcPr>
          <w:p w14:paraId="70A39420" w14:textId="1E49B831" w:rsidR="00AF4638" w:rsidRPr="002C5DEA" w:rsidRDefault="00AF4638" w:rsidP="00C07EC9">
            <w:pPr>
              <w:pStyle w:val="Marge"/>
              <w:numPr>
                <w:ilvl w:val="0"/>
                <w:numId w:val="81"/>
              </w:numPr>
              <w:tabs>
                <w:tab w:val="clear" w:pos="567"/>
              </w:tabs>
              <w:jc w:val="left"/>
              <w:rPr>
                <w:rFonts w:asciiTheme="minorBidi" w:hAnsiTheme="minorBidi" w:cstheme="minorBidi"/>
                <w:b/>
                <w:bCs/>
                <w:color w:val="231F20"/>
                <w:w w:val="105"/>
                <w:sz w:val="22"/>
                <w:szCs w:val="22"/>
              </w:rPr>
            </w:pPr>
            <w:r w:rsidRPr="002C5DEA">
              <w:rPr>
                <w:rFonts w:asciiTheme="minorBidi" w:hAnsiTheme="minorBidi" w:cstheme="minorBidi"/>
                <w:b/>
                <w:bCs/>
                <w:color w:val="231F20"/>
                <w:w w:val="105"/>
                <w:sz w:val="22"/>
                <w:szCs w:val="22"/>
              </w:rPr>
              <w:t>Agenda of the Assembly</w:t>
            </w:r>
          </w:p>
        </w:tc>
        <w:tc>
          <w:tcPr>
            <w:tcW w:w="4764" w:type="dxa"/>
          </w:tcPr>
          <w:p w14:paraId="4E7674DA" w14:textId="0DA6B5EA" w:rsidR="00AF4638" w:rsidRPr="002C5DEA" w:rsidRDefault="00734FF6" w:rsidP="00AF4638">
            <w:pPr>
              <w:pStyle w:val="Marge"/>
              <w:jc w:val="left"/>
              <w:rPr>
                <w:rFonts w:asciiTheme="minorBidi" w:hAnsiTheme="minorBidi" w:cstheme="minorBidi"/>
                <w:b/>
                <w:bCs/>
                <w:sz w:val="22"/>
                <w:szCs w:val="22"/>
              </w:rPr>
            </w:pPr>
            <w:r w:rsidRPr="002C5DEA">
              <w:rPr>
                <w:rFonts w:asciiTheme="minorBidi" w:hAnsiTheme="minorBidi" w:cstheme="minorBidi"/>
                <w:b/>
                <w:bCs/>
                <w:color w:val="FF0000"/>
                <w:sz w:val="22"/>
                <w:szCs w:val="22"/>
              </w:rPr>
              <w:t>II.2</w:t>
            </w:r>
            <w:r w:rsidRPr="002C5DEA">
              <w:rPr>
                <w:rFonts w:asciiTheme="minorBidi" w:hAnsiTheme="minorBidi" w:cstheme="minorBidi"/>
                <w:b/>
                <w:bCs/>
                <w:sz w:val="22"/>
                <w:szCs w:val="22"/>
              </w:rPr>
              <w:tab/>
              <w:t>Agenda of the Assembly</w:t>
            </w:r>
          </w:p>
        </w:tc>
        <w:tc>
          <w:tcPr>
            <w:tcW w:w="4729" w:type="dxa"/>
          </w:tcPr>
          <w:p w14:paraId="27F8EBEB" w14:textId="77777777" w:rsidR="00AF4638" w:rsidRPr="00C958C0" w:rsidRDefault="00AF4638" w:rsidP="00AF4638">
            <w:pPr>
              <w:pStyle w:val="Marge"/>
              <w:jc w:val="left"/>
              <w:rPr>
                <w:rFonts w:asciiTheme="minorBidi" w:hAnsiTheme="minorBidi" w:cstheme="minorBidi"/>
                <w:sz w:val="22"/>
                <w:szCs w:val="22"/>
              </w:rPr>
            </w:pPr>
          </w:p>
        </w:tc>
      </w:tr>
      <w:tr w:rsidR="00AF4638" w:rsidRPr="002C5DEA" w14:paraId="069F5F41" w14:textId="137F505E" w:rsidTr="00AF4638">
        <w:tc>
          <w:tcPr>
            <w:tcW w:w="4783" w:type="dxa"/>
          </w:tcPr>
          <w:p w14:paraId="589B7A24" w14:textId="786F7C21" w:rsidR="00AF4638" w:rsidRPr="002C5DEA" w:rsidRDefault="00AF4638" w:rsidP="00AF4638">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8</w:t>
            </w:r>
          </w:p>
        </w:tc>
        <w:tc>
          <w:tcPr>
            <w:tcW w:w="4764" w:type="dxa"/>
          </w:tcPr>
          <w:p w14:paraId="5FA98D52" w14:textId="534E6AB6" w:rsidR="00AF4638" w:rsidRPr="002C5DEA" w:rsidRDefault="00734FF6" w:rsidP="00AF4638">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43</w:t>
            </w:r>
          </w:p>
        </w:tc>
        <w:tc>
          <w:tcPr>
            <w:tcW w:w="4729" w:type="dxa"/>
          </w:tcPr>
          <w:p w14:paraId="163AF041" w14:textId="4EA0390F" w:rsidR="00AF4638" w:rsidRPr="00C958C0" w:rsidRDefault="00C94765" w:rsidP="00AF4638">
            <w:pPr>
              <w:pStyle w:val="Marge"/>
              <w:jc w:val="left"/>
              <w:rPr>
                <w:rFonts w:asciiTheme="minorBidi" w:hAnsiTheme="minorBidi" w:cstheme="minorBidi"/>
                <w:sz w:val="22"/>
                <w:szCs w:val="22"/>
              </w:rPr>
            </w:pPr>
            <w:r w:rsidRPr="00C958C0">
              <w:rPr>
                <w:rFonts w:asciiTheme="minorBidi" w:hAnsiTheme="minorBidi" w:cstheme="minorBidi"/>
                <w:sz w:val="22"/>
                <w:szCs w:val="22"/>
              </w:rPr>
              <w:t>Rule 43 [8]</w:t>
            </w:r>
          </w:p>
        </w:tc>
      </w:tr>
      <w:tr w:rsidR="00AF4638" w:rsidRPr="002C5DEA" w14:paraId="435417C8" w14:textId="6E1FB9BD" w:rsidTr="00AF4638">
        <w:tc>
          <w:tcPr>
            <w:tcW w:w="4783" w:type="dxa"/>
          </w:tcPr>
          <w:p w14:paraId="420DF4F1" w14:textId="6E32A3CE" w:rsidR="00AF4638" w:rsidRPr="002C5DEA" w:rsidRDefault="00AF4638" w:rsidP="00C07EC9">
            <w:pPr>
              <w:pStyle w:val="ListParagraph"/>
              <w:widowControl w:val="0"/>
              <w:numPr>
                <w:ilvl w:val="0"/>
                <w:numId w:val="36"/>
              </w:numPr>
              <w:tabs>
                <w:tab w:val="clear" w:pos="567"/>
                <w:tab w:val="left" w:pos="589"/>
              </w:tabs>
              <w:autoSpaceDE w:val="0"/>
              <w:autoSpaceDN w:val="0"/>
              <w:snapToGrid/>
              <w:spacing w:after="120"/>
              <w:ind w:left="0" w:right="-108" w:hanging="8"/>
              <w:contextualSpacing w:val="0"/>
              <w:jc w:val="both"/>
              <w:rPr>
                <w:rFonts w:asciiTheme="minorBidi" w:hAnsiTheme="minorBidi" w:cstheme="minorBidi"/>
                <w:snapToGrid/>
                <w:sz w:val="22"/>
                <w:szCs w:val="22"/>
              </w:rPr>
            </w:pPr>
            <w:r w:rsidRPr="002C5DEA">
              <w:rPr>
                <w:rFonts w:asciiTheme="minorBidi" w:hAnsiTheme="minorBidi" w:cstheme="minorBidi"/>
                <w:color w:val="231F20"/>
                <w:sz w:val="22"/>
                <w:szCs w:val="22"/>
              </w:rPr>
              <w:t>The Provisional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Agenda</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an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ordinary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 the 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made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up</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 items requiring a</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decision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 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include:</w:t>
            </w:r>
          </w:p>
          <w:p w14:paraId="2C7A8B6E" w14:textId="77777777" w:rsidR="00AF4638" w:rsidRPr="002C5DEA" w:rsidRDefault="00AF4638" w:rsidP="00C07EC9">
            <w:pPr>
              <w:pStyle w:val="ListParagraph"/>
              <w:widowControl w:val="0"/>
              <w:numPr>
                <w:ilvl w:val="1"/>
                <w:numId w:val="36"/>
              </w:numPr>
              <w:tabs>
                <w:tab w:val="clear" w:pos="567"/>
                <w:tab w:val="left" w:pos="1018"/>
              </w:tabs>
              <w:autoSpaceDE w:val="0"/>
              <w:autoSpaceDN w:val="0"/>
              <w:snapToGrid/>
              <w:spacing w:after="120"/>
              <w:ind w:left="454" w:right="-108" w:hanging="455"/>
              <w:contextualSpacing w:val="0"/>
              <w:jc w:val="both"/>
              <w:rPr>
                <w:rFonts w:asciiTheme="minorBidi" w:hAnsiTheme="minorBidi" w:cstheme="minorBidi"/>
                <w:sz w:val="22"/>
                <w:szCs w:val="22"/>
              </w:rPr>
            </w:pPr>
            <w:r w:rsidRPr="002C5DEA">
              <w:rPr>
                <w:rFonts w:asciiTheme="minorBidi" w:hAnsiTheme="minorBidi" w:cstheme="minorBidi"/>
                <w:color w:val="231F20"/>
                <w:sz w:val="22"/>
                <w:szCs w:val="22"/>
              </w:rPr>
              <w:t>statement</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1"/>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43"/>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state</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7"/>
                <w:sz w:val="22"/>
                <w:szCs w:val="22"/>
              </w:rPr>
              <w:t xml:space="preserve"> </w:t>
            </w:r>
            <w:r w:rsidRPr="002C5DEA">
              <w:rPr>
                <w:rFonts w:asciiTheme="minorBidi" w:hAnsiTheme="minorBidi" w:cstheme="minorBidi"/>
                <w:color w:val="231F20"/>
                <w:spacing w:val="12"/>
                <w:sz w:val="22"/>
                <w:szCs w:val="22"/>
              </w:rPr>
              <w:t>IOC;</w:t>
            </w:r>
          </w:p>
          <w:p w14:paraId="7443D88B" w14:textId="77777777" w:rsidR="00AF4638" w:rsidRPr="002C5DEA" w:rsidRDefault="00AF4638" w:rsidP="00C07EC9">
            <w:pPr>
              <w:pStyle w:val="ListParagraph"/>
              <w:widowControl w:val="0"/>
              <w:numPr>
                <w:ilvl w:val="1"/>
                <w:numId w:val="36"/>
              </w:numPr>
              <w:tabs>
                <w:tab w:val="clear" w:pos="567"/>
                <w:tab w:val="left" w:pos="1018"/>
              </w:tabs>
              <w:autoSpaceDE w:val="0"/>
              <w:autoSpaceDN w:val="0"/>
              <w:snapToGrid/>
              <w:spacing w:after="120"/>
              <w:ind w:left="454" w:right="-108" w:hanging="457"/>
              <w:contextualSpacing w:val="0"/>
              <w:jc w:val="both"/>
              <w:rPr>
                <w:rFonts w:asciiTheme="minorBidi" w:hAnsiTheme="minorBidi" w:cstheme="minorBidi"/>
                <w:sz w:val="22"/>
                <w:szCs w:val="22"/>
              </w:rPr>
            </w:pPr>
            <w:r w:rsidRPr="002C5DEA">
              <w:rPr>
                <w:rFonts w:asciiTheme="minorBidi" w:hAnsiTheme="minorBidi" w:cstheme="minorBidi"/>
                <w:color w:val="231F20"/>
                <w:sz w:val="22"/>
                <w:szCs w:val="22"/>
              </w:rPr>
              <w:t>report</w:t>
            </w:r>
            <w:r w:rsidRPr="002C5DEA">
              <w:rPr>
                <w:rFonts w:asciiTheme="minorBidi" w:hAnsiTheme="minorBidi" w:cstheme="minorBidi"/>
                <w:color w:val="231F20"/>
                <w:spacing w:val="52"/>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56"/>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2"/>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56"/>
                <w:sz w:val="22"/>
                <w:szCs w:val="22"/>
              </w:rPr>
              <w:t xml:space="preserve"> </w:t>
            </w:r>
            <w:r w:rsidRPr="002C5DEA">
              <w:rPr>
                <w:rFonts w:asciiTheme="minorBidi" w:hAnsiTheme="minorBidi" w:cstheme="minorBidi"/>
                <w:color w:val="231F20"/>
                <w:sz w:val="22"/>
                <w:szCs w:val="22"/>
              </w:rPr>
              <w:t>programme</w:t>
            </w:r>
            <w:r w:rsidRPr="002C5DEA">
              <w:rPr>
                <w:rFonts w:asciiTheme="minorBidi" w:hAnsiTheme="minorBidi" w:cstheme="minorBidi"/>
                <w:color w:val="231F20"/>
                <w:spacing w:val="54"/>
                <w:sz w:val="22"/>
                <w:szCs w:val="22"/>
              </w:rPr>
              <w:t xml:space="preserve"> </w:t>
            </w:r>
            <w:proofErr w:type="spellStart"/>
            <w:r w:rsidRPr="002C5DEA">
              <w:rPr>
                <w:rFonts w:asciiTheme="minorBidi" w:hAnsiTheme="minorBidi" w:cstheme="minorBidi"/>
                <w:color w:val="231F20"/>
                <w:sz w:val="22"/>
                <w:szCs w:val="22"/>
              </w:rPr>
              <w:t>implemen</w:t>
            </w:r>
            <w:proofErr w:type="spellEnd"/>
            <w:r w:rsidRPr="002C5DEA">
              <w:rPr>
                <w:rFonts w:asciiTheme="minorBidi" w:hAnsiTheme="minorBidi" w:cstheme="minorBidi"/>
                <w:color w:val="231F20"/>
                <w:spacing w:val="-55"/>
                <w:sz w:val="22"/>
                <w:szCs w:val="22"/>
              </w:rPr>
              <w:t xml:space="preserve"> </w:t>
            </w:r>
            <w:proofErr w:type="spellStart"/>
            <w:r w:rsidRPr="002C5DEA">
              <w:rPr>
                <w:rFonts w:asciiTheme="minorBidi" w:hAnsiTheme="minorBidi" w:cstheme="minorBidi"/>
                <w:color w:val="231F20"/>
                <w:sz w:val="22"/>
                <w:szCs w:val="22"/>
              </w:rPr>
              <w:t>tation</w:t>
            </w:r>
            <w:proofErr w:type="spellEnd"/>
            <w:r w:rsidRPr="002C5DEA">
              <w:rPr>
                <w:rFonts w:asciiTheme="minorBidi" w:hAnsiTheme="minorBidi" w:cstheme="minorBidi"/>
                <w:color w:val="231F20"/>
                <w:sz w:val="22"/>
                <w:szCs w:val="22"/>
              </w:rPr>
              <w:t>;</w:t>
            </w:r>
          </w:p>
          <w:p w14:paraId="69D747AD" w14:textId="77777777" w:rsidR="00AF4638" w:rsidRPr="002C5DEA" w:rsidRDefault="00AF4638" w:rsidP="00C07EC9">
            <w:pPr>
              <w:pStyle w:val="ListParagraph"/>
              <w:widowControl w:val="0"/>
              <w:numPr>
                <w:ilvl w:val="1"/>
                <w:numId w:val="36"/>
              </w:numPr>
              <w:tabs>
                <w:tab w:val="clear" w:pos="567"/>
                <w:tab w:val="left" w:pos="1018"/>
              </w:tabs>
              <w:autoSpaceDE w:val="0"/>
              <w:autoSpaceDN w:val="0"/>
              <w:snapToGrid/>
              <w:spacing w:after="120"/>
              <w:ind w:left="454" w:right="-108"/>
              <w:contextualSpacing w:val="0"/>
              <w:jc w:val="both"/>
              <w:rPr>
                <w:rFonts w:asciiTheme="minorBidi" w:hAnsiTheme="minorBidi" w:cstheme="minorBidi"/>
                <w:sz w:val="22"/>
                <w:szCs w:val="22"/>
              </w:rPr>
            </w:pPr>
            <w:r w:rsidRPr="002C5DEA">
              <w:rPr>
                <w:rFonts w:asciiTheme="minorBidi" w:hAnsiTheme="minorBidi" w:cstheme="minorBidi"/>
                <w:color w:val="231F20"/>
                <w:sz w:val="22"/>
                <w:szCs w:val="22"/>
              </w:rPr>
              <w:t>report</w:t>
            </w:r>
            <w:r w:rsidRPr="002C5DEA">
              <w:rPr>
                <w:rFonts w:asciiTheme="minorBidi" w:hAnsiTheme="minorBidi" w:cstheme="minorBidi"/>
                <w:color w:val="231F20"/>
                <w:spacing w:val="37"/>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43"/>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Programme</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Budget</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next</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lastRenderedPageBreak/>
              <w:t>biennium;</w:t>
            </w:r>
          </w:p>
          <w:p w14:paraId="02E5A95E" w14:textId="77777777" w:rsidR="00AF4638" w:rsidRPr="002C5DEA" w:rsidRDefault="00AF4638" w:rsidP="00C07EC9">
            <w:pPr>
              <w:pStyle w:val="ListParagraph"/>
              <w:widowControl w:val="0"/>
              <w:numPr>
                <w:ilvl w:val="1"/>
                <w:numId w:val="36"/>
              </w:numPr>
              <w:tabs>
                <w:tab w:val="clear" w:pos="567"/>
                <w:tab w:val="left" w:pos="1023"/>
              </w:tabs>
              <w:autoSpaceDE w:val="0"/>
              <w:autoSpaceDN w:val="0"/>
              <w:snapToGrid/>
              <w:spacing w:after="120"/>
              <w:ind w:left="454" w:right="-108" w:hanging="459"/>
              <w:contextualSpacing w:val="0"/>
              <w:jc w:val="both"/>
              <w:rPr>
                <w:rFonts w:asciiTheme="minorBidi" w:hAnsiTheme="minorBidi" w:cstheme="minorBidi"/>
                <w:sz w:val="22"/>
                <w:szCs w:val="22"/>
              </w:rPr>
            </w:pPr>
            <w:r w:rsidRPr="002C5DEA">
              <w:rPr>
                <w:rFonts w:asciiTheme="minorBidi" w:hAnsiTheme="minorBidi" w:cstheme="minorBidi"/>
                <w:color w:val="231F20"/>
                <w:sz w:val="22"/>
                <w:szCs w:val="22"/>
              </w:rPr>
              <w:t>items</w:t>
            </w:r>
            <w:r w:rsidRPr="002C5DEA">
              <w:rPr>
                <w:rFonts w:asciiTheme="minorBidi" w:hAnsiTheme="minorBidi" w:cstheme="minorBidi"/>
                <w:color w:val="231F20"/>
                <w:spacing w:val="16"/>
                <w:sz w:val="22"/>
                <w:szCs w:val="22"/>
              </w:rPr>
              <w:t xml:space="preserve"> </w:t>
            </w:r>
            <w:r w:rsidRPr="002C5DEA">
              <w:rPr>
                <w:rFonts w:asciiTheme="minorBidi" w:hAnsiTheme="minorBidi" w:cstheme="minorBidi"/>
                <w:color w:val="231F20"/>
                <w:sz w:val="22"/>
                <w:szCs w:val="22"/>
              </w:rPr>
              <w:t>whose</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inclusion</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has</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been</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decided</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76"/>
                <w:sz w:val="22"/>
                <w:szCs w:val="22"/>
              </w:rPr>
              <w:t xml:space="preserve"> </w:t>
            </w:r>
            <w:r w:rsidRPr="002C5DEA">
              <w:rPr>
                <w:rFonts w:asciiTheme="minorBidi" w:hAnsiTheme="minorBidi" w:cstheme="minorBidi"/>
                <w:color w:val="231F20"/>
                <w:sz w:val="22"/>
                <w:szCs w:val="22"/>
              </w:rPr>
              <w:t xml:space="preserve">Assembly </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itself;</w:t>
            </w:r>
          </w:p>
          <w:p w14:paraId="3F9F35BE" w14:textId="77777777" w:rsidR="00AF4638" w:rsidRPr="002C5DEA" w:rsidRDefault="00AF4638" w:rsidP="00C07EC9">
            <w:pPr>
              <w:pStyle w:val="ListParagraph"/>
              <w:widowControl w:val="0"/>
              <w:numPr>
                <w:ilvl w:val="1"/>
                <w:numId w:val="36"/>
              </w:numPr>
              <w:tabs>
                <w:tab w:val="clear" w:pos="567"/>
              </w:tabs>
              <w:autoSpaceDE w:val="0"/>
              <w:autoSpaceDN w:val="0"/>
              <w:snapToGrid/>
              <w:spacing w:after="120"/>
              <w:ind w:left="454" w:right="-108" w:hanging="459"/>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items</w:t>
            </w:r>
            <w:r w:rsidRPr="002C5DEA">
              <w:rPr>
                <w:rFonts w:asciiTheme="minorBidi" w:hAnsiTheme="minorBidi" w:cstheme="minorBidi"/>
                <w:color w:val="231F20"/>
                <w:spacing w:val="41"/>
                <w:sz w:val="22"/>
                <w:szCs w:val="22"/>
              </w:rPr>
              <w:t xml:space="preserve"> </w:t>
            </w:r>
            <w:r w:rsidRPr="002C5DEA">
              <w:rPr>
                <w:rFonts w:asciiTheme="minorBidi" w:hAnsiTheme="minorBidi" w:cstheme="minorBidi"/>
                <w:color w:val="231F20"/>
                <w:sz w:val="22"/>
                <w:szCs w:val="22"/>
              </w:rPr>
              <w:t>proposed by any Member State of the Commission;</w:t>
            </w:r>
          </w:p>
          <w:p w14:paraId="59DD9583" w14:textId="77777777" w:rsidR="00AF4638" w:rsidRPr="002C5DEA" w:rsidRDefault="00AF4638" w:rsidP="00C07EC9">
            <w:pPr>
              <w:pStyle w:val="ListParagraph"/>
              <w:widowControl w:val="0"/>
              <w:numPr>
                <w:ilvl w:val="1"/>
                <w:numId w:val="36"/>
              </w:numPr>
              <w:tabs>
                <w:tab w:val="clear" w:pos="567"/>
              </w:tabs>
              <w:autoSpaceDE w:val="0"/>
              <w:autoSpaceDN w:val="0"/>
              <w:snapToGrid/>
              <w:spacing w:after="120"/>
              <w:ind w:left="454" w:right="-108" w:hanging="459"/>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items proposed by the Executive Council;</w:t>
            </w:r>
          </w:p>
          <w:p w14:paraId="24BDAB1E" w14:textId="77777777" w:rsidR="00AF4638" w:rsidRPr="002C5DEA" w:rsidRDefault="00AF4638" w:rsidP="00C07EC9">
            <w:pPr>
              <w:pStyle w:val="ListParagraph"/>
              <w:widowControl w:val="0"/>
              <w:numPr>
                <w:ilvl w:val="1"/>
                <w:numId w:val="36"/>
              </w:numPr>
              <w:tabs>
                <w:tab w:val="clear" w:pos="567"/>
              </w:tabs>
              <w:autoSpaceDE w:val="0"/>
              <w:autoSpaceDN w:val="0"/>
              <w:snapToGrid/>
              <w:spacing w:after="120"/>
              <w:ind w:left="454" w:right="-108" w:hanging="459"/>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items proposed by the Executive</w:t>
            </w:r>
            <w:r w:rsidRPr="002C5DEA">
              <w:rPr>
                <w:rFonts w:asciiTheme="minorBidi" w:hAnsiTheme="minorBidi" w:cstheme="minorBidi"/>
                <w:color w:val="231F20"/>
                <w:sz w:val="22"/>
                <w:szCs w:val="22"/>
              </w:rPr>
              <w:tab/>
              <w:t xml:space="preserve"> Secretary of the Commission;</w:t>
            </w:r>
          </w:p>
          <w:p w14:paraId="1B5A604A" w14:textId="77777777" w:rsidR="00AF4638" w:rsidRPr="002C5DEA" w:rsidRDefault="00AF4638" w:rsidP="00C07EC9">
            <w:pPr>
              <w:pStyle w:val="ListParagraph"/>
              <w:widowControl w:val="0"/>
              <w:numPr>
                <w:ilvl w:val="1"/>
                <w:numId w:val="36"/>
              </w:numPr>
              <w:tabs>
                <w:tab w:val="clear" w:pos="567"/>
                <w:tab w:val="left" w:pos="1023"/>
              </w:tabs>
              <w:autoSpaceDE w:val="0"/>
              <w:autoSpaceDN w:val="0"/>
              <w:snapToGrid/>
              <w:spacing w:after="120"/>
              <w:ind w:left="454" w:right="-108" w:hanging="459"/>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items proposed by the Executive Head of any organization of the United Nations system on behalf of that organization, in particular the organizations referred to in Article 2.2 of the Statutes;</w:t>
            </w:r>
          </w:p>
          <w:p w14:paraId="752CA7CF" w14:textId="77777777" w:rsidR="00AF4638" w:rsidRPr="002C5DEA" w:rsidRDefault="00AF4638" w:rsidP="00C07EC9">
            <w:pPr>
              <w:pStyle w:val="ListParagraph"/>
              <w:widowControl w:val="0"/>
              <w:numPr>
                <w:ilvl w:val="1"/>
                <w:numId w:val="36"/>
              </w:numPr>
              <w:tabs>
                <w:tab w:val="clear" w:pos="567"/>
                <w:tab w:val="left" w:pos="1033"/>
              </w:tabs>
              <w:autoSpaceDE w:val="0"/>
              <w:autoSpaceDN w:val="0"/>
              <w:snapToGrid/>
              <w:spacing w:after="120"/>
              <w:ind w:left="454" w:right="-108" w:hanging="459"/>
              <w:contextualSpacing w:val="0"/>
              <w:rPr>
                <w:rFonts w:asciiTheme="minorBidi" w:hAnsiTheme="minorBidi" w:cstheme="minorBidi"/>
                <w:color w:val="231F20"/>
                <w:sz w:val="22"/>
                <w:szCs w:val="22"/>
              </w:rPr>
            </w:pPr>
            <w:r w:rsidRPr="002C5DEA">
              <w:rPr>
                <w:rFonts w:asciiTheme="minorBidi" w:hAnsiTheme="minorBidi" w:cstheme="minorBidi"/>
                <w:color w:val="231F20"/>
                <w:sz w:val="22"/>
                <w:szCs w:val="22"/>
              </w:rPr>
              <w:t>items proposed by other organizations invited to participate in the work of the Commission;</w:t>
            </w:r>
          </w:p>
          <w:p w14:paraId="4FC9C9D7" w14:textId="195CF701" w:rsidR="00AF4638" w:rsidRPr="002C5DEA" w:rsidRDefault="00AF4638" w:rsidP="00C07EC9">
            <w:pPr>
              <w:pStyle w:val="ListParagraph"/>
              <w:widowControl w:val="0"/>
              <w:numPr>
                <w:ilvl w:val="1"/>
                <w:numId w:val="36"/>
              </w:numPr>
              <w:tabs>
                <w:tab w:val="clear" w:pos="567"/>
                <w:tab w:val="left" w:pos="1028"/>
              </w:tabs>
              <w:autoSpaceDE w:val="0"/>
              <w:autoSpaceDN w:val="0"/>
              <w:snapToGrid/>
              <w:spacing w:after="240"/>
              <w:ind w:left="454" w:right="-110" w:hanging="459"/>
              <w:contextualSpacing w:val="0"/>
              <w:rPr>
                <w:rFonts w:asciiTheme="minorBidi" w:hAnsiTheme="minorBidi" w:cstheme="minorBidi"/>
                <w:sz w:val="22"/>
                <w:szCs w:val="22"/>
              </w:rPr>
            </w:pPr>
            <w:r w:rsidRPr="002C5DEA">
              <w:rPr>
                <w:rFonts w:asciiTheme="minorBidi" w:hAnsiTheme="minorBidi" w:cstheme="minorBidi"/>
                <w:color w:val="231F20"/>
                <w:sz w:val="22"/>
                <w:szCs w:val="22"/>
              </w:rPr>
              <w:t>review of reports and composition of its subsidiary bodies, as covered in Rules 24 and</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49.</w:t>
            </w:r>
          </w:p>
        </w:tc>
        <w:tc>
          <w:tcPr>
            <w:tcW w:w="4764" w:type="dxa"/>
          </w:tcPr>
          <w:p w14:paraId="2824DECD" w14:textId="77777777" w:rsidR="00734FF6" w:rsidRPr="002C5DEA" w:rsidRDefault="00734FF6" w:rsidP="00C07EC9">
            <w:pPr>
              <w:pStyle w:val="ListParagraph"/>
              <w:widowControl w:val="0"/>
              <w:numPr>
                <w:ilvl w:val="0"/>
                <w:numId w:val="82"/>
              </w:numPr>
              <w:tabs>
                <w:tab w:val="clear" w:pos="567"/>
              </w:tabs>
              <w:autoSpaceDE w:val="0"/>
              <w:autoSpaceDN w:val="0"/>
              <w:snapToGrid/>
              <w:spacing w:after="120"/>
              <w:ind w:left="0" w:right="-108" w:firstLine="0"/>
              <w:contextualSpacing w:val="0"/>
              <w:jc w:val="both"/>
              <w:rPr>
                <w:rFonts w:asciiTheme="minorBidi" w:hAnsiTheme="minorBidi" w:cstheme="minorBidi"/>
                <w:snapToGrid/>
                <w:sz w:val="22"/>
                <w:szCs w:val="22"/>
              </w:rPr>
            </w:pPr>
            <w:r w:rsidRPr="002C5DEA">
              <w:rPr>
                <w:rFonts w:asciiTheme="minorBidi" w:hAnsiTheme="minorBidi" w:cstheme="minorBidi"/>
                <w:color w:val="231F20"/>
                <w:sz w:val="22"/>
                <w:szCs w:val="22"/>
              </w:rPr>
              <w:lastRenderedPageBreak/>
              <w:t>The Provisional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Agenda</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an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ordinary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 the 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made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up</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 items requiring a</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decision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 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include:</w:t>
            </w:r>
          </w:p>
          <w:p w14:paraId="2984317F" w14:textId="77777777" w:rsidR="00734FF6" w:rsidRPr="002C5DEA" w:rsidRDefault="00734FF6" w:rsidP="00C07EC9">
            <w:pPr>
              <w:pStyle w:val="ListParagraph"/>
              <w:widowControl w:val="0"/>
              <w:numPr>
                <w:ilvl w:val="1"/>
                <w:numId w:val="82"/>
              </w:numPr>
              <w:tabs>
                <w:tab w:val="clear" w:pos="567"/>
                <w:tab w:val="left" w:pos="1018"/>
              </w:tabs>
              <w:autoSpaceDE w:val="0"/>
              <w:autoSpaceDN w:val="0"/>
              <w:snapToGrid/>
              <w:spacing w:after="120"/>
              <w:ind w:left="454" w:right="-108" w:hanging="455"/>
              <w:contextualSpacing w:val="0"/>
              <w:jc w:val="both"/>
              <w:rPr>
                <w:rFonts w:asciiTheme="minorBidi" w:hAnsiTheme="minorBidi" w:cstheme="minorBidi"/>
                <w:sz w:val="22"/>
                <w:szCs w:val="22"/>
              </w:rPr>
            </w:pPr>
            <w:r w:rsidRPr="002C5DEA">
              <w:rPr>
                <w:rFonts w:asciiTheme="minorBidi" w:hAnsiTheme="minorBidi" w:cstheme="minorBidi"/>
                <w:color w:val="231F20"/>
                <w:sz w:val="22"/>
                <w:szCs w:val="22"/>
              </w:rPr>
              <w:t>statement</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1"/>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43"/>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state</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7"/>
                <w:sz w:val="22"/>
                <w:szCs w:val="22"/>
              </w:rPr>
              <w:t xml:space="preserve"> </w:t>
            </w:r>
            <w:r w:rsidRPr="002C5DEA">
              <w:rPr>
                <w:rFonts w:asciiTheme="minorBidi" w:hAnsiTheme="minorBidi" w:cstheme="minorBidi"/>
                <w:color w:val="231F20"/>
                <w:spacing w:val="12"/>
                <w:sz w:val="22"/>
                <w:szCs w:val="22"/>
              </w:rPr>
              <w:t>IOC;</w:t>
            </w:r>
          </w:p>
          <w:p w14:paraId="4F6B9281" w14:textId="77777777" w:rsidR="00734FF6" w:rsidRPr="002C5DEA" w:rsidRDefault="00734FF6" w:rsidP="00C07EC9">
            <w:pPr>
              <w:pStyle w:val="ListParagraph"/>
              <w:widowControl w:val="0"/>
              <w:numPr>
                <w:ilvl w:val="1"/>
                <w:numId w:val="82"/>
              </w:numPr>
              <w:tabs>
                <w:tab w:val="clear" w:pos="567"/>
                <w:tab w:val="left" w:pos="1018"/>
              </w:tabs>
              <w:autoSpaceDE w:val="0"/>
              <w:autoSpaceDN w:val="0"/>
              <w:snapToGrid/>
              <w:spacing w:after="120"/>
              <w:ind w:left="454" w:right="-108" w:hanging="457"/>
              <w:contextualSpacing w:val="0"/>
              <w:jc w:val="both"/>
              <w:rPr>
                <w:rFonts w:asciiTheme="minorBidi" w:hAnsiTheme="minorBidi" w:cstheme="minorBidi"/>
                <w:sz w:val="22"/>
                <w:szCs w:val="22"/>
              </w:rPr>
            </w:pPr>
            <w:r w:rsidRPr="002C5DEA">
              <w:rPr>
                <w:rFonts w:asciiTheme="minorBidi" w:hAnsiTheme="minorBidi" w:cstheme="minorBidi"/>
                <w:color w:val="231F20"/>
                <w:sz w:val="22"/>
                <w:szCs w:val="22"/>
              </w:rPr>
              <w:t>report</w:t>
            </w:r>
            <w:r w:rsidRPr="002C5DEA">
              <w:rPr>
                <w:rFonts w:asciiTheme="minorBidi" w:hAnsiTheme="minorBidi" w:cstheme="minorBidi"/>
                <w:color w:val="231F20"/>
                <w:spacing w:val="52"/>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56"/>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2"/>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56"/>
                <w:sz w:val="22"/>
                <w:szCs w:val="22"/>
              </w:rPr>
              <w:t xml:space="preserve"> </w:t>
            </w:r>
            <w:r w:rsidRPr="002C5DEA">
              <w:rPr>
                <w:rFonts w:asciiTheme="minorBidi" w:hAnsiTheme="minorBidi" w:cstheme="minorBidi"/>
                <w:color w:val="231F20"/>
                <w:sz w:val="22"/>
                <w:szCs w:val="22"/>
              </w:rPr>
              <w:t>programme</w:t>
            </w:r>
            <w:r w:rsidRPr="002C5DEA">
              <w:rPr>
                <w:rFonts w:asciiTheme="minorBidi" w:hAnsiTheme="minorBidi" w:cstheme="minorBidi"/>
                <w:color w:val="231F20"/>
                <w:spacing w:val="54"/>
                <w:sz w:val="22"/>
                <w:szCs w:val="22"/>
              </w:rPr>
              <w:t xml:space="preserve"> </w:t>
            </w:r>
            <w:proofErr w:type="spellStart"/>
            <w:r w:rsidRPr="002C5DEA">
              <w:rPr>
                <w:rFonts w:asciiTheme="minorBidi" w:hAnsiTheme="minorBidi" w:cstheme="minorBidi"/>
                <w:color w:val="231F20"/>
                <w:sz w:val="22"/>
                <w:szCs w:val="22"/>
              </w:rPr>
              <w:t>implemen</w:t>
            </w:r>
            <w:proofErr w:type="spellEnd"/>
            <w:r w:rsidRPr="002C5DEA">
              <w:rPr>
                <w:rFonts w:asciiTheme="minorBidi" w:hAnsiTheme="minorBidi" w:cstheme="minorBidi"/>
                <w:color w:val="231F20"/>
                <w:spacing w:val="-55"/>
                <w:sz w:val="22"/>
                <w:szCs w:val="22"/>
              </w:rPr>
              <w:t xml:space="preserve"> </w:t>
            </w:r>
            <w:proofErr w:type="spellStart"/>
            <w:r w:rsidRPr="002C5DEA">
              <w:rPr>
                <w:rFonts w:asciiTheme="minorBidi" w:hAnsiTheme="minorBidi" w:cstheme="minorBidi"/>
                <w:color w:val="231F20"/>
                <w:sz w:val="22"/>
                <w:szCs w:val="22"/>
              </w:rPr>
              <w:t>tation</w:t>
            </w:r>
            <w:proofErr w:type="spellEnd"/>
            <w:r w:rsidRPr="002C5DEA">
              <w:rPr>
                <w:rFonts w:asciiTheme="minorBidi" w:hAnsiTheme="minorBidi" w:cstheme="minorBidi"/>
                <w:color w:val="231F20"/>
                <w:sz w:val="22"/>
                <w:szCs w:val="22"/>
              </w:rPr>
              <w:t>;</w:t>
            </w:r>
          </w:p>
          <w:p w14:paraId="6CE02FA2" w14:textId="77777777" w:rsidR="00734FF6" w:rsidRPr="002C5DEA" w:rsidRDefault="00734FF6" w:rsidP="00C07EC9">
            <w:pPr>
              <w:pStyle w:val="ListParagraph"/>
              <w:widowControl w:val="0"/>
              <w:numPr>
                <w:ilvl w:val="1"/>
                <w:numId w:val="82"/>
              </w:numPr>
              <w:tabs>
                <w:tab w:val="clear" w:pos="567"/>
                <w:tab w:val="left" w:pos="1018"/>
              </w:tabs>
              <w:autoSpaceDE w:val="0"/>
              <w:autoSpaceDN w:val="0"/>
              <w:snapToGrid/>
              <w:spacing w:after="120"/>
              <w:ind w:left="454" w:right="-108"/>
              <w:contextualSpacing w:val="0"/>
              <w:jc w:val="both"/>
              <w:rPr>
                <w:rFonts w:asciiTheme="minorBidi" w:hAnsiTheme="minorBidi" w:cstheme="minorBidi"/>
                <w:sz w:val="22"/>
                <w:szCs w:val="22"/>
              </w:rPr>
            </w:pPr>
            <w:r w:rsidRPr="002C5DEA">
              <w:rPr>
                <w:rFonts w:asciiTheme="minorBidi" w:hAnsiTheme="minorBidi" w:cstheme="minorBidi"/>
                <w:color w:val="231F20"/>
                <w:sz w:val="22"/>
                <w:szCs w:val="22"/>
              </w:rPr>
              <w:t>report</w:t>
            </w:r>
            <w:r w:rsidRPr="002C5DEA">
              <w:rPr>
                <w:rFonts w:asciiTheme="minorBidi" w:hAnsiTheme="minorBidi" w:cstheme="minorBidi"/>
                <w:color w:val="231F20"/>
                <w:spacing w:val="37"/>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43"/>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Programme</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Budget</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next</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lastRenderedPageBreak/>
              <w:t>biennium;</w:t>
            </w:r>
          </w:p>
          <w:p w14:paraId="6F9052B5" w14:textId="77777777" w:rsidR="00734FF6" w:rsidRPr="002C5DEA" w:rsidRDefault="00734FF6" w:rsidP="00C07EC9">
            <w:pPr>
              <w:pStyle w:val="ListParagraph"/>
              <w:widowControl w:val="0"/>
              <w:numPr>
                <w:ilvl w:val="1"/>
                <w:numId w:val="82"/>
              </w:numPr>
              <w:tabs>
                <w:tab w:val="clear" w:pos="567"/>
                <w:tab w:val="left" w:pos="1023"/>
              </w:tabs>
              <w:autoSpaceDE w:val="0"/>
              <w:autoSpaceDN w:val="0"/>
              <w:snapToGrid/>
              <w:spacing w:after="120"/>
              <w:ind w:left="454" w:right="-108" w:hanging="459"/>
              <w:contextualSpacing w:val="0"/>
              <w:jc w:val="both"/>
              <w:rPr>
                <w:rFonts w:asciiTheme="minorBidi" w:hAnsiTheme="minorBidi" w:cstheme="minorBidi"/>
                <w:sz w:val="22"/>
                <w:szCs w:val="22"/>
              </w:rPr>
            </w:pPr>
            <w:r w:rsidRPr="002C5DEA">
              <w:rPr>
                <w:rFonts w:asciiTheme="minorBidi" w:hAnsiTheme="minorBidi" w:cstheme="minorBidi"/>
                <w:color w:val="231F20"/>
                <w:sz w:val="22"/>
                <w:szCs w:val="22"/>
              </w:rPr>
              <w:t>items</w:t>
            </w:r>
            <w:r w:rsidRPr="002C5DEA">
              <w:rPr>
                <w:rFonts w:asciiTheme="minorBidi" w:hAnsiTheme="minorBidi" w:cstheme="minorBidi"/>
                <w:color w:val="231F20"/>
                <w:spacing w:val="16"/>
                <w:sz w:val="22"/>
                <w:szCs w:val="22"/>
              </w:rPr>
              <w:t xml:space="preserve"> </w:t>
            </w:r>
            <w:r w:rsidRPr="002C5DEA">
              <w:rPr>
                <w:rFonts w:asciiTheme="minorBidi" w:hAnsiTheme="minorBidi" w:cstheme="minorBidi"/>
                <w:color w:val="231F20"/>
                <w:sz w:val="22"/>
                <w:szCs w:val="22"/>
              </w:rPr>
              <w:t>whose</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inclusion</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has</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been</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decided</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76"/>
                <w:sz w:val="22"/>
                <w:szCs w:val="22"/>
              </w:rPr>
              <w:t xml:space="preserve"> </w:t>
            </w:r>
            <w:r w:rsidRPr="002C5DEA">
              <w:rPr>
                <w:rFonts w:asciiTheme="minorBidi" w:hAnsiTheme="minorBidi" w:cstheme="minorBidi"/>
                <w:color w:val="231F20"/>
                <w:sz w:val="22"/>
                <w:szCs w:val="22"/>
              </w:rPr>
              <w:t xml:space="preserve">Assembly </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itself;</w:t>
            </w:r>
          </w:p>
          <w:p w14:paraId="0EC1E983" w14:textId="77777777" w:rsidR="00734FF6" w:rsidRPr="002C5DEA" w:rsidRDefault="00734FF6" w:rsidP="00C07EC9">
            <w:pPr>
              <w:pStyle w:val="ListParagraph"/>
              <w:widowControl w:val="0"/>
              <w:numPr>
                <w:ilvl w:val="1"/>
                <w:numId w:val="82"/>
              </w:numPr>
              <w:tabs>
                <w:tab w:val="clear" w:pos="567"/>
              </w:tabs>
              <w:autoSpaceDE w:val="0"/>
              <w:autoSpaceDN w:val="0"/>
              <w:snapToGrid/>
              <w:spacing w:after="120"/>
              <w:ind w:left="454" w:right="-108" w:hanging="459"/>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items</w:t>
            </w:r>
            <w:r w:rsidRPr="002C5DEA">
              <w:rPr>
                <w:rFonts w:asciiTheme="minorBidi" w:hAnsiTheme="minorBidi" w:cstheme="minorBidi"/>
                <w:color w:val="231F20"/>
                <w:spacing w:val="41"/>
                <w:sz w:val="22"/>
                <w:szCs w:val="22"/>
              </w:rPr>
              <w:t xml:space="preserve"> </w:t>
            </w:r>
            <w:r w:rsidRPr="002C5DEA">
              <w:rPr>
                <w:rFonts w:asciiTheme="minorBidi" w:hAnsiTheme="minorBidi" w:cstheme="minorBidi"/>
                <w:color w:val="231F20"/>
                <w:sz w:val="22"/>
                <w:szCs w:val="22"/>
              </w:rPr>
              <w:t>proposed by any Member State of the Commission;</w:t>
            </w:r>
          </w:p>
          <w:p w14:paraId="4027EE87" w14:textId="77777777" w:rsidR="00734FF6" w:rsidRPr="002C5DEA" w:rsidRDefault="00734FF6" w:rsidP="00C07EC9">
            <w:pPr>
              <w:pStyle w:val="ListParagraph"/>
              <w:widowControl w:val="0"/>
              <w:numPr>
                <w:ilvl w:val="1"/>
                <w:numId w:val="82"/>
              </w:numPr>
              <w:tabs>
                <w:tab w:val="clear" w:pos="567"/>
              </w:tabs>
              <w:autoSpaceDE w:val="0"/>
              <w:autoSpaceDN w:val="0"/>
              <w:snapToGrid/>
              <w:spacing w:after="120"/>
              <w:ind w:left="454" w:right="-108" w:hanging="459"/>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items proposed by the Executive Council;</w:t>
            </w:r>
          </w:p>
          <w:p w14:paraId="56F683C3" w14:textId="77777777" w:rsidR="00734FF6" w:rsidRPr="002C5DEA" w:rsidRDefault="00734FF6" w:rsidP="00C07EC9">
            <w:pPr>
              <w:pStyle w:val="ListParagraph"/>
              <w:widowControl w:val="0"/>
              <w:numPr>
                <w:ilvl w:val="1"/>
                <w:numId w:val="82"/>
              </w:numPr>
              <w:tabs>
                <w:tab w:val="clear" w:pos="567"/>
              </w:tabs>
              <w:autoSpaceDE w:val="0"/>
              <w:autoSpaceDN w:val="0"/>
              <w:snapToGrid/>
              <w:spacing w:after="120"/>
              <w:ind w:left="454" w:right="-108" w:hanging="459"/>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items proposed by the Executive</w:t>
            </w:r>
            <w:r w:rsidRPr="002C5DEA">
              <w:rPr>
                <w:rFonts w:asciiTheme="minorBidi" w:hAnsiTheme="minorBidi" w:cstheme="minorBidi"/>
                <w:color w:val="231F20"/>
                <w:sz w:val="22"/>
                <w:szCs w:val="22"/>
              </w:rPr>
              <w:tab/>
              <w:t xml:space="preserve"> Secretary of the Commission;</w:t>
            </w:r>
          </w:p>
          <w:p w14:paraId="4A29BE0F" w14:textId="77777777" w:rsidR="00734FF6" w:rsidRPr="002C5DEA" w:rsidRDefault="00734FF6" w:rsidP="00C07EC9">
            <w:pPr>
              <w:pStyle w:val="ListParagraph"/>
              <w:widowControl w:val="0"/>
              <w:numPr>
                <w:ilvl w:val="1"/>
                <w:numId w:val="82"/>
              </w:numPr>
              <w:tabs>
                <w:tab w:val="clear" w:pos="567"/>
                <w:tab w:val="left" w:pos="1023"/>
              </w:tabs>
              <w:autoSpaceDE w:val="0"/>
              <w:autoSpaceDN w:val="0"/>
              <w:snapToGrid/>
              <w:spacing w:after="120"/>
              <w:ind w:left="454" w:right="-108" w:hanging="459"/>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items proposed by the Executive Head of any organization of the United Nations system on behalf of that organization, in particular the organizations referred to in Article 2.2 of the Statutes;</w:t>
            </w:r>
          </w:p>
          <w:p w14:paraId="3E6D26B5" w14:textId="133785E3" w:rsidR="00734FF6" w:rsidRPr="002C5DEA" w:rsidRDefault="00734FF6" w:rsidP="00C07EC9">
            <w:pPr>
              <w:pStyle w:val="ListParagraph"/>
              <w:widowControl w:val="0"/>
              <w:numPr>
                <w:ilvl w:val="1"/>
                <w:numId w:val="82"/>
              </w:numPr>
              <w:tabs>
                <w:tab w:val="clear" w:pos="567"/>
                <w:tab w:val="left" w:pos="1033"/>
              </w:tabs>
              <w:autoSpaceDE w:val="0"/>
              <w:autoSpaceDN w:val="0"/>
              <w:snapToGrid/>
              <w:spacing w:after="120"/>
              <w:ind w:left="454" w:right="-108" w:hanging="459"/>
              <w:contextualSpacing w:val="0"/>
              <w:rPr>
                <w:rFonts w:asciiTheme="minorBidi" w:hAnsiTheme="minorBidi" w:cstheme="minorBidi"/>
                <w:color w:val="231F20"/>
                <w:sz w:val="22"/>
                <w:szCs w:val="22"/>
              </w:rPr>
            </w:pPr>
            <w:r w:rsidRPr="002C5DEA">
              <w:rPr>
                <w:rFonts w:asciiTheme="minorBidi" w:hAnsiTheme="minorBidi" w:cstheme="minorBidi"/>
                <w:color w:val="231F20"/>
                <w:sz w:val="22"/>
                <w:szCs w:val="22"/>
              </w:rPr>
              <w:t>items proposed by other organizations invited to participate in the work of the Commission;</w:t>
            </w:r>
          </w:p>
          <w:p w14:paraId="0B51270F" w14:textId="4D038943" w:rsidR="00AF4638" w:rsidRPr="00050F72" w:rsidRDefault="00734FF6" w:rsidP="00C07EC9">
            <w:pPr>
              <w:pStyle w:val="ListParagraph"/>
              <w:widowControl w:val="0"/>
              <w:numPr>
                <w:ilvl w:val="1"/>
                <w:numId w:val="82"/>
              </w:numPr>
              <w:tabs>
                <w:tab w:val="clear" w:pos="567"/>
                <w:tab w:val="left" w:pos="1033"/>
              </w:tabs>
              <w:autoSpaceDE w:val="0"/>
              <w:autoSpaceDN w:val="0"/>
              <w:snapToGrid/>
              <w:spacing w:after="120"/>
              <w:ind w:left="454" w:right="-108" w:hanging="459"/>
              <w:contextualSpacing w:val="0"/>
              <w:rPr>
                <w:rFonts w:asciiTheme="minorBidi" w:hAnsiTheme="minorBidi" w:cstheme="minorBidi"/>
                <w:color w:val="231F20"/>
                <w:sz w:val="22"/>
                <w:szCs w:val="22"/>
              </w:rPr>
            </w:pPr>
            <w:r w:rsidRPr="002C5DEA">
              <w:rPr>
                <w:rFonts w:asciiTheme="minorBidi" w:hAnsiTheme="minorBidi" w:cstheme="minorBidi"/>
                <w:color w:val="231F20"/>
                <w:sz w:val="22"/>
                <w:szCs w:val="22"/>
              </w:rPr>
              <w:t xml:space="preserve">review of reports and composition of its subsidiary bodies, as covered in Rules </w:t>
            </w:r>
            <w:r w:rsidRPr="002C5DEA">
              <w:rPr>
                <w:rFonts w:asciiTheme="minorBidi" w:hAnsiTheme="minorBidi" w:cstheme="minorBidi"/>
                <w:b/>
                <w:bCs/>
                <w:dstrike/>
                <w:color w:val="231F20"/>
                <w:sz w:val="22"/>
                <w:szCs w:val="22"/>
              </w:rPr>
              <w:t>24</w:t>
            </w:r>
            <w:r w:rsidRPr="002C5DEA">
              <w:rPr>
                <w:rFonts w:asciiTheme="minorBidi" w:hAnsiTheme="minorBidi" w:cstheme="minorBidi"/>
                <w:b/>
                <w:bCs/>
                <w:color w:val="231F20"/>
                <w:sz w:val="22"/>
                <w:szCs w:val="22"/>
              </w:rPr>
              <w:t xml:space="preserve"> </w:t>
            </w:r>
            <w:r w:rsidRPr="002C5DEA">
              <w:rPr>
                <w:rFonts w:asciiTheme="minorBidi" w:hAnsiTheme="minorBidi" w:cstheme="minorBidi"/>
                <w:b/>
                <w:bCs/>
                <w:color w:val="FF0000"/>
                <w:sz w:val="22"/>
                <w:szCs w:val="22"/>
              </w:rPr>
              <w:t>7</w:t>
            </w:r>
            <w:r w:rsidR="00055C54" w:rsidRPr="002C5DEA">
              <w:rPr>
                <w:rFonts w:asciiTheme="minorBidi" w:hAnsiTheme="minorBidi" w:cstheme="minorBidi"/>
                <w:b/>
                <w:bCs/>
                <w:color w:val="231F20"/>
                <w:sz w:val="22"/>
                <w:szCs w:val="22"/>
              </w:rPr>
              <w:t xml:space="preserve">, </w:t>
            </w:r>
            <w:r w:rsidR="00055C54" w:rsidRPr="002C5DEA">
              <w:rPr>
                <w:rFonts w:asciiTheme="minorBidi" w:hAnsiTheme="minorBidi" w:cstheme="minorBidi"/>
                <w:b/>
                <w:bCs/>
                <w:color w:val="FF0000"/>
                <w:sz w:val="22"/>
                <w:szCs w:val="22"/>
              </w:rPr>
              <w:t xml:space="preserve">31 </w:t>
            </w:r>
            <w:r w:rsidR="00055C54" w:rsidRPr="002C5DEA">
              <w:rPr>
                <w:rFonts w:asciiTheme="minorBidi" w:hAnsiTheme="minorBidi" w:cstheme="minorBidi"/>
                <w:b/>
                <w:bCs/>
                <w:color w:val="231F20"/>
                <w:sz w:val="22"/>
                <w:szCs w:val="22"/>
              </w:rPr>
              <w:t>[49.1]</w:t>
            </w:r>
            <w:r w:rsidRPr="002C5DEA">
              <w:rPr>
                <w:rFonts w:asciiTheme="minorBidi" w:hAnsiTheme="minorBidi" w:cstheme="minorBidi"/>
                <w:b/>
                <w:bCs/>
                <w:color w:val="231F20"/>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b/>
                <w:bCs/>
                <w:color w:val="231F20"/>
                <w:spacing w:val="25"/>
                <w:sz w:val="22"/>
                <w:szCs w:val="22"/>
              </w:rPr>
              <w:t xml:space="preserve"> </w:t>
            </w:r>
            <w:r w:rsidR="00055C54" w:rsidRPr="002C5DEA">
              <w:rPr>
                <w:rFonts w:asciiTheme="minorBidi" w:hAnsiTheme="minorBidi" w:cstheme="minorBidi"/>
                <w:b/>
                <w:bCs/>
                <w:color w:val="FF0000"/>
                <w:spacing w:val="25"/>
                <w:sz w:val="22"/>
                <w:szCs w:val="22"/>
              </w:rPr>
              <w:t xml:space="preserve">48 </w:t>
            </w:r>
            <w:r w:rsidRPr="002C5DEA">
              <w:rPr>
                <w:rFonts w:asciiTheme="minorBidi" w:hAnsiTheme="minorBidi" w:cstheme="minorBidi"/>
                <w:b/>
                <w:bCs/>
                <w:dstrike/>
                <w:color w:val="000000" w:themeColor="text1"/>
                <w:sz w:val="22"/>
                <w:szCs w:val="22"/>
              </w:rPr>
              <w:t>49</w:t>
            </w:r>
            <w:r w:rsidRPr="002C5DEA">
              <w:rPr>
                <w:rFonts w:asciiTheme="minorBidi" w:hAnsiTheme="minorBidi" w:cstheme="minorBidi"/>
                <w:b/>
                <w:bCs/>
                <w:color w:val="000000" w:themeColor="text1"/>
                <w:sz w:val="22"/>
                <w:szCs w:val="22"/>
              </w:rPr>
              <w:t xml:space="preserve"> </w:t>
            </w:r>
            <w:r w:rsidR="00055C54" w:rsidRPr="002C5DEA">
              <w:rPr>
                <w:rFonts w:asciiTheme="minorBidi" w:hAnsiTheme="minorBidi" w:cstheme="minorBidi"/>
                <w:b/>
                <w:bCs/>
                <w:color w:val="231F20"/>
                <w:sz w:val="22"/>
                <w:szCs w:val="22"/>
              </w:rPr>
              <w:t>[49.2]</w:t>
            </w:r>
            <w:r w:rsidRPr="002C5DEA">
              <w:rPr>
                <w:rFonts w:asciiTheme="minorBidi" w:hAnsiTheme="minorBidi" w:cstheme="minorBidi"/>
                <w:color w:val="231F20"/>
                <w:sz w:val="22"/>
                <w:szCs w:val="22"/>
              </w:rPr>
              <w:t>.</w:t>
            </w:r>
          </w:p>
        </w:tc>
        <w:tc>
          <w:tcPr>
            <w:tcW w:w="4729" w:type="dxa"/>
          </w:tcPr>
          <w:p w14:paraId="6E8E4B89" w14:textId="77777777" w:rsidR="00AF4638" w:rsidRPr="00C958C0" w:rsidRDefault="00B549F2" w:rsidP="00AF4638">
            <w:pPr>
              <w:pStyle w:val="Marge"/>
              <w:jc w:val="left"/>
              <w:rPr>
                <w:rFonts w:asciiTheme="minorBidi" w:hAnsiTheme="minorBidi" w:cstheme="minorBidi"/>
                <w:sz w:val="22"/>
                <w:szCs w:val="22"/>
              </w:rPr>
            </w:pPr>
            <w:r w:rsidRPr="00C958C0">
              <w:rPr>
                <w:rFonts w:asciiTheme="minorBidi" w:hAnsiTheme="minorBidi" w:cstheme="minorBidi"/>
                <w:sz w:val="22"/>
                <w:szCs w:val="22"/>
              </w:rPr>
              <w:lastRenderedPageBreak/>
              <w:t>Rule 43.1 [8.1] foresees that “[t]he Provisional Agenda of an ordinary session of the Assembly shall be made up of items requiring a decision by the Assembly and shall include”, inter alia, the “statement of the Chairperson on the state of IOC”. It is not clear whether such a statement would require a decision.</w:t>
            </w:r>
          </w:p>
          <w:p w14:paraId="4114A9AF" w14:textId="77777777" w:rsidR="00B549F2" w:rsidRPr="00C958C0" w:rsidRDefault="00B549F2" w:rsidP="00AF4638">
            <w:pPr>
              <w:pStyle w:val="Marge"/>
              <w:jc w:val="left"/>
              <w:rPr>
                <w:rFonts w:asciiTheme="minorBidi" w:hAnsiTheme="minorBidi" w:cstheme="minorBidi"/>
                <w:sz w:val="22"/>
                <w:szCs w:val="22"/>
              </w:rPr>
            </w:pPr>
          </w:p>
          <w:p w14:paraId="35637496" w14:textId="77777777" w:rsidR="00B549F2" w:rsidRPr="00C958C0" w:rsidRDefault="00B549F2" w:rsidP="00AF4638">
            <w:pPr>
              <w:pStyle w:val="Marge"/>
              <w:jc w:val="left"/>
              <w:rPr>
                <w:rFonts w:asciiTheme="minorBidi" w:hAnsiTheme="minorBidi" w:cstheme="minorBidi"/>
                <w:sz w:val="22"/>
                <w:szCs w:val="22"/>
              </w:rPr>
            </w:pPr>
          </w:p>
          <w:p w14:paraId="18F6087E" w14:textId="77777777" w:rsidR="00B549F2" w:rsidRPr="00C958C0" w:rsidRDefault="00B549F2" w:rsidP="00AF4638">
            <w:pPr>
              <w:pStyle w:val="Marge"/>
              <w:jc w:val="left"/>
              <w:rPr>
                <w:rFonts w:asciiTheme="minorBidi" w:hAnsiTheme="minorBidi" w:cstheme="minorBidi"/>
                <w:sz w:val="22"/>
                <w:szCs w:val="22"/>
              </w:rPr>
            </w:pPr>
          </w:p>
          <w:p w14:paraId="5E344A38" w14:textId="77777777" w:rsidR="00B549F2" w:rsidRPr="00C958C0" w:rsidRDefault="00B549F2" w:rsidP="00AF4638">
            <w:pPr>
              <w:pStyle w:val="Marge"/>
              <w:jc w:val="left"/>
              <w:rPr>
                <w:rFonts w:asciiTheme="minorBidi" w:hAnsiTheme="minorBidi" w:cstheme="minorBidi"/>
                <w:sz w:val="22"/>
                <w:szCs w:val="22"/>
              </w:rPr>
            </w:pPr>
          </w:p>
          <w:p w14:paraId="60BDDC19" w14:textId="77777777" w:rsidR="00B549F2" w:rsidRPr="00C958C0" w:rsidRDefault="00B549F2" w:rsidP="00AF4638">
            <w:pPr>
              <w:pStyle w:val="Marge"/>
              <w:jc w:val="left"/>
              <w:rPr>
                <w:rFonts w:asciiTheme="minorBidi" w:hAnsiTheme="minorBidi" w:cstheme="minorBidi"/>
                <w:sz w:val="22"/>
                <w:szCs w:val="22"/>
              </w:rPr>
            </w:pPr>
          </w:p>
          <w:p w14:paraId="2DDD2589" w14:textId="77777777" w:rsidR="00B549F2" w:rsidRPr="00C958C0" w:rsidRDefault="00B549F2" w:rsidP="00AF4638">
            <w:pPr>
              <w:pStyle w:val="Marge"/>
              <w:jc w:val="left"/>
              <w:rPr>
                <w:rFonts w:asciiTheme="minorBidi" w:hAnsiTheme="minorBidi" w:cstheme="minorBidi"/>
                <w:sz w:val="22"/>
                <w:szCs w:val="22"/>
              </w:rPr>
            </w:pPr>
          </w:p>
          <w:p w14:paraId="47E072EB" w14:textId="77777777" w:rsidR="00B549F2" w:rsidRPr="00C958C0" w:rsidRDefault="00B549F2" w:rsidP="00AF4638">
            <w:pPr>
              <w:pStyle w:val="Marge"/>
              <w:jc w:val="left"/>
              <w:rPr>
                <w:rFonts w:asciiTheme="minorBidi" w:hAnsiTheme="minorBidi" w:cstheme="minorBidi"/>
                <w:sz w:val="22"/>
                <w:szCs w:val="22"/>
              </w:rPr>
            </w:pPr>
          </w:p>
          <w:p w14:paraId="514C0314" w14:textId="77777777" w:rsidR="00B549F2" w:rsidRPr="00C958C0" w:rsidRDefault="00B549F2" w:rsidP="00AF4638">
            <w:pPr>
              <w:pStyle w:val="Marge"/>
              <w:jc w:val="left"/>
              <w:rPr>
                <w:rFonts w:asciiTheme="minorBidi" w:hAnsiTheme="minorBidi" w:cstheme="minorBidi"/>
                <w:sz w:val="22"/>
                <w:szCs w:val="22"/>
              </w:rPr>
            </w:pPr>
          </w:p>
          <w:p w14:paraId="7C1034E8" w14:textId="77777777" w:rsidR="00B549F2" w:rsidRPr="00C958C0" w:rsidRDefault="00B549F2" w:rsidP="00AF4638">
            <w:pPr>
              <w:pStyle w:val="Marge"/>
              <w:jc w:val="left"/>
              <w:rPr>
                <w:rFonts w:asciiTheme="minorBidi" w:hAnsiTheme="minorBidi" w:cstheme="minorBidi"/>
                <w:sz w:val="22"/>
                <w:szCs w:val="22"/>
              </w:rPr>
            </w:pPr>
          </w:p>
          <w:p w14:paraId="3B418ABB" w14:textId="77777777" w:rsidR="00B549F2" w:rsidRPr="00C958C0" w:rsidRDefault="00B549F2" w:rsidP="00AF4638">
            <w:pPr>
              <w:pStyle w:val="Marge"/>
              <w:jc w:val="left"/>
              <w:rPr>
                <w:rFonts w:asciiTheme="minorBidi" w:hAnsiTheme="minorBidi" w:cstheme="minorBidi"/>
                <w:sz w:val="22"/>
                <w:szCs w:val="22"/>
              </w:rPr>
            </w:pPr>
          </w:p>
          <w:p w14:paraId="5225767A" w14:textId="003CA936" w:rsidR="00B549F2" w:rsidRPr="00C958C0" w:rsidRDefault="00B549F2" w:rsidP="00AF4638">
            <w:pPr>
              <w:pStyle w:val="Marge"/>
              <w:jc w:val="left"/>
              <w:rPr>
                <w:rFonts w:asciiTheme="minorBidi" w:hAnsiTheme="minorBidi" w:cstheme="minorBidi"/>
                <w:sz w:val="22"/>
                <w:szCs w:val="22"/>
              </w:rPr>
            </w:pPr>
            <w:r w:rsidRPr="00C958C0">
              <w:rPr>
                <w:rFonts w:asciiTheme="minorBidi" w:hAnsiTheme="minorBidi" w:cstheme="minorBidi"/>
                <w:sz w:val="22"/>
                <w:szCs w:val="22"/>
              </w:rPr>
              <w:t>With respect to Rule 43.1.(i) [8.1i], it is not clear whether reference is made to organizations that participate in the work of the sessions of the Assembly. This comment also applies to Rule 44</w:t>
            </w:r>
            <w:r w:rsidR="00FD30B4" w:rsidRPr="00C958C0">
              <w:rPr>
                <w:rFonts w:asciiTheme="minorBidi" w:hAnsiTheme="minorBidi" w:cstheme="minorBidi"/>
                <w:sz w:val="22"/>
                <w:szCs w:val="22"/>
              </w:rPr>
              <w:t xml:space="preserve"> [9]</w:t>
            </w:r>
            <w:r w:rsidRPr="00C958C0">
              <w:rPr>
                <w:rFonts w:asciiTheme="minorBidi" w:hAnsiTheme="minorBidi" w:cstheme="minorBidi"/>
                <w:sz w:val="22"/>
                <w:szCs w:val="22"/>
              </w:rPr>
              <w:t>.</w:t>
            </w:r>
          </w:p>
        </w:tc>
      </w:tr>
      <w:tr w:rsidR="00055C54" w:rsidRPr="002C5DEA" w14:paraId="4B9006D4" w14:textId="023F190A" w:rsidTr="00AF4638">
        <w:tc>
          <w:tcPr>
            <w:tcW w:w="4783" w:type="dxa"/>
          </w:tcPr>
          <w:p w14:paraId="1618489B" w14:textId="35A5EC3B" w:rsidR="00055C54" w:rsidRPr="002C5DEA" w:rsidRDefault="00055C54" w:rsidP="00C07EC9">
            <w:pPr>
              <w:pStyle w:val="Marge"/>
              <w:numPr>
                <w:ilvl w:val="0"/>
                <w:numId w:val="82"/>
              </w:numPr>
              <w:ind w:left="22" w:firstLine="0"/>
              <w:jc w:val="left"/>
              <w:rPr>
                <w:rFonts w:asciiTheme="minorBidi" w:hAnsiTheme="minorBidi" w:cstheme="minorBidi"/>
                <w:snapToGrid/>
                <w:color w:val="231F20"/>
                <w:sz w:val="22"/>
                <w:szCs w:val="22"/>
              </w:rPr>
            </w:pPr>
            <w:r w:rsidRPr="002C5DEA">
              <w:rPr>
                <w:rFonts w:asciiTheme="minorBidi" w:hAnsiTheme="minorBidi" w:cstheme="minorBidi"/>
                <w:color w:val="231F20"/>
                <w:sz w:val="22"/>
                <w:szCs w:val="22"/>
              </w:rPr>
              <w:lastRenderedPageBreak/>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provisional agenda of an extraordinary session shall include only the items for whose consideration the extraordinary session was convened.</w:t>
            </w:r>
          </w:p>
        </w:tc>
        <w:tc>
          <w:tcPr>
            <w:tcW w:w="4764" w:type="dxa"/>
          </w:tcPr>
          <w:p w14:paraId="3CA61C14" w14:textId="79A288D2" w:rsidR="00055C54" w:rsidRPr="002C5DEA" w:rsidRDefault="00055C54" w:rsidP="00C07EC9">
            <w:pPr>
              <w:pStyle w:val="Marge"/>
              <w:numPr>
                <w:ilvl w:val="0"/>
                <w:numId w:val="83"/>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provisional agenda of an extraordinary session shall include only the items for whose consideration the extraordinary session was convened.</w:t>
            </w:r>
          </w:p>
        </w:tc>
        <w:tc>
          <w:tcPr>
            <w:tcW w:w="4729" w:type="dxa"/>
          </w:tcPr>
          <w:p w14:paraId="49B04BA1" w14:textId="77777777" w:rsidR="00055C54" w:rsidRPr="00C958C0" w:rsidRDefault="00055C54" w:rsidP="00055C54">
            <w:pPr>
              <w:pStyle w:val="Marge"/>
              <w:jc w:val="left"/>
              <w:rPr>
                <w:rFonts w:asciiTheme="minorBidi" w:hAnsiTheme="minorBidi" w:cstheme="minorBidi"/>
                <w:sz w:val="22"/>
                <w:szCs w:val="22"/>
              </w:rPr>
            </w:pPr>
          </w:p>
        </w:tc>
      </w:tr>
      <w:tr w:rsidR="00055C54" w:rsidRPr="002C5DEA" w14:paraId="69FA85D9" w14:textId="0B5245C5" w:rsidTr="00AF4638">
        <w:tc>
          <w:tcPr>
            <w:tcW w:w="4783" w:type="dxa"/>
          </w:tcPr>
          <w:p w14:paraId="1916A1CB" w14:textId="0FB4CCB6" w:rsidR="00055C54" w:rsidRPr="002C5DEA" w:rsidRDefault="00055C54" w:rsidP="00C07EC9">
            <w:pPr>
              <w:pStyle w:val="Marge"/>
              <w:numPr>
                <w:ilvl w:val="0"/>
                <w:numId w:val="83"/>
              </w:numPr>
              <w:ind w:left="22"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 xml:space="preserve">The Provisional Agenda of a session of the Assembly shall be pre- pared by the </w:t>
            </w:r>
            <w:r w:rsidRPr="002C5DEA">
              <w:rPr>
                <w:rFonts w:asciiTheme="minorBidi" w:hAnsiTheme="minorBidi" w:cstheme="minorBidi"/>
                <w:color w:val="231F20"/>
                <w:sz w:val="22"/>
                <w:szCs w:val="22"/>
              </w:rPr>
              <w:lastRenderedPageBreak/>
              <w:t>Executive Secretary in accordance with decisions of the Executive Council.</w:t>
            </w:r>
          </w:p>
        </w:tc>
        <w:tc>
          <w:tcPr>
            <w:tcW w:w="4764" w:type="dxa"/>
          </w:tcPr>
          <w:p w14:paraId="1449B03B" w14:textId="39287B1F" w:rsidR="00055C54" w:rsidRPr="002C5DEA" w:rsidRDefault="00055C54" w:rsidP="00C07EC9">
            <w:pPr>
              <w:pStyle w:val="Marge"/>
              <w:numPr>
                <w:ilvl w:val="0"/>
                <w:numId w:val="84"/>
              </w:numPr>
              <w:tabs>
                <w:tab w:val="clear" w:pos="567"/>
              </w:tabs>
              <w:ind w:left="0"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lastRenderedPageBreak/>
              <w:t xml:space="preserve">The Provisional Agenda of a session of the Assembly shall be pre- pared by the </w:t>
            </w:r>
            <w:r w:rsidRPr="002C5DEA">
              <w:rPr>
                <w:rFonts w:asciiTheme="minorBidi" w:hAnsiTheme="minorBidi" w:cstheme="minorBidi"/>
                <w:color w:val="231F20"/>
                <w:sz w:val="22"/>
                <w:szCs w:val="22"/>
              </w:rPr>
              <w:lastRenderedPageBreak/>
              <w:t>Executive Secretary in accordance with decisions of the Executive Council.</w:t>
            </w:r>
          </w:p>
        </w:tc>
        <w:tc>
          <w:tcPr>
            <w:tcW w:w="4729" w:type="dxa"/>
          </w:tcPr>
          <w:p w14:paraId="6E4B5EB8" w14:textId="77777777" w:rsidR="00055C54" w:rsidRPr="00C958C0" w:rsidRDefault="00055C54" w:rsidP="00055C54">
            <w:pPr>
              <w:pStyle w:val="Marge"/>
              <w:jc w:val="left"/>
              <w:rPr>
                <w:rFonts w:asciiTheme="minorBidi" w:hAnsiTheme="minorBidi" w:cstheme="minorBidi"/>
                <w:sz w:val="22"/>
                <w:szCs w:val="22"/>
              </w:rPr>
            </w:pPr>
          </w:p>
        </w:tc>
      </w:tr>
      <w:tr w:rsidR="00055C54" w:rsidRPr="002C5DEA" w14:paraId="6A33030D" w14:textId="5C7DB5F9" w:rsidTr="00AF4638">
        <w:tc>
          <w:tcPr>
            <w:tcW w:w="4783" w:type="dxa"/>
          </w:tcPr>
          <w:p w14:paraId="33A867C2" w14:textId="16BDD236" w:rsidR="00055C54" w:rsidRPr="002C5DEA" w:rsidRDefault="00055C54" w:rsidP="00C07EC9">
            <w:pPr>
              <w:pStyle w:val="Marge"/>
              <w:numPr>
                <w:ilvl w:val="0"/>
                <w:numId w:val="84"/>
              </w:numPr>
              <w:tabs>
                <w:tab w:val="clear" w:pos="567"/>
              </w:tabs>
              <w:ind w:left="0" w:firstLine="22"/>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 Provisional Agenda of a session shall be circulated at the same time as the notice of the date and place of session.</w:t>
            </w:r>
          </w:p>
        </w:tc>
        <w:tc>
          <w:tcPr>
            <w:tcW w:w="4764" w:type="dxa"/>
          </w:tcPr>
          <w:p w14:paraId="5EA139CB" w14:textId="61083598" w:rsidR="00055C54" w:rsidRPr="002C5DEA" w:rsidRDefault="00055C54" w:rsidP="00C07EC9">
            <w:pPr>
              <w:pStyle w:val="Marge"/>
              <w:numPr>
                <w:ilvl w:val="0"/>
                <w:numId w:val="85"/>
              </w:numPr>
              <w:tabs>
                <w:tab w:val="clear" w:pos="567"/>
              </w:tabs>
              <w:ind w:left="-69" w:firstLine="0"/>
              <w:jc w:val="left"/>
              <w:rPr>
                <w:rFonts w:asciiTheme="minorBidi" w:hAnsiTheme="minorBidi" w:cstheme="minorBidi"/>
                <w:sz w:val="22"/>
                <w:szCs w:val="22"/>
              </w:rPr>
            </w:pPr>
            <w:r w:rsidRPr="002C5DEA">
              <w:rPr>
                <w:rFonts w:asciiTheme="minorBidi" w:hAnsiTheme="minorBidi" w:cstheme="minorBidi"/>
                <w:color w:val="231F20"/>
                <w:sz w:val="22"/>
                <w:szCs w:val="22"/>
              </w:rPr>
              <w:t>The Provisional Agenda of a session shall be circulated at the same time as the notice of the date and place of session.</w:t>
            </w:r>
          </w:p>
        </w:tc>
        <w:tc>
          <w:tcPr>
            <w:tcW w:w="4729" w:type="dxa"/>
          </w:tcPr>
          <w:p w14:paraId="5DBAF87B" w14:textId="77777777" w:rsidR="00055C54" w:rsidRPr="00C958C0" w:rsidRDefault="00055C54" w:rsidP="00055C54">
            <w:pPr>
              <w:pStyle w:val="Marge"/>
              <w:jc w:val="left"/>
              <w:rPr>
                <w:rFonts w:asciiTheme="minorBidi" w:hAnsiTheme="minorBidi" w:cstheme="minorBidi"/>
                <w:sz w:val="22"/>
                <w:szCs w:val="22"/>
              </w:rPr>
            </w:pPr>
          </w:p>
        </w:tc>
      </w:tr>
      <w:tr w:rsidR="00055C54" w:rsidRPr="002C5DEA" w14:paraId="7BAE822B" w14:textId="68DB7D85" w:rsidTr="00AF4638">
        <w:tc>
          <w:tcPr>
            <w:tcW w:w="4783" w:type="dxa"/>
          </w:tcPr>
          <w:p w14:paraId="4342B771" w14:textId="416A448E" w:rsidR="00055C54" w:rsidRPr="002C5DEA" w:rsidRDefault="00055C54" w:rsidP="00055C54">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9</w:t>
            </w:r>
          </w:p>
        </w:tc>
        <w:tc>
          <w:tcPr>
            <w:tcW w:w="4764" w:type="dxa"/>
          </w:tcPr>
          <w:p w14:paraId="71844DED" w14:textId="59934C2E" w:rsidR="00055C54" w:rsidRPr="002C5DEA" w:rsidRDefault="00055C54" w:rsidP="00055C54">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44</w:t>
            </w:r>
          </w:p>
        </w:tc>
        <w:tc>
          <w:tcPr>
            <w:tcW w:w="4729" w:type="dxa"/>
          </w:tcPr>
          <w:p w14:paraId="476B344D" w14:textId="687CF582" w:rsidR="00055C54" w:rsidRPr="00C958C0" w:rsidRDefault="00C94765"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Rule 44 [9]</w:t>
            </w:r>
          </w:p>
        </w:tc>
      </w:tr>
      <w:tr w:rsidR="00055C54" w:rsidRPr="002C5DEA" w14:paraId="0CCA384E" w14:textId="76C257C5" w:rsidTr="00AF4638">
        <w:tc>
          <w:tcPr>
            <w:tcW w:w="4783" w:type="dxa"/>
          </w:tcPr>
          <w:p w14:paraId="4B54133B" w14:textId="4B0E2A0E" w:rsidR="00055C54" w:rsidRPr="002C5DEA" w:rsidRDefault="00055C54" w:rsidP="00055C54">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Any</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9"/>
                <w:sz w:val="22"/>
                <w:szCs w:val="22"/>
              </w:rPr>
              <w:t xml:space="preserve"> </w:t>
            </w:r>
            <w:r w:rsidRPr="002C5DEA">
              <w:rPr>
                <w:rFonts w:asciiTheme="minorBidi" w:hAnsiTheme="minorBidi" w:cstheme="minorBidi"/>
                <w:color w:val="231F20"/>
                <w:sz w:val="22"/>
                <w:szCs w:val="22"/>
              </w:rPr>
              <w:t>State</w:t>
            </w:r>
            <w:r w:rsidRPr="002C5DEA">
              <w:rPr>
                <w:rFonts w:asciiTheme="minorBidi" w:hAnsiTheme="minorBidi" w:cstheme="minorBidi"/>
                <w:color w:val="231F20"/>
                <w:spacing w:val="68"/>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65"/>
                <w:sz w:val="22"/>
                <w:szCs w:val="22"/>
              </w:rPr>
              <w:t xml:space="preserve"> </w:t>
            </w:r>
            <w:r w:rsidRPr="002C5DEA">
              <w:rPr>
                <w:rFonts w:asciiTheme="minorBidi" w:hAnsiTheme="minorBidi" w:cstheme="minorBidi"/>
                <w:color w:val="231F20"/>
                <w:sz w:val="22"/>
                <w:szCs w:val="22"/>
              </w:rPr>
              <w:t>organization</w:t>
            </w:r>
            <w:r w:rsidRPr="002C5DEA">
              <w:rPr>
                <w:rFonts w:asciiTheme="minorBidi" w:hAnsiTheme="minorBidi" w:cstheme="minorBidi"/>
                <w:color w:val="231F20"/>
                <w:spacing w:val="72"/>
                <w:sz w:val="22"/>
                <w:szCs w:val="22"/>
              </w:rPr>
              <w:t xml:space="preserve"> </w:t>
            </w:r>
            <w:r w:rsidRPr="002C5DEA">
              <w:rPr>
                <w:rFonts w:asciiTheme="minorBidi" w:hAnsiTheme="minorBidi" w:cstheme="minorBidi"/>
                <w:color w:val="231F20"/>
                <w:sz w:val="22"/>
                <w:szCs w:val="22"/>
              </w:rPr>
              <w:t>cooperating</w:t>
            </w:r>
            <w:r w:rsidRPr="002C5DEA">
              <w:rPr>
                <w:rFonts w:asciiTheme="minorBidi" w:hAnsiTheme="minorBidi" w:cstheme="minorBidi"/>
                <w:color w:val="231F20"/>
                <w:spacing w:val="65"/>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71"/>
                <w:sz w:val="22"/>
                <w:szCs w:val="22"/>
              </w:rPr>
              <w:t xml:space="preserve"> </w:t>
            </w:r>
            <w:r w:rsidRPr="002C5DEA">
              <w:rPr>
                <w:rFonts w:asciiTheme="minorBidi" w:hAnsiTheme="minorBidi" w:cstheme="minorBidi"/>
                <w:color w:val="231F20"/>
                <w:sz w:val="22"/>
                <w:szCs w:val="22"/>
              </w:rPr>
              <w:t>contributing</w:t>
            </w:r>
            <w:r w:rsidRPr="002C5DEA">
              <w:rPr>
                <w:rFonts w:asciiTheme="minorBidi" w:hAnsiTheme="minorBidi" w:cstheme="minorBidi"/>
                <w:color w:val="231F20"/>
                <w:spacing w:val="64"/>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work</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43"/>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43"/>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41"/>
                <w:sz w:val="22"/>
                <w:szCs w:val="22"/>
              </w:rPr>
              <w:t xml:space="preserve"> </w:t>
            </w:r>
            <w:r w:rsidRPr="002C5DEA">
              <w:rPr>
                <w:rFonts w:asciiTheme="minorBidi" w:hAnsiTheme="minorBidi" w:cstheme="minorBidi"/>
                <w:color w:val="231F20"/>
                <w:sz w:val="22"/>
                <w:szCs w:val="22"/>
              </w:rPr>
              <w:t>least</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two</w:t>
            </w:r>
            <w:r w:rsidRPr="002C5DEA">
              <w:rPr>
                <w:rFonts w:asciiTheme="minorBidi" w:hAnsiTheme="minorBidi" w:cstheme="minorBidi"/>
                <w:color w:val="231F20"/>
                <w:spacing w:val="44"/>
                <w:sz w:val="22"/>
                <w:szCs w:val="22"/>
              </w:rPr>
              <w:t xml:space="preserve"> </w:t>
            </w:r>
            <w:r w:rsidRPr="002C5DEA">
              <w:rPr>
                <w:rFonts w:asciiTheme="minorBidi" w:hAnsiTheme="minorBidi" w:cstheme="minorBidi"/>
                <w:color w:val="231F20"/>
                <w:sz w:val="22"/>
                <w:szCs w:val="22"/>
              </w:rPr>
              <w:t>months</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before</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date</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fixed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opening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request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inclusion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supple</w:t>
            </w:r>
            <w:r w:rsidRPr="002C5DEA">
              <w:rPr>
                <w:rFonts w:asciiTheme="minorBidi" w:hAnsiTheme="minorBidi" w:cstheme="minorBidi"/>
                <w:color w:val="231F20"/>
                <w:spacing w:val="-55"/>
                <w:sz w:val="22"/>
                <w:szCs w:val="22"/>
              </w:rPr>
              <w:t xml:space="preserve"> </w:t>
            </w:r>
            <w:proofErr w:type="spellStart"/>
            <w:r w:rsidRPr="002C5DEA">
              <w:rPr>
                <w:rFonts w:asciiTheme="minorBidi" w:hAnsiTheme="minorBidi" w:cstheme="minorBidi"/>
                <w:color w:val="231F20"/>
                <w:sz w:val="22"/>
                <w:szCs w:val="22"/>
              </w:rPr>
              <w:t>mentary</w:t>
            </w:r>
            <w:proofErr w:type="spellEnd"/>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items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Provisional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Agenda.</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upon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receipt,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circulate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requests</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inclusion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proofErr w:type="spellStart"/>
            <w:r w:rsidRPr="002C5DEA">
              <w:rPr>
                <w:rFonts w:asciiTheme="minorBidi" w:hAnsiTheme="minorBidi" w:cstheme="minorBidi"/>
                <w:color w:val="231F20"/>
                <w:sz w:val="22"/>
                <w:szCs w:val="22"/>
              </w:rPr>
              <w:t>supplemen</w:t>
            </w:r>
            <w:proofErr w:type="spellEnd"/>
            <w:r w:rsidRPr="002C5DEA">
              <w:rPr>
                <w:rFonts w:asciiTheme="minorBidi" w:hAnsiTheme="minorBidi" w:cstheme="minorBidi"/>
                <w:color w:val="231F20"/>
                <w:spacing w:val="-55"/>
                <w:sz w:val="22"/>
                <w:szCs w:val="22"/>
              </w:rPr>
              <w:t xml:space="preserve"> </w:t>
            </w:r>
            <w:proofErr w:type="spellStart"/>
            <w:r w:rsidRPr="002C5DEA">
              <w:rPr>
                <w:rFonts w:asciiTheme="minorBidi" w:hAnsiTheme="minorBidi" w:cstheme="minorBidi"/>
                <w:color w:val="231F20"/>
                <w:sz w:val="22"/>
                <w:szCs w:val="22"/>
              </w:rPr>
              <w:t>tary</w:t>
            </w:r>
            <w:proofErr w:type="spellEnd"/>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items</w:t>
            </w:r>
            <w:r w:rsidRPr="002C5DEA">
              <w:rPr>
                <w:rFonts w:asciiTheme="minorBidi" w:hAnsiTheme="minorBidi" w:cstheme="minorBidi"/>
                <w:color w:val="231F20"/>
                <w:spacing w:val="19"/>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4"/>
                <w:sz w:val="22"/>
                <w:szCs w:val="22"/>
              </w:rPr>
              <w:t xml:space="preserve"> </w:t>
            </w:r>
            <w:r w:rsidRPr="002C5DEA">
              <w:rPr>
                <w:rFonts w:asciiTheme="minorBidi" w:hAnsiTheme="minorBidi" w:cstheme="minorBidi"/>
                <w:color w:val="231F20"/>
                <w:sz w:val="22"/>
                <w:szCs w:val="22"/>
              </w:rPr>
              <w:t>Provisional</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t>Agenda.</w:t>
            </w:r>
          </w:p>
        </w:tc>
        <w:tc>
          <w:tcPr>
            <w:tcW w:w="4764" w:type="dxa"/>
          </w:tcPr>
          <w:p w14:paraId="73728E4E" w14:textId="7BA8D9DD" w:rsidR="00055C54" w:rsidRPr="002C5DEA" w:rsidRDefault="00055C54" w:rsidP="00055C54">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Any</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9"/>
                <w:sz w:val="22"/>
                <w:szCs w:val="22"/>
              </w:rPr>
              <w:t xml:space="preserve"> </w:t>
            </w:r>
            <w:r w:rsidRPr="002C5DEA">
              <w:rPr>
                <w:rFonts w:asciiTheme="minorBidi" w:hAnsiTheme="minorBidi" w:cstheme="minorBidi"/>
                <w:color w:val="231F20"/>
                <w:sz w:val="22"/>
                <w:szCs w:val="22"/>
              </w:rPr>
              <w:t>State</w:t>
            </w:r>
            <w:r w:rsidRPr="002C5DEA">
              <w:rPr>
                <w:rFonts w:asciiTheme="minorBidi" w:hAnsiTheme="minorBidi" w:cstheme="minorBidi"/>
                <w:color w:val="231F20"/>
                <w:spacing w:val="68"/>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65"/>
                <w:sz w:val="22"/>
                <w:szCs w:val="22"/>
              </w:rPr>
              <w:t xml:space="preserve"> </w:t>
            </w:r>
            <w:r w:rsidRPr="002C5DEA">
              <w:rPr>
                <w:rFonts w:asciiTheme="minorBidi" w:hAnsiTheme="minorBidi" w:cstheme="minorBidi"/>
                <w:color w:val="231F20"/>
                <w:sz w:val="22"/>
                <w:szCs w:val="22"/>
              </w:rPr>
              <w:t>organization</w:t>
            </w:r>
            <w:r w:rsidRPr="002C5DEA">
              <w:rPr>
                <w:rFonts w:asciiTheme="minorBidi" w:hAnsiTheme="minorBidi" w:cstheme="minorBidi"/>
                <w:color w:val="231F20"/>
                <w:spacing w:val="72"/>
                <w:sz w:val="22"/>
                <w:szCs w:val="22"/>
              </w:rPr>
              <w:t xml:space="preserve"> </w:t>
            </w:r>
            <w:r w:rsidRPr="002C5DEA">
              <w:rPr>
                <w:rFonts w:asciiTheme="minorBidi" w:hAnsiTheme="minorBidi" w:cstheme="minorBidi"/>
                <w:color w:val="231F20"/>
                <w:sz w:val="22"/>
                <w:szCs w:val="22"/>
              </w:rPr>
              <w:t>cooperating</w:t>
            </w:r>
            <w:r w:rsidRPr="002C5DEA">
              <w:rPr>
                <w:rFonts w:asciiTheme="minorBidi" w:hAnsiTheme="minorBidi" w:cstheme="minorBidi"/>
                <w:color w:val="231F20"/>
                <w:spacing w:val="65"/>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71"/>
                <w:sz w:val="22"/>
                <w:szCs w:val="22"/>
              </w:rPr>
              <w:t xml:space="preserve"> </w:t>
            </w:r>
            <w:r w:rsidRPr="002C5DEA">
              <w:rPr>
                <w:rFonts w:asciiTheme="minorBidi" w:hAnsiTheme="minorBidi" w:cstheme="minorBidi"/>
                <w:color w:val="231F20"/>
                <w:sz w:val="22"/>
                <w:szCs w:val="22"/>
              </w:rPr>
              <w:t>contributing</w:t>
            </w:r>
            <w:r w:rsidRPr="002C5DEA">
              <w:rPr>
                <w:rFonts w:asciiTheme="minorBidi" w:hAnsiTheme="minorBidi" w:cstheme="minorBidi"/>
                <w:color w:val="231F20"/>
                <w:spacing w:val="64"/>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work</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43"/>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43"/>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41"/>
                <w:sz w:val="22"/>
                <w:szCs w:val="22"/>
              </w:rPr>
              <w:t xml:space="preserve"> </w:t>
            </w:r>
            <w:r w:rsidRPr="002C5DEA">
              <w:rPr>
                <w:rFonts w:asciiTheme="minorBidi" w:hAnsiTheme="minorBidi" w:cstheme="minorBidi"/>
                <w:color w:val="231F20"/>
                <w:sz w:val="22"/>
                <w:szCs w:val="22"/>
              </w:rPr>
              <w:t>least</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two</w:t>
            </w:r>
            <w:r w:rsidRPr="002C5DEA">
              <w:rPr>
                <w:rFonts w:asciiTheme="minorBidi" w:hAnsiTheme="minorBidi" w:cstheme="minorBidi"/>
                <w:color w:val="231F20"/>
                <w:spacing w:val="44"/>
                <w:sz w:val="22"/>
                <w:szCs w:val="22"/>
              </w:rPr>
              <w:t xml:space="preserve"> </w:t>
            </w:r>
            <w:r w:rsidRPr="002C5DEA">
              <w:rPr>
                <w:rFonts w:asciiTheme="minorBidi" w:hAnsiTheme="minorBidi" w:cstheme="minorBidi"/>
                <w:color w:val="231F20"/>
                <w:sz w:val="22"/>
                <w:szCs w:val="22"/>
              </w:rPr>
              <w:t>months</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before</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date</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fixed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opening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request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inclusion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supplementary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items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Provisional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Agenda.</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upon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receipt,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circulate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requests</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inclusion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proofErr w:type="spellStart"/>
            <w:r w:rsidRPr="002C5DEA">
              <w:rPr>
                <w:rFonts w:asciiTheme="minorBidi" w:hAnsiTheme="minorBidi" w:cstheme="minorBidi"/>
                <w:color w:val="231F20"/>
                <w:sz w:val="22"/>
                <w:szCs w:val="22"/>
              </w:rPr>
              <w:t>supplemen</w:t>
            </w:r>
            <w:proofErr w:type="spellEnd"/>
            <w:r w:rsidRPr="002C5DEA">
              <w:rPr>
                <w:rFonts w:asciiTheme="minorBidi" w:hAnsiTheme="minorBidi" w:cstheme="minorBidi"/>
                <w:color w:val="231F20"/>
                <w:spacing w:val="-55"/>
                <w:sz w:val="22"/>
                <w:szCs w:val="22"/>
              </w:rPr>
              <w:t xml:space="preserve"> </w:t>
            </w:r>
            <w:proofErr w:type="spellStart"/>
            <w:r w:rsidRPr="002C5DEA">
              <w:rPr>
                <w:rFonts w:asciiTheme="minorBidi" w:hAnsiTheme="minorBidi" w:cstheme="minorBidi"/>
                <w:color w:val="231F20"/>
                <w:sz w:val="22"/>
                <w:szCs w:val="22"/>
              </w:rPr>
              <w:t>tary</w:t>
            </w:r>
            <w:proofErr w:type="spellEnd"/>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items</w:t>
            </w:r>
            <w:r w:rsidRPr="002C5DEA">
              <w:rPr>
                <w:rFonts w:asciiTheme="minorBidi" w:hAnsiTheme="minorBidi" w:cstheme="minorBidi"/>
                <w:color w:val="231F20"/>
                <w:spacing w:val="19"/>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4"/>
                <w:sz w:val="22"/>
                <w:szCs w:val="22"/>
              </w:rPr>
              <w:t xml:space="preserve"> </w:t>
            </w:r>
            <w:r w:rsidRPr="002C5DEA">
              <w:rPr>
                <w:rFonts w:asciiTheme="minorBidi" w:hAnsiTheme="minorBidi" w:cstheme="minorBidi"/>
                <w:color w:val="231F20"/>
                <w:sz w:val="22"/>
                <w:szCs w:val="22"/>
              </w:rPr>
              <w:t>Provisional</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t>Agenda.</w:t>
            </w:r>
          </w:p>
        </w:tc>
        <w:tc>
          <w:tcPr>
            <w:tcW w:w="4729" w:type="dxa"/>
          </w:tcPr>
          <w:p w14:paraId="18AE0CB1" w14:textId="77777777" w:rsidR="00055C54" w:rsidRPr="00C958C0" w:rsidRDefault="00055C54" w:rsidP="00055C54">
            <w:pPr>
              <w:pStyle w:val="Marge"/>
              <w:jc w:val="left"/>
              <w:rPr>
                <w:rFonts w:asciiTheme="minorBidi" w:hAnsiTheme="minorBidi" w:cstheme="minorBidi"/>
                <w:sz w:val="22"/>
                <w:szCs w:val="22"/>
              </w:rPr>
            </w:pPr>
          </w:p>
        </w:tc>
      </w:tr>
      <w:tr w:rsidR="00055C54" w:rsidRPr="002C5DEA" w14:paraId="06F3C9E9" w14:textId="682999F8" w:rsidTr="00AF4638">
        <w:tc>
          <w:tcPr>
            <w:tcW w:w="4783" w:type="dxa"/>
          </w:tcPr>
          <w:p w14:paraId="349D4FA9" w14:textId="2B9D041C" w:rsidR="00055C54" w:rsidRPr="002C5DEA" w:rsidRDefault="00055C54" w:rsidP="00055C54">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10</w:t>
            </w:r>
          </w:p>
        </w:tc>
        <w:tc>
          <w:tcPr>
            <w:tcW w:w="4764" w:type="dxa"/>
          </w:tcPr>
          <w:p w14:paraId="1205E375" w14:textId="5C5EBBD8" w:rsidR="00055C54" w:rsidRPr="002C5DEA" w:rsidRDefault="00055C54" w:rsidP="00055C54">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45</w:t>
            </w:r>
          </w:p>
        </w:tc>
        <w:tc>
          <w:tcPr>
            <w:tcW w:w="4729" w:type="dxa"/>
          </w:tcPr>
          <w:p w14:paraId="1F04BDBA" w14:textId="5314840F" w:rsidR="00055C54" w:rsidRPr="00C958C0" w:rsidRDefault="00C94765"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Rule 45 [10]</w:t>
            </w:r>
          </w:p>
        </w:tc>
      </w:tr>
      <w:tr w:rsidR="00055C54" w:rsidRPr="002C5DEA" w14:paraId="3044B47D" w14:textId="13EF3B00" w:rsidTr="00AF4638">
        <w:tc>
          <w:tcPr>
            <w:tcW w:w="4783" w:type="dxa"/>
          </w:tcPr>
          <w:p w14:paraId="16DCB08D" w14:textId="220735ED" w:rsidR="00055C54" w:rsidRPr="002C5DEA" w:rsidRDefault="00055C54" w:rsidP="00C07EC9">
            <w:pPr>
              <w:pStyle w:val="Marge"/>
              <w:numPr>
                <w:ilvl w:val="0"/>
                <w:numId w:val="37"/>
              </w:numPr>
              <w:tabs>
                <w:tab w:val="clear" w:pos="567"/>
                <w:tab w:val="left" w:pos="538"/>
              </w:tabs>
              <w:ind w:left="0"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At the beginning of each session, the Assembly shall adopt the Agenda for that session.</w:t>
            </w:r>
          </w:p>
        </w:tc>
        <w:tc>
          <w:tcPr>
            <w:tcW w:w="4764" w:type="dxa"/>
          </w:tcPr>
          <w:p w14:paraId="2B6DD9AE" w14:textId="6694011A" w:rsidR="00055C54" w:rsidRPr="002C5DEA" w:rsidRDefault="00055C54" w:rsidP="00C07EC9">
            <w:pPr>
              <w:pStyle w:val="Marge"/>
              <w:numPr>
                <w:ilvl w:val="0"/>
                <w:numId w:val="86"/>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At the beginning of each session, the Assembly shall adopt the Agenda for that session.</w:t>
            </w:r>
          </w:p>
        </w:tc>
        <w:tc>
          <w:tcPr>
            <w:tcW w:w="4729" w:type="dxa"/>
          </w:tcPr>
          <w:p w14:paraId="5BB72BD7" w14:textId="77777777" w:rsidR="00055C54" w:rsidRPr="00C958C0" w:rsidRDefault="00055C54" w:rsidP="00055C54">
            <w:pPr>
              <w:pStyle w:val="Marge"/>
              <w:jc w:val="left"/>
              <w:rPr>
                <w:rFonts w:asciiTheme="minorBidi" w:hAnsiTheme="minorBidi" w:cstheme="minorBidi"/>
                <w:sz w:val="22"/>
                <w:szCs w:val="22"/>
              </w:rPr>
            </w:pPr>
          </w:p>
        </w:tc>
      </w:tr>
      <w:tr w:rsidR="00055C54" w:rsidRPr="002C5DEA" w14:paraId="0D0DD8FA" w14:textId="1D19C3D4" w:rsidTr="00AF4638">
        <w:tc>
          <w:tcPr>
            <w:tcW w:w="4783" w:type="dxa"/>
          </w:tcPr>
          <w:p w14:paraId="36E17927" w14:textId="05C33A00" w:rsidR="00055C54" w:rsidRPr="002C5DEA" w:rsidRDefault="00055C54" w:rsidP="00C07EC9">
            <w:pPr>
              <w:pStyle w:val="Marge"/>
              <w:numPr>
                <w:ilvl w:val="0"/>
                <w:numId w:val="37"/>
              </w:numPr>
              <w:tabs>
                <w:tab w:val="clear" w:pos="567"/>
                <w:tab w:val="left" w:pos="538"/>
              </w:tabs>
              <w:ind w:left="0"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After the adoption of the Agenda, the Assembly may modify the order of items or add or delete items. A two-thirds majority of the members present and voting shall be required for the addition or deletion of any item. The discussion of any item so added to the Agenda</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pacing w:val="9"/>
                <w:sz w:val="22"/>
                <w:szCs w:val="22"/>
              </w:rPr>
              <w:t>shall,</w:t>
            </w:r>
            <w:r w:rsidRPr="002C5DEA">
              <w:rPr>
                <w:rFonts w:asciiTheme="minorBidi" w:hAnsiTheme="minorBidi" w:cstheme="minorBidi"/>
                <w:color w:val="231F20"/>
                <w:spacing w:val="10"/>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request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lastRenderedPageBreak/>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deferred for a</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period</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least of three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days after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its</w:t>
            </w:r>
            <w:r w:rsidRPr="002C5DEA">
              <w:rPr>
                <w:rFonts w:asciiTheme="minorBidi" w:hAnsiTheme="minorBidi" w:cstheme="minorBidi"/>
                <w:color w:val="231F20"/>
                <w:spacing w:val="19"/>
                <w:sz w:val="22"/>
                <w:szCs w:val="22"/>
              </w:rPr>
              <w:t xml:space="preserve"> </w:t>
            </w:r>
            <w:r w:rsidRPr="002C5DEA">
              <w:rPr>
                <w:rFonts w:asciiTheme="minorBidi" w:hAnsiTheme="minorBidi" w:cstheme="minorBidi"/>
                <w:color w:val="231F20"/>
                <w:sz w:val="22"/>
                <w:szCs w:val="22"/>
              </w:rPr>
              <w:t>inclusion</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Agenda.</w:t>
            </w:r>
          </w:p>
        </w:tc>
        <w:tc>
          <w:tcPr>
            <w:tcW w:w="4764" w:type="dxa"/>
          </w:tcPr>
          <w:p w14:paraId="02F1B087" w14:textId="252558C4" w:rsidR="00055C54" w:rsidRPr="002C5DEA" w:rsidRDefault="00055C54" w:rsidP="00C07EC9">
            <w:pPr>
              <w:pStyle w:val="Marge"/>
              <w:numPr>
                <w:ilvl w:val="0"/>
                <w:numId w:val="87"/>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lastRenderedPageBreak/>
              <w:t>After the adoption of the Agenda, the Assembly may modify the order of items or add or delete items. A two-thirds majority of the members present and voting shall be required for the addition or deletion of any item. The discussion of any item so added to the Agenda</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pacing w:val="9"/>
                <w:sz w:val="22"/>
                <w:szCs w:val="22"/>
              </w:rPr>
              <w:t>shall,</w:t>
            </w:r>
            <w:r w:rsidRPr="002C5DEA">
              <w:rPr>
                <w:rFonts w:asciiTheme="minorBidi" w:hAnsiTheme="minorBidi" w:cstheme="minorBidi"/>
                <w:color w:val="231F20"/>
                <w:spacing w:val="10"/>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request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lastRenderedPageBreak/>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deferred for a</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period</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least of three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days after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its</w:t>
            </w:r>
            <w:r w:rsidRPr="002C5DEA">
              <w:rPr>
                <w:rFonts w:asciiTheme="minorBidi" w:hAnsiTheme="minorBidi" w:cstheme="minorBidi"/>
                <w:color w:val="231F20"/>
                <w:spacing w:val="19"/>
                <w:sz w:val="22"/>
                <w:szCs w:val="22"/>
              </w:rPr>
              <w:t xml:space="preserve"> </w:t>
            </w:r>
            <w:r w:rsidRPr="002C5DEA">
              <w:rPr>
                <w:rFonts w:asciiTheme="minorBidi" w:hAnsiTheme="minorBidi" w:cstheme="minorBidi"/>
                <w:color w:val="231F20"/>
                <w:sz w:val="22"/>
                <w:szCs w:val="22"/>
              </w:rPr>
              <w:t>inclusion</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Agenda.</w:t>
            </w:r>
          </w:p>
        </w:tc>
        <w:tc>
          <w:tcPr>
            <w:tcW w:w="4729" w:type="dxa"/>
          </w:tcPr>
          <w:p w14:paraId="007A6500" w14:textId="77777777" w:rsidR="00055C54" w:rsidRPr="00C958C0" w:rsidRDefault="00055C54" w:rsidP="00055C54">
            <w:pPr>
              <w:pStyle w:val="Marge"/>
              <w:jc w:val="left"/>
              <w:rPr>
                <w:rFonts w:asciiTheme="minorBidi" w:hAnsiTheme="minorBidi" w:cstheme="minorBidi"/>
                <w:sz w:val="22"/>
                <w:szCs w:val="22"/>
              </w:rPr>
            </w:pPr>
          </w:p>
        </w:tc>
      </w:tr>
      <w:tr w:rsidR="00055C54" w:rsidRPr="002C5DEA" w14:paraId="33338793" w14:textId="72816153" w:rsidTr="00AF4638">
        <w:tc>
          <w:tcPr>
            <w:tcW w:w="4783" w:type="dxa"/>
          </w:tcPr>
          <w:p w14:paraId="204C697B" w14:textId="5087840F" w:rsidR="00055C54" w:rsidRPr="002C5DEA" w:rsidRDefault="00055C54" w:rsidP="00055C54">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11</w:t>
            </w:r>
          </w:p>
        </w:tc>
        <w:tc>
          <w:tcPr>
            <w:tcW w:w="4764" w:type="dxa"/>
          </w:tcPr>
          <w:p w14:paraId="2E775639" w14:textId="1FD2794A" w:rsidR="00055C54" w:rsidRPr="002C5DEA" w:rsidRDefault="00055C54" w:rsidP="00055C54">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46</w:t>
            </w:r>
          </w:p>
        </w:tc>
        <w:tc>
          <w:tcPr>
            <w:tcW w:w="4729" w:type="dxa"/>
          </w:tcPr>
          <w:p w14:paraId="687FB36C" w14:textId="4C2502AD" w:rsidR="00055C54" w:rsidRPr="00C958C0" w:rsidRDefault="00C94765"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Rule 46 [11]</w:t>
            </w:r>
          </w:p>
        </w:tc>
      </w:tr>
      <w:tr w:rsidR="00055C54" w:rsidRPr="002C5DEA" w14:paraId="66E22A4B" w14:textId="06132ECC" w:rsidTr="00AF4638">
        <w:tc>
          <w:tcPr>
            <w:tcW w:w="4783" w:type="dxa"/>
          </w:tcPr>
          <w:p w14:paraId="133FFF57" w14:textId="340DF7EC" w:rsidR="00055C54" w:rsidRPr="002C5DEA" w:rsidRDefault="00055C54" w:rsidP="00C07EC9">
            <w:pPr>
              <w:pStyle w:val="Marge"/>
              <w:numPr>
                <w:ilvl w:val="0"/>
                <w:numId w:val="38"/>
              </w:numPr>
              <w:ind w:left="0"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Documentation required for consideration of the various items on the provisional agenda of a session of the Assembly shall be sent not less than two months before the opening of an ordinary session and not less than one month before the opening of an extraordinary session.</w:t>
            </w:r>
          </w:p>
        </w:tc>
        <w:tc>
          <w:tcPr>
            <w:tcW w:w="4764" w:type="dxa"/>
          </w:tcPr>
          <w:p w14:paraId="19337A29" w14:textId="68905BAC" w:rsidR="00055C54" w:rsidRPr="002C5DEA" w:rsidRDefault="00055C54" w:rsidP="00C07EC9">
            <w:pPr>
              <w:pStyle w:val="Marge"/>
              <w:numPr>
                <w:ilvl w:val="0"/>
                <w:numId w:val="88"/>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Documentation required for consideration of the various items on the provisional agenda of a session of the Assembly shall be sent not less than two months before the opening of an ordinary session and not less than one month before the opening of an extraordinary session.</w:t>
            </w:r>
          </w:p>
        </w:tc>
        <w:tc>
          <w:tcPr>
            <w:tcW w:w="4729" w:type="dxa"/>
          </w:tcPr>
          <w:p w14:paraId="28F7058D" w14:textId="5270CBD3" w:rsidR="00055C54" w:rsidRPr="00C958C0" w:rsidRDefault="00055C54" w:rsidP="00055C54">
            <w:pPr>
              <w:pStyle w:val="Marge"/>
              <w:jc w:val="left"/>
              <w:rPr>
                <w:rFonts w:asciiTheme="minorBidi" w:hAnsiTheme="minorBidi" w:cstheme="minorBidi"/>
                <w:sz w:val="22"/>
                <w:szCs w:val="22"/>
              </w:rPr>
            </w:pPr>
          </w:p>
        </w:tc>
      </w:tr>
      <w:tr w:rsidR="00055C54" w:rsidRPr="002C5DEA" w14:paraId="5706B00C" w14:textId="279CC9F7" w:rsidTr="00AF4638">
        <w:tc>
          <w:tcPr>
            <w:tcW w:w="4783" w:type="dxa"/>
          </w:tcPr>
          <w:p w14:paraId="66B2F740" w14:textId="5C7DA882" w:rsidR="00055C54" w:rsidRPr="002C5DEA" w:rsidRDefault="00055C54" w:rsidP="00C07EC9">
            <w:pPr>
              <w:pStyle w:val="Marge"/>
              <w:numPr>
                <w:ilvl w:val="0"/>
                <w:numId w:val="38"/>
              </w:numPr>
              <w:ind w:left="0"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Any Member State of the Commission and organization cooperating and contributing to the work of the Commission requesting the inclusion of a supplementary item on the Provisional Agenda shall at the same time submit to the Executive Secretary documentation for the consideration of the item. The Executive Secretary shall circulate such documentation as soon as possible, but not less than twenty days prior to the opening date of the session, together with any additional documentation that may be considered necessary.</w:t>
            </w:r>
          </w:p>
        </w:tc>
        <w:tc>
          <w:tcPr>
            <w:tcW w:w="4764" w:type="dxa"/>
          </w:tcPr>
          <w:p w14:paraId="7AC447E2" w14:textId="278D891E" w:rsidR="00055C54" w:rsidRPr="002C5DEA" w:rsidRDefault="00055C54" w:rsidP="00C07EC9">
            <w:pPr>
              <w:pStyle w:val="Marge"/>
              <w:numPr>
                <w:ilvl w:val="0"/>
                <w:numId w:val="89"/>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Any Member State of the Commission and organization cooperating and contributing to the work of the Commission requesting the inclusion of a supplementary item on the Provisional Agenda shall at the same time submit to the Executive Secretary documentation for the consideration of the item. The Executive Secretary shall circulate such documentation as soon as possible, but not less than twenty days prior to the opening date of the session, together with any additional documentation that may be considered necessary.</w:t>
            </w:r>
          </w:p>
        </w:tc>
        <w:tc>
          <w:tcPr>
            <w:tcW w:w="4729" w:type="dxa"/>
          </w:tcPr>
          <w:p w14:paraId="44FCD71B" w14:textId="1AFB1702" w:rsidR="00055C54" w:rsidRPr="00C958C0" w:rsidRDefault="00FD30B4" w:rsidP="007825F5">
            <w:pPr>
              <w:pStyle w:val="Marge"/>
              <w:jc w:val="left"/>
              <w:rPr>
                <w:rFonts w:asciiTheme="minorBidi" w:hAnsiTheme="minorBidi" w:cstheme="minorBidi"/>
                <w:sz w:val="22"/>
                <w:szCs w:val="22"/>
              </w:rPr>
            </w:pPr>
            <w:r w:rsidRPr="00C958C0">
              <w:rPr>
                <w:rFonts w:asciiTheme="minorBidi" w:hAnsiTheme="minorBidi" w:cstheme="minorBidi"/>
                <w:sz w:val="22"/>
                <w:szCs w:val="22"/>
              </w:rPr>
              <w:t>If this rule applies to extraordinary sessions, the deadline of 20 days would have an impact on Rule 42</w:t>
            </w:r>
            <w:r w:rsidR="00E10110" w:rsidRPr="00C958C0">
              <w:rPr>
                <w:rFonts w:asciiTheme="minorBidi" w:hAnsiTheme="minorBidi" w:cstheme="minorBidi"/>
                <w:sz w:val="22"/>
                <w:szCs w:val="22"/>
              </w:rPr>
              <w:t xml:space="preserve"> [7]</w:t>
            </w:r>
            <w:r w:rsidRPr="00C958C0">
              <w:rPr>
                <w:rFonts w:asciiTheme="minorBidi" w:hAnsiTheme="minorBidi" w:cstheme="minorBidi"/>
                <w:sz w:val="22"/>
                <w:szCs w:val="22"/>
              </w:rPr>
              <w:t xml:space="preserve"> as it would entail that a notification for an extraordinary session cannot be sent less than 20 days prior to the opening of the session. [</w:t>
            </w:r>
            <w:r w:rsidR="00E10110" w:rsidRPr="00C958C0">
              <w:rPr>
                <w:rFonts w:asciiTheme="minorBidi" w:hAnsiTheme="minorBidi" w:cstheme="minorBidi"/>
                <w:sz w:val="22"/>
                <w:szCs w:val="22"/>
              </w:rPr>
              <w:t>It should be made clear that it relates only to ordinary sessions because the agenda of an extraordinary session contain only the ag</w:t>
            </w:r>
            <w:r w:rsidR="007825F5" w:rsidRPr="00C958C0">
              <w:rPr>
                <w:rFonts w:asciiTheme="minorBidi" w:hAnsiTheme="minorBidi" w:cstheme="minorBidi"/>
                <w:sz w:val="22"/>
                <w:szCs w:val="22"/>
              </w:rPr>
              <w:t>enda items</w:t>
            </w:r>
            <w:r w:rsidR="00E10110" w:rsidRPr="00C958C0">
              <w:rPr>
                <w:rFonts w:asciiTheme="minorBidi" w:hAnsiTheme="minorBidi" w:cstheme="minorBidi"/>
                <w:sz w:val="22"/>
                <w:szCs w:val="22"/>
              </w:rPr>
              <w:t xml:space="preserve"> for which it needs to be convened </w:t>
            </w:r>
            <w:proofErr w:type="spellStart"/>
            <w:r w:rsidR="00E10110" w:rsidRPr="00C958C0">
              <w:rPr>
                <w:rFonts w:asciiTheme="minorBidi" w:hAnsiTheme="minorBidi" w:cstheme="minorBidi"/>
                <w:sz w:val="22"/>
                <w:szCs w:val="22"/>
              </w:rPr>
              <w:t>cf</w:t>
            </w:r>
            <w:proofErr w:type="spellEnd"/>
            <w:r w:rsidR="00E10110" w:rsidRPr="00C958C0">
              <w:rPr>
                <w:rFonts w:asciiTheme="minorBidi" w:hAnsiTheme="minorBidi" w:cstheme="minorBidi"/>
                <w:sz w:val="22"/>
                <w:szCs w:val="22"/>
              </w:rPr>
              <w:t xml:space="preserve"> Rule 53 [21.3]</w:t>
            </w:r>
          </w:p>
        </w:tc>
      </w:tr>
      <w:tr w:rsidR="00055C54" w:rsidRPr="002C5DEA" w14:paraId="2E74572A" w14:textId="32D50080" w:rsidTr="00AF4638">
        <w:tc>
          <w:tcPr>
            <w:tcW w:w="4783" w:type="dxa"/>
          </w:tcPr>
          <w:p w14:paraId="07F81644" w14:textId="2903B795" w:rsidR="00055C54" w:rsidRPr="002C5DEA" w:rsidRDefault="00055C54" w:rsidP="00C07EC9">
            <w:pPr>
              <w:pStyle w:val="Marge"/>
              <w:numPr>
                <w:ilvl w:val="0"/>
                <w:numId w:val="81"/>
              </w:numPr>
              <w:tabs>
                <w:tab w:val="clear" w:pos="567"/>
              </w:tabs>
              <w:jc w:val="left"/>
              <w:rPr>
                <w:rFonts w:asciiTheme="minorBidi" w:hAnsiTheme="minorBidi" w:cstheme="minorBidi"/>
                <w:b/>
                <w:bCs/>
                <w:color w:val="231F20"/>
                <w:w w:val="105"/>
                <w:sz w:val="22"/>
                <w:szCs w:val="22"/>
              </w:rPr>
            </w:pPr>
            <w:r w:rsidRPr="002C5DEA">
              <w:rPr>
                <w:rFonts w:asciiTheme="minorBidi" w:hAnsiTheme="minorBidi" w:cstheme="minorBidi"/>
                <w:b/>
                <w:bCs/>
                <w:color w:val="231F20"/>
                <w:w w:val="105"/>
                <w:sz w:val="22"/>
                <w:szCs w:val="22"/>
              </w:rPr>
              <w:t>Organization of the Assembly</w:t>
            </w:r>
          </w:p>
        </w:tc>
        <w:tc>
          <w:tcPr>
            <w:tcW w:w="4764" w:type="dxa"/>
          </w:tcPr>
          <w:p w14:paraId="537AF0CA" w14:textId="2601E7C4" w:rsidR="00055C54" w:rsidRPr="002C5DEA" w:rsidRDefault="00055C54" w:rsidP="00055C54">
            <w:pPr>
              <w:pStyle w:val="Marge"/>
              <w:jc w:val="left"/>
              <w:rPr>
                <w:rFonts w:asciiTheme="minorBidi" w:hAnsiTheme="minorBidi" w:cstheme="minorBidi"/>
                <w:b/>
                <w:bCs/>
                <w:sz w:val="22"/>
                <w:szCs w:val="22"/>
              </w:rPr>
            </w:pPr>
            <w:r w:rsidRPr="002C5DEA">
              <w:rPr>
                <w:rFonts w:asciiTheme="minorBidi" w:hAnsiTheme="minorBidi" w:cstheme="minorBidi"/>
                <w:b/>
                <w:bCs/>
                <w:color w:val="FF0000"/>
                <w:sz w:val="22"/>
                <w:szCs w:val="22"/>
              </w:rPr>
              <w:t>II.3</w:t>
            </w:r>
            <w:r w:rsidRPr="002C5DEA">
              <w:rPr>
                <w:rFonts w:asciiTheme="minorBidi" w:hAnsiTheme="minorBidi" w:cstheme="minorBidi"/>
                <w:b/>
                <w:bCs/>
                <w:sz w:val="22"/>
                <w:szCs w:val="22"/>
              </w:rPr>
              <w:tab/>
              <w:t>Organization of the Assembly</w:t>
            </w:r>
          </w:p>
        </w:tc>
        <w:tc>
          <w:tcPr>
            <w:tcW w:w="4729" w:type="dxa"/>
          </w:tcPr>
          <w:p w14:paraId="3080F23D" w14:textId="77777777" w:rsidR="00055C54" w:rsidRPr="00C958C0" w:rsidRDefault="00055C54" w:rsidP="00055C54">
            <w:pPr>
              <w:pStyle w:val="Marge"/>
              <w:jc w:val="left"/>
              <w:rPr>
                <w:rFonts w:asciiTheme="minorBidi" w:hAnsiTheme="minorBidi" w:cstheme="minorBidi"/>
                <w:sz w:val="22"/>
                <w:szCs w:val="22"/>
              </w:rPr>
            </w:pPr>
          </w:p>
        </w:tc>
      </w:tr>
      <w:tr w:rsidR="00055C54" w:rsidRPr="002C5DEA" w14:paraId="154CDCEF" w14:textId="5DD9C96D" w:rsidTr="00AF4638">
        <w:tc>
          <w:tcPr>
            <w:tcW w:w="4783" w:type="dxa"/>
          </w:tcPr>
          <w:p w14:paraId="71EB8534" w14:textId="410CB986" w:rsidR="00055C54" w:rsidRPr="002C5DEA" w:rsidRDefault="00055C54" w:rsidP="00055C54">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12</w:t>
            </w:r>
          </w:p>
        </w:tc>
        <w:tc>
          <w:tcPr>
            <w:tcW w:w="4764" w:type="dxa"/>
          </w:tcPr>
          <w:p w14:paraId="73621858" w14:textId="637E9081" w:rsidR="00055C54" w:rsidRPr="002C5DEA" w:rsidRDefault="00055C54" w:rsidP="00055C54">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47</w:t>
            </w:r>
          </w:p>
        </w:tc>
        <w:tc>
          <w:tcPr>
            <w:tcW w:w="4729" w:type="dxa"/>
          </w:tcPr>
          <w:p w14:paraId="07114E71" w14:textId="156EB321" w:rsidR="00055C54" w:rsidRPr="00C958C0" w:rsidRDefault="00C94765"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Rule 47 [12]</w:t>
            </w:r>
          </w:p>
        </w:tc>
      </w:tr>
      <w:tr w:rsidR="00055C54" w:rsidRPr="002C5DEA" w14:paraId="24ACD925" w14:textId="3DFAF17C" w:rsidTr="00AF4638">
        <w:tc>
          <w:tcPr>
            <w:tcW w:w="4783" w:type="dxa"/>
          </w:tcPr>
          <w:p w14:paraId="41E38FEF" w14:textId="7B2898BE" w:rsidR="00055C54" w:rsidRPr="002C5DEA" w:rsidRDefault="00055C54" w:rsidP="00C07EC9">
            <w:pPr>
              <w:pStyle w:val="Marge"/>
              <w:numPr>
                <w:ilvl w:val="0"/>
                <w:numId w:val="39"/>
              </w:numPr>
              <w:ind w:left="22"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lastRenderedPageBreak/>
              <w:t>During the course of a session, the Assembly shall establish such committees and such other subsidiary bodies as may be required for the transaction of its business.</w:t>
            </w:r>
          </w:p>
        </w:tc>
        <w:tc>
          <w:tcPr>
            <w:tcW w:w="4764" w:type="dxa"/>
          </w:tcPr>
          <w:p w14:paraId="5215AD79" w14:textId="0720F216" w:rsidR="00055C54" w:rsidRPr="002C5DEA" w:rsidRDefault="00115889" w:rsidP="00C07EC9">
            <w:pPr>
              <w:pStyle w:val="Marge"/>
              <w:numPr>
                <w:ilvl w:val="0"/>
                <w:numId w:val="90"/>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During the course of a session, the Assembly shall establish such committees and such other subsidiary bodies as may be required for the transaction of its business.</w:t>
            </w:r>
          </w:p>
        </w:tc>
        <w:tc>
          <w:tcPr>
            <w:tcW w:w="4729" w:type="dxa"/>
          </w:tcPr>
          <w:p w14:paraId="5F0EF0DF" w14:textId="77777777" w:rsidR="00055C54" w:rsidRPr="00C958C0" w:rsidRDefault="00055C54" w:rsidP="00055C54">
            <w:pPr>
              <w:pStyle w:val="Marge"/>
              <w:jc w:val="left"/>
              <w:rPr>
                <w:rFonts w:asciiTheme="minorBidi" w:hAnsiTheme="minorBidi" w:cstheme="minorBidi"/>
                <w:sz w:val="22"/>
                <w:szCs w:val="22"/>
              </w:rPr>
            </w:pPr>
          </w:p>
        </w:tc>
      </w:tr>
      <w:tr w:rsidR="00055C54" w:rsidRPr="002C5DEA" w14:paraId="137BAE2F" w14:textId="5B3B7825" w:rsidTr="00AF4638">
        <w:tc>
          <w:tcPr>
            <w:tcW w:w="4783" w:type="dxa"/>
          </w:tcPr>
          <w:p w14:paraId="473AEF58" w14:textId="185157DB" w:rsidR="00055C54" w:rsidRPr="002C5DEA" w:rsidRDefault="00055C54" w:rsidP="00C07EC9">
            <w:pPr>
              <w:pStyle w:val="Marge"/>
              <w:numPr>
                <w:ilvl w:val="0"/>
                <w:numId w:val="39"/>
              </w:numPr>
              <w:ind w:left="22"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 Committees of the Assembly shall include a Nominations Committee, a Resolutions Committee and a Financial Committee (Ref. Rule 19.2).</w:t>
            </w:r>
          </w:p>
        </w:tc>
        <w:tc>
          <w:tcPr>
            <w:tcW w:w="4764" w:type="dxa"/>
          </w:tcPr>
          <w:p w14:paraId="3AFCE8CC" w14:textId="6E3958D8" w:rsidR="00055C54" w:rsidRPr="002C5DEA" w:rsidRDefault="00115889" w:rsidP="00C07EC9">
            <w:pPr>
              <w:pStyle w:val="Marge"/>
              <w:numPr>
                <w:ilvl w:val="0"/>
                <w:numId w:val="91"/>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The Committees of the Assembly shall include a Nominations Committee, a Resolutions Committee</w:t>
            </w:r>
            <w:r w:rsidRPr="002C5DEA">
              <w:rPr>
                <w:rFonts w:asciiTheme="minorBidi" w:hAnsiTheme="minorBidi" w:cstheme="minorBidi"/>
                <w:b/>
                <w:bCs/>
                <w:color w:val="FF0000"/>
                <w:sz w:val="22"/>
                <w:szCs w:val="22"/>
              </w:rPr>
              <w:t xml:space="preserve">, upon the proposal of the Executive Council pursuant to Rule 51.2 </w:t>
            </w:r>
            <w:r w:rsidRPr="002C5DEA">
              <w:rPr>
                <w:rFonts w:asciiTheme="minorBidi" w:hAnsiTheme="minorBidi" w:cstheme="minorBidi"/>
                <w:color w:val="FF0000"/>
                <w:sz w:val="22"/>
                <w:szCs w:val="22"/>
              </w:rPr>
              <w:t>[19.2]</w:t>
            </w:r>
            <w:r w:rsidRPr="002C5DEA">
              <w:rPr>
                <w:rFonts w:asciiTheme="minorBidi" w:hAnsiTheme="minorBidi" w:cstheme="minorBidi"/>
                <w:b/>
                <w:bCs/>
                <w:color w:val="FF0000"/>
                <w:sz w:val="22"/>
                <w:szCs w:val="22"/>
              </w:rPr>
              <w:t>,</w:t>
            </w:r>
            <w:r w:rsidRPr="002C5DEA">
              <w:rPr>
                <w:rFonts w:asciiTheme="minorBidi" w:hAnsiTheme="minorBidi" w:cstheme="minorBidi"/>
                <w:color w:val="231F20"/>
                <w:sz w:val="22"/>
                <w:szCs w:val="22"/>
              </w:rPr>
              <w:t xml:space="preserve"> and a Financial Committee </w:t>
            </w:r>
            <w:r w:rsidRPr="002C5DEA">
              <w:rPr>
                <w:rFonts w:asciiTheme="minorBidi" w:hAnsiTheme="minorBidi" w:cstheme="minorBidi"/>
                <w:b/>
                <w:bCs/>
                <w:dstrike/>
                <w:color w:val="231F20"/>
                <w:sz w:val="22"/>
                <w:szCs w:val="22"/>
              </w:rPr>
              <w:t>(Ref. Rule 19.2)</w:t>
            </w:r>
            <w:r w:rsidRPr="002C5DEA">
              <w:rPr>
                <w:rFonts w:asciiTheme="minorBidi" w:hAnsiTheme="minorBidi" w:cstheme="minorBidi"/>
                <w:color w:val="231F20"/>
                <w:sz w:val="22"/>
                <w:szCs w:val="22"/>
              </w:rPr>
              <w:t>.</w:t>
            </w:r>
          </w:p>
        </w:tc>
        <w:tc>
          <w:tcPr>
            <w:tcW w:w="4729" w:type="dxa"/>
          </w:tcPr>
          <w:p w14:paraId="137D1B2E" w14:textId="77777777" w:rsidR="00055C54" w:rsidRPr="00C958C0" w:rsidRDefault="00055C54" w:rsidP="00055C54">
            <w:pPr>
              <w:pStyle w:val="Marge"/>
              <w:jc w:val="left"/>
              <w:rPr>
                <w:rFonts w:asciiTheme="minorBidi" w:hAnsiTheme="minorBidi" w:cstheme="minorBidi"/>
                <w:sz w:val="22"/>
                <w:szCs w:val="22"/>
              </w:rPr>
            </w:pPr>
          </w:p>
        </w:tc>
      </w:tr>
      <w:tr w:rsidR="00055C54" w:rsidRPr="002C5DEA" w14:paraId="7A6FE12C" w14:textId="4188713A" w:rsidTr="00AF4638">
        <w:tc>
          <w:tcPr>
            <w:tcW w:w="4783" w:type="dxa"/>
          </w:tcPr>
          <w:p w14:paraId="138277BC" w14:textId="6996B4A4" w:rsidR="00055C54" w:rsidRPr="002C5DEA" w:rsidRDefault="00055C54" w:rsidP="00C07EC9">
            <w:pPr>
              <w:pStyle w:val="Marge"/>
              <w:numPr>
                <w:ilvl w:val="0"/>
                <w:numId w:val="91"/>
              </w:numPr>
              <w:ind w:left="22"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A Financial Committee shall be established by the Assembly and be open to all Member States of the Commission.</w:t>
            </w:r>
          </w:p>
        </w:tc>
        <w:tc>
          <w:tcPr>
            <w:tcW w:w="4764" w:type="dxa"/>
          </w:tcPr>
          <w:p w14:paraId="0F3835AD" w14:textId="04016BA1" w:rsidR="00055C54" w:rsidRPr="002C5DEA" w:rsidRDefault="00115889" w:rsidP="00C07EC9">
            <w:pPr>
              <w:pStyle w:val="Marge"/>
              <w:numPr>
                <w:ilvl w:val="0"/>
                <w:numId w:val="92"/>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A Financial Committee shall be established by the Assembly and be open to all Member States of the Commission.</w:t>
            </w:r>
          </w:p>
        </w:tc>
        <w:tc>
          <w:tcPr>
            <w:tcW w:w="4729" w:type="dxa"/>
          </w:tcPr>
          <w:p w14:paraId="2A6C9CC8" w14:textId="77777777" w:rsidR="00055C54" w:rsidRPr="00C958C0" w:rsidRDefault="00055C54" w:rsidP="00055C54">
            <w:pPr>
              <w:pStyle w:val="Marge"/>
              <w:jc w:val="left"/>
              <w:rPr>
                <w:rFonts w:asciiTheme="minorBidi" w:hAnsiTheme="minorBidi" w:cstheme="minorBidi"/>
                <w:sz w:val="22"/>
                <w:szCs w:val="22"/>
              </w:rPr>
            </w:pPr>
          </w:p>
        </w:tc>
      </w:tr>
      <w:tr w:rsidR="00055C54" w:rsidRPr="002C5DEA" w14:paraId="090BBCC7" w14:textId="23C76EEA" w:rsidTr="00AF4638">
        <w:tc>
          <w:tcPr>
            <w:tcW w:w="4783" w:type="dxa"/>
          </w:tcPr>
          <w:p w14:paraId="3735D9D1" w14:textId="75028006" w:rsidR="00055C54" w:rsidRPr="002C5DEA" w:rsidRDefault="00055C54" w:rsidP="00C07EC9">
            <w:pPr>
              <w:pStyle w:val="Marge"/>
              <w:numPr>
                <w:ilvl w:val="0"/>
                <w:numId w:val="81"/>
              </w:numPr>
              <w:tabs>
                <w:tab w:val="clear" w:pos="567"/>
              </w:tabs>
              <w:jc w:val="left"/>
              <w:rPr>
                <w:rFonts w:asciiTheme="minorBidi" w:hAnsiTheme="minorBidi" w:cstheme="minorBidi"/>
                <w:b/>
                <w:bCs/>
                <w:color w:val="231F20"/>
                <w:w w:val="105"/>
                <w:sz w:val="22"/>
                <w:szCs w:val="22"/>
              </w:rPr>
            </w:pPr>
            <w:r w:rsidRPr="002C5DEA">
              <w:rPr>
                <w:rFonts w:asciiTheme="minorBidi" w:hAnsiTheme="minorBidi" w:cstheme="minorBidi"/>
                <w:b/>
                <w:bCs/>
                <w:color w:val="231F20"/>
                <w:w w:val="105"/>
                <w:sz w:val="22"/>
                <w:szCs w:val="22"/>
              </w:rPr>
              <w:t>Officers</w:t>
            </w:r>
          </w:p>
        </w:tc>
        <w:tc>
          <w:tcPr>
            <w:tcW w:w="4764" w:type="dxa"/>
          </w:tcPr>
          <w:p w14:paraId="27F1F9E0" w14:textId="12B20C3E" w:rsidR="00055C54" w:rsidRPr="002C5DEA" w:rsidRDefault="00055C54" w:rsidP="00055C54">
            <w:pPr>
              <w:pStyle w:val="Marge"/>
              <w:jc w:val="left"/>
              <w:rPr>
                <w:rFonts w:asciiTheme="minorBidi" w:hAnsiTheme="minorBidi" w:cstheme="minorBidi"/>
                <w:sz w:val="22"/>
                <w:szCs w:val="22"/>
              </w:rPr>
            </w:pPr>
            <w:r w:rsidRPr="002C5DEA">
              <w:rPr>
                <w:rFonts w:asciiTheme="minorBidi" w:hAnsiTheme="minorBidi" w:cstheme="minorBidi"/>
                <w:b/>
                <w:bCs/>
                <w:color w:val="FF0000"/>
                <w:sz w:val="22"/>
                <w:szCs w:val="22"/>
              </w:rPr>
              <w:t>I.2</w:t>
            </w:r>
            <w:r w:rsidRPr="002C5DEA">
              <w:rPr>
                <w:rFonts w:asciiTheme="minorBidi" w:hAnsiTheme="minorBidi" w:cstheme="minorBidi"/>
                <w:b/>
                <w:bCs/>
                <w:sz w:val="22"/>
                <w:szCs w:val="22"/>
              </w:rPr>
              <w:tab/>
              <w:t>Officers</w:t>
            </w:r>
          </w:p>
        </w:tc>
        <w:tc>
          <w:tcPr>
            <w:tcW w:w="4729" w:type="dxa"/>
          </w:tcPr>
          <w:p w14:paraId="34F6BAB6" w14:textId="1A5C6368" w:rsidR="00055C54" w:rsidRPr="00C958C0" w:rsidRDefault="00055C54" w:rsidP="00055C54">
            <w:pPr>
              <w:pStyle w:val="Marge"/>
              <w:jc w:val="left"/>
              <w:rPr>
                <w:rFonts w:asciiTheme="minorBidi" w:hAnsiTheme="minorBidi" w:cstheme="minorBidi"/>
                <w:b/>
                <w:bCs/>
                <w:dstrike/>
                <w:sz w:val="22"/>
                <w:szCs w:val="22"/>
              </w:rPr>
            </w:pPr>
            <w:r w:rsidRPr="00C958C0">
              <w:rPr>
                <w:rFonts w:asciiTheme="minorBidi" w:hAnsiTheme="minorBidi" w:cstheme="minorBidi"/>
                <w:sz w:val="22"/>
                <w:szCs w:val="22"/>
              </w:rPr>
              <w:t>Rules 13 to 17 appear applicable to the Commission as such, i.e. the Assembly and the EC (see esp. Rules 14,15) and thus better included in Part I</w:t>
            </w:r>
          </w:p>
        </w:tc>
      </w:tr>
      <w:tr w:rsidR="00055C54" w:rsidRPr="002C5DEA" w14:paraId="0D734D2E" w14:textId="78659854" w:rsidTr="00AF4638">
        <w:tc>
          <w:tcPr>
            <w:tcW w:w="4783" w:type="dxa"/>
          </w:tcPr>
          <w:p w14:paraId="13E864C5" w14:textId="2466E606" w:rsidR="00055C54" w:rsidRPr="002C5DEA" w:rsidRDefault="00055C54" w:rsidP="00055C54">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13</w:t>
            </w:r>
          </w:p>
        </w:tc>
        <w:tc>
          <w:tcPr>
            <w:tcW w:w="4764" w:type="dxa"/>
          </w:tcPr>
          <w:p w14:paraId="556E8F10" w14:textId="5148BF89" w:rsidR="00055C54" w:rsidRPr="002C5DEA" w:rsidRDefault="00055C54" w:rsidP="00055C54">
            <w:pPr>
              <w:pStyle w:val="Marge"/>
              <w:jc w:val="left"/>
              <w:rPr>
                <w:rFonts w:asciiTheme="minorBidi" w:hAnsiTheme="minorBidi" w:cstheme="minorBidi"/>
                <w:sz w:val="22"/>
                <w:szCs w:val="22"/>
              </w:rPr>
            </w:pPr>
            <w:r w:rsidRPr="002C5DEA">
              <w:rPr>
                <w:rFonts w:asciiTheme="minorBidi" w:hAnsiTheme="minorBidi" w:cstheme="minorBidi"/>
                <w:b/>
                <w:bCs/>
                <w:color w:val="231F20"/>
                <w:sz w:val="22"/>
                <w:szCs w:val="22"/>
              </w:rPr>
              <w:t xml:space="preserve">Rule </w:t>
            </w:r>
            <w:r w:rsidRPr="002C5DEA">
              <w:rPr>
                <w:rFonts w:asciiTheme="minorBidi" w:hAnsiTheme="minorBidi" w:cstheme="minorBidi"/>
                <w:b/>
                <w:bCs/>
                <w:color w:val="FF0000"/>
                <w:sz w:val="22"/>
                <w:szCs w:val="22"/>
              </w:rPr>
              <w:t>2</w:t>
            </w:r>
          </w:p>
        </w:tc>
        <w:tc>
          <w:tcPr>
            <w:tcW w:w="4729" w:type="dxa"/>
          </w:tcPr>
          <w:p w14:paraId="6C91C1E7" w14:textId="1322D785" w:rsidR="00055C54" w:rsidRPr="00C958C0" w:rsidRDefault="00C94765"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Rule 2 [13]</w:t>
            </w:r>
          </w:p>
        </w:tc>
      </w:tr>
      <w:tr w:rsidR="00E04AA5" w:rsidRPr="002C5DEA" w14:paraId="5C24C23B" w14:textId="2EC8B0A2" w:rsidTr="00AF4638">
        <w:tc>
          <w:tcPr>
            <w:tcW w:w="4783" w:type="dxa"/>
          </w:tcPr>
          <w:p w14:paraId="3C2B98A4" w14:textId="48F95D05" w:rsidR="00E04AA5" w:rsidRPr="002C5DEA" w:rsidRDefault="00E04AA5" w:rsidP="00C07EC9">
            <w:pPr>
              <w:pStyle w:val="Marge"/>
              <w:numPr>
                <w:ilvl w:val="0"/>
                <w:numId w:val="40"/>
              </w:numPr>
              <w:ind w:left="22"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72"/>
                <w:sz w:val="22"/>
                <w:szCs w:val="22"/>
              </w:rPr>
              <w:t xml:space="preserve"> </w:t>
            </w:r>
            <w:r w:rsidRPr="002C5DEA">
              <w:rPr>
                <w:rFonts w:asciiTheme="minorBidi" w:hAnsiTheme="minorBidi" w:cstheme="minorBidi"/>
                <w:color w:val="231F20"/>
                <w:sz w:val="22"/>
                <w:szCs w:val="22"/>
              </w:rPr>
              <w:t>Officers of the Commission shall be the Chairperson and five Vice- Chairpersons.</w:t>
            </w:r>
          </w:p>
        </w:tc>
        <w:tc>
          <w:tcPr>
            <w:tcW w:w="4764" w:type="dxa"/>
          </w:tcPr>
          <w:p w14:paraId="6F8BAACF" w14:textId="0900991E" w:rsidR="00E04AA5" w:rsidRPr="002C5DEA" w:rsidRDefault="00E04AA5" w:rsidP="00C07EC9">
            <w:pPr>
              <w:pStyle w:val="Marge"/>
              <w:numPr>
                <w:ilvl w:val="0"/>
                <w:numId w:val="61"/>
              </w:numPr>
              <w:tabs>
                <w:tab w:val="clear" w:pos="567"/>
                <w:tab w:val="left" w:pos="498"/>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72"/>
                <w:sz w:val="22"/>
                <w:szCs w:val="22"/>
              </w:rPr>
              <w:t xml:space="preserve"> </w:t>
            </w:r>
            <w:r w:rsidRPr="002C5DEA">
              <w:rPr>
                <w:rFonts w:asciiTheme="minorBidi" w:hAnsiTheme="minorBidi" w:cstheme="minorBidi"/>
                <w:color w:val="231F20"/>
                <w:sz w:val="22"/>
                <w:szCs w:val="22"/>
              </w:rPr>
              <w:t>Officers of the Commission shall be the Chairperson and five Vice- Chairpersons.</w:t>
            </w:r>
          </w:p>
        </w:tc>
        <w:tc>
          <w:tcPr>
            <w:tcW w:w="4729" w:type="dxa"/>
            <w:vMerge w:val="restart"/>
          </w:tcPr>
          <w:p w14:paraId="642CF81D" w14:textId="0AA028A2" w:rsidR="00E04AA5" w:rsidRPr="00C958C0" w:rsidRDefault="00E04AA5"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 xml:space="preserve">It may be advisable to clarify the term of office of the Officers and their election by the Assembly (See article 6.A.5 of the Statutes). In addition, this provision as well as other provisions of the RoP indicate that the Vice-Chairpersons are individuals and not States. In this regard, there may be a discrepancy with Article 7.A.1 of the Statutes which foresees that “[t]he Executive Council shall consist of up to 40 Member States, including </w:t>
            </w:r>
            <w:r w:rsidRPr="00C958C0">
              <w:rPr>
                <w:rFonts w:asciiTheme="minorBidi" w:hAnsiTheme="minorBidi" w:cstheme="minorBidi"/>
                <w:sz w:val="22"/>
                <w:szCs w:val="22"/>
              </w:rPr>
              <w:lastRenderedPageBreak/>
              <w:t>those Member States represented by the Chairperson and the five Vice-Chairpersons”.</w:t>
            </w:r>
          </w:p>
        </w:tc>
      </w:tr>
      <w:tr w:rsidR="00E04AA5" w:rsidRPr="002C5DEA" w14:paraId="668BD98D" w14:textId="2C375265" w:rsidTr="00AF4638">
        <w:tc>
          <w:tcPr>
            <w:tcW w:w="4783" w:type="dxa"/>
          </w:tcPr>
          <w:p w14:paraId="058DCE68" w14:textId="3BF76940" w:rsidR="00E04AA5" w:rsidRPr="002C5DEA" w:rsidRDefault="00E04AA5" w:rsidP="00C07EC9">
            <w:pPr>
              <w:pStyle w:val="Marge"/>
              <w:numPr>
                <w:ilvl w:val="0"/>
                <w:numId w:val="40"/>
              </w:numPr>
              <w:ind w:left="22"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 Chairperson shall be elected from individuals nominated for their personal qualifications. The nomination of those individuals shall be done by their respective States and seconded by two other Member States.</w:t>
            </w:r>
          </w:p>
        </w:tc>
        <w:tc>
          <w:tcPr>
            <w:tcW w:w="4764" w:type="dxa"/>
          </w:tcPr>
          <w:p w14:paraId="2C341EBC" w14:textId="08460346" w:rsidR="00E04AA5" w:rsidRPr="002C5DEA" w:rsidRDefault="00E04AA5" w:rsidP="00C07EC9">
            <w:pPr>
              <w:pStyle w:val="Marge"/>
              <w:numPr>
                <w:ilvl w:val="0"/>
                <w:numId w:val="61"/>
              </w:numPr>
              <w:tabs>
                <w:tab w:val="clear" w:pos="567"/>
                <w:tab w:val="left" w:pos="498"/>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The Chairperson shall be elected from individuals nominated for their personal qualifications. The nomination of those individuals shall be done by their respective States and seconded by two other Member States.</w:t>
            </w:r>
          </w:p>
        </w:tc>
        <w:tc>
          <w:tcPr>
            <w:tcW w:w="4729" w:type="dxa"/>
            <w:vMerge/>
          </w:tcPr>
          <w:p w14:paraId="6160A8B5" w14:textId="77777777" w:rsidR="00E04AA5" w:rsidRPr="00C958C0" w:rsidRDefault="00E04AA5" w:rsidP="00055C54">
            <w:pPr>
              <w:pStyle w:val="Marge"/>
              <w:jc w:val="left"/>
              <w:rPr>
                <w:rFonts w:asciiTheme="minorBidi" w:hAnsiTheme="minorBidi" w:cstheme="minorBidi"/>
                <w:sz w:val="22"/>
                <w:szCs w:val="22"/>
              </w:rPr>
            </w:pPr>
          </w:p>
        </w:tc>
      </w:tr>
      <w:tr w:rsidR="00E04AA5" w:rsidRPr="002C5DEA" w14:paraId="4E08749C" w14:textId="5435148D" w:rsidTr="00AF4638">
        <w:tc>
          <w:tcPr>
            <w:tcW w:w="4783" w:type="dxa"/>
          </w:tcPr>
          <w:p w14:paraId="3A4F7E00" w14:textId="5755BB7E" w:rsidR="00E04AA5" w:rsidRPr="002C5DEA" w:rsidRDefault="00E04AA5" w:rsidP="00C07EC9">
            <w:pPr>
              <w:pStyle w:val="Marge"/>
              <w:numPr>
                <w:ilvl w:val="0"/>
                <w:numId w:val="40"/>
              </w:numPr>
              <w:ind w:left="22"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lastRenderedPageBreak/>
              <w:t>The Chairperson shall not act as representative of its State at any of the sessions or other activities of governing bodies of the Commission.</w:t>
            </w:r>
          </w:p>
        </w:tc>
        <w:tc>
          <w:tcPr>
            <w:tcW w:w="4764" w:type="dxa"/>
          </w:tcPr>
          <w:p w14:paraId="16A188C4" w14:textId="00F84D74" w:rsidR="00E04AA5" w:rsidRPr="002C5DEA" w:rsidRDefault="00E04AA5" w:rsidP="00C07EC9">
            <w:pPr>
              <w:pStyle w:val="Marge"/>
              <w:numPr>
                <w:ilvl w:val="0"/>
                <w:numId w:val="61"/>
              </w:numPr>
              <w:tabs>
                <w:tab w:val="clear" w:pos="567"/>
                <w:tab w:val="left" w:pos="498"/>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The Chairperson shall not act as representative of its State at any of the sessions or other activities of governing bodies of the Commission.</w:t>
            </w:r>
          </w:p>
        </w:tc>
        <w:tc>
          <w:tcPr>
            <w:tcW w:w="4729" w:type="dxa"/>
            <w:vMerge/>
          </w:tcPr>
          <w:p w14:paraId="1362352D" w14:textId="77777777" w:rsidR="00E04AA5" w:rsidRPr="00C958C0" w:rsidRDefault="00E04AA5" w:rsidP="00055C54">
            <w:pPr>
              <w:pStyle w:val="Marge"/>
              <w:jc w:val="left"/>
              <w:rPr>
                <w:rFonts w:asciiTheme="minorBidi" w:hAnsiTheme="minorBidi" w:cstheme="minorBidi"/>
                <w:sz w:val="22"/>
                <w:szCs w:val="22"/>
              </w:rPr>
            </w:pPr>
          </w:p>
        </w:tc>
      </w:tr>
      <w:tr w:rsidR="00E04AA5" w:rsidRPr="002C5DEA" w14:paraId="7D3624AA" w14:textId="399EAB8E" w:rsidTr="00AF4638">
        <w:tc>
          <w:tcPr>
            <w:tcW w:w="4783" w:type="dxa"/>
          </w:tcPr>
          <w:p w14:paraId="36743093" w14:textId="3F33DE8E" w:rsidR="00E04AA5" w:rsidRPr="002C5DEA" w:rsidRDefault="00E04AA5" w:rsidP="00055C54">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 five Vice-Chairpersons shall be nationals of Member States of different electoral groups (listed in Appendix II to these Rules of Procedure) and shall be elected in a single ballot following the procedure set forth in Appendix I to these Rules of Procedure.</w:t>
            </w:r>
          </w:p>
        </w:tc>
        <w:tc>
          <w:tcPr>
            <w:tcW w:w="4764" w:type="dxa"/>
          </w:tcPr>
          <w:p w14:paraId="227853DE" w14:textId="50C01762" w:rsidR="00E04AA5" w:rsidRPr="002C5DEA" w:rsidRDefault="00E04AA5" w:rsidP="00C07EC9">
            <w:pPr>
              <w:pStyle w:val="Marge"/>
              <w:numPr>
                <w:ilvl w:val="0"/>
                <w:numId w:val="61"/>
              </w:numPr>
              <w:tabs>
                <w:tab w:val="clear" w:pos="567"/>
                <w:tab w:val="left" w:pos="498"/>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The five Vice-Chairpersons shall be nationals of Member States of different electoral groups (listed in Appendix II to these Rules of Procedure) and shall be elected in a single ballot following the procedure set forth in Appendix I to these Rules of Procedure.</w:t>
            </w:r>
          </w:p>
        </w:tc>
        <w:tc>
          <w:tcPr>
            <w:tcW w:w="4729" w:type="dxa"/>
            <w:vMerge/>
          </w:tcPr>
          <w:p w14:paraId="172846DF" w14:textId="77777777" w:rsidR="00E04AA5" w:rsidRPr="00C958C0" w:rsidRDefault="00E04AA5" w:rsidP="00055C54">
            <w:pPr>
              <w:pStyle w:val="Marge"/>
              <w:jc w:val="left"/>
              <w:rPr>
                <w:rFonts w:asciiTheme="minorBidi" w:hAnsiTheme="minorBidi" w:cstheme="minorBidi"/>
                <w:sz w:val="22"/>
                <w:szCs w:val="22"/>
              </w:rPr>
            </w:pPr>
          </w:p>
        </w:tc>
      </w:tr>
      <w:tr w:rsidR="00055C54" w:rsidRPr="002C5DEA" w14:paraId="3CA19CB5" w14:textId="7F339C25" w:rsidTr="00AF4638">
        <w:tc>
          <w:tcPr>
            <w:tcW w:w="4783" w:type="dxa"/>
          </w:tcPr>
          <w:p w14:paraId="2BFC063B" w14:textId="230105A8" w:rsidR="00055C54" w:rsidRPr="002C5DEA" w:rsidRDefault="00055C54" w:rsidP="00055C54">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14</w:t>
            </w:r>
          </w:p>
        </w:tc>
        <w:tc>
          <w:tcPr>
            <w:tcW w:w="4764" w:type="dxa"/>
          </w:tcPr>
          <w:p w14:paraId="7E87D920" w14:textId="35AACA43" w:rsidR="00055C54" w:rsidRPr="002C5DEA" w:rsidRDefault="00055C54" w:rsidP="00055C54">
            <w:pPr>
              <w:pStyle w:val="Marge"/>
              <w:jc w:val="left"/>
              <w:rPr>
                <w:rFonts w:asciiTheme="minorBidi" w:hAnsiTheme="minorBidi" w:cstheme="minorBidi"/>
                <w:sz w:val="22"/>
                <w:szCs w:val="22"/>
              </w:rPr>
            </w:pPr>
            <w:r w:rsidRPr="002C5DEA">
              <w:rPr>
                <w:rFonts w:asciiTheme="minorBidi" w:hAnsiTheme="minorBidi" w:cstheme="minorBidi"/>
                <w:b/>
                <w:bCs/>
                <w:color w:val="231F20"/>
                <w:sz w:val="22"/>
                <w:szCs w:val="22"/>
              </w:rPr>
              <w:t xml:space="preserve">Rule </w:t>
            </w:r>
            <w:r w:rsidRPr="002C5DEA">
              <w:rPr>
                <w:rFonts w:asciiTheme="minorBidi" w:hAnsiTheme="minorBidi" w:cstheme="minorBidi"/>
                <w:b/>
                <w:bCs/>
                <w:color w:val="FF0000"/>
                <w:sz w:val="22"/>
                <w:szCs w:val="22"/>
              </w:rPr>
              <w:t>3</w:t>
            </w:r>
          </w:p>
        </w:tc>
        <w:tc>
          <w:tcPr>
            <w:tcW w:w="4729" w:type="dxa"/>
          </w:tcPr>
          <w:p w14:paraId="79FA2E0D" w14:textId="06E1B833" w:rsidR="00055C54" w:rsidRPr="00C958C0" w:rsidRDefault="00C94765"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Rule 3 [14]</w:t>
            </w:r>
          </w:p>
        </w:tc>
      </w:tr>
      <w:tr w:rsidR="00055C54" w:rsidRPr="002C5DEA" w14:paraId="4739296A" w14:textId="0DC5973F" w:rsidTr="00AF4638">
        <w:tc>
          <w:tcPr>
            <w:tcW w:w="4783" w:type="dxa"/>
          </w:tcPr>
          <w:p w14:paraId="1451C497" w14:textId="741FE5CC" w:rsidR="00055C54" w:rsidRPr="002C5DEA" w:rsidRDefault="00055C54" w:rsidP="00055C54">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Vice-Chairpersons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decide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which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Vice-Chairperson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will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called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upon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if 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is unable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act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 the Assembly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or the 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or during any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part of such session. If neither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nor any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the Vice-Chairpersons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are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able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act</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 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act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until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 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 the case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designate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 Acting</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Chairperson. No other business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conducted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until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has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pacing w:val="9"/>
                <w:sz w:val="22"/>
                <w:szCs w:val="22"/>
              </w:rPr>
              <w:t>designated</w:t>
            </w:r>
            <w:r w:rsidRPr="002C5DEA">
              <w:rPr>
                <w:rFonts w:asciiTheme="minorBidi" w:hAnsiTheme="minorBidi" w:cstheme="minorBidi"/>
                <w:color w:val="231F20"/>
                <w:spacing w:val="10"/>
                <w:sz w:val="22"/>
                <w:szCs w:val="22"/>
              </w:rPr>
              <w:t xml:space="preserve"> </w:t>
            </w:r>
            <w:r w:rsidRPr="002C5DEA">
              <w:rPr>
                <w:rFonts w:asciiTheme="minorBidi" w:hAnsiTheme="minorBidi" w:cstheme="minorBidi"/>
                <w:color w:val="231F20"/>
                <w:sz w:val="22"/>
                <w:szCs w:val="22"/>
              </w:rPr>
              <w:t>its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Acting</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Acting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have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pacing w:val="10"/>
                <w:sz w:val="22"/>
                <w:szCs w:val="22"/>
              </w:rPr>
              <w:t>same</w:t>
            </w:r>
            <w:r w:rsidRPr="002C5DEA">
              <w:rPr>
                <w:rFonts w:asciiTheme="minorBidi" w:hAnsiTheme="minorBidi" w:cstheme="minorBidi"/>
                <w:color w:val="231F20"/>
                <w:spacing w:val="11"/>
                <w:sz w:val="22"/>
                <w:szCs w:val="22"/>
              </w:rPr>
              <w:t xml:space="preserve"> </w:t>
            </w:r>
            <w:r w:rsidRPr="002C5DEA">
              <w:rPr>
                <w:rFonts w:asciiTheme="minorBidi" w:hAnsiTheme="minorBidi" w:cstheme="minorBidi"/>
                <w:color w:val="231F20"/>
                <w:sz w:val="22"/>
                <w:szCs w:val="22"/>
              </w:rPr>
              <w:t>powers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duties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w:t>
            </w:r>
          </w:p>
        </w:tc>
        <w:tc>
          <w:tcPr>
            <w:tcW w:w="4764" w:type="dxa"/>
          </w:tcPr>
          <w:p w14:paraId="1FEFA27C" w14:textId="36A98DF9" w:rsidR="00055C54" w:rsidRPr="002C5DEA" w:rsidRDefault="00055C54" w:rsidP="00055C54">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Vice-Chairpersons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decide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which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Vice-Chairperson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will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called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upon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if 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is unable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act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 the Assembly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or the 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or during any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part of such session. If neither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nor any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the Vice-Chairpersons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are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able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act</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 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act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until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 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 the case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designate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 Acting</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Chairperson. No other business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conducted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until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has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pacing w:val="9"/>
                <w:sz w:val="22"/>
                <w:szCs w:val="22"/>
              </w:rPr>
              <w:t>designated</w:t>
            </w:r>
            <w:r w:rsidRPr="002C5DEA">
              <w:rPr>
                <w:rFonts w:asciiTheme="minorBidi" w:hAnsiTheme="minorBidi" w:cstheme="minorBidi"/>
                <w:color w:val="231F20"/>
                <w:spacing w:val="10"/>
                <w:sz w:val="22"/>
                <w:szCs w:val="22"/>
              </w:rPr>
              <w:t xml:space="preserve"> </w:t>
            </w:r>
            <w:r w:rsidRPr="002C5DEA">
              <w:rPr>
                <w:rFonts w:asciiTheme="minorBidi" w:hAnsiTheme="minorBidi" w:cstheme="minorBidi"/>
                <w:color w:val="231F20"/>
                <w:sz w:val="22"/>
                <w:szCs w:val="22"/>
              </w:rPr>
              <w:t>its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Acting</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Acting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have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pacing w:val="10"/>
                <w:sz w:val="22"/>
                <w:szCs w:val="22"/>
              </w:rPr>
              <w:t>same</w:t>
            </w:r>
            <w:r w:rsidRPr="002C5DEA">
              <w:rPr>
                <w:rFonts w:asciiTheme="minorBidi" w:hAnsiTheme="minorBidi" w:cstheme="minorBidi"/>
                <w:color w:val="231F20"/>
                <w:spacing w:val="11"/>
                <w:sz w:val="22"/>
                <w:szCs w:val="22"/>
              </w:rPr>
              <w:t xml:space="preserve"> </w:t>
            </w:r>
            <w:r w:rsidRPr="002C5DEA">
              <w:rPr>
                <w:rFonts w:asciiTheme="minorBidi" w:hAnsiTheme="minorBidi" w:cstheme="minorBidi"/>
                <w:color w:val="231F20"/>
                <w:sz w:val="22"/>
                <w:szCs w:val="22"/>
              </w:rPr>
              <w:t>powers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duties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w:t>
            </w:r>
          </w:p>
        </w:tc>
        <w:tc>
          <w:tcPr>
            <w:tcW w:w="4729" w:type="dxa"/>
          </w:tcPr>
          <w:p w14:paraId="7047FC5D" w14:textId="0DDC5608" w:rsidR="00055C54" w:rsidRPr="00C958C0" w:rsidRDefault="00E04AA5"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It may be advisable to clarify whether the intent is that the Executive Secretary will act as chair during a meeting the sole purpose of which would be the designation of the Acting Chair.</w:t>
            </w:r>
          </w:p>
        </w:tc>
      </w:tr>
      <w:tr w:rsidR="00055C54" w:rsidRPr="002C5DEA" w14:paraId="32B8A837" w14:textId="14A969A2" w:rsidTr="00AF4638">
        <w:tc>
          <w:tcPr>
            <w:tcW w:w="4783" w:type="dxa"/>
          </w:tcPr>
          <w:p w14:paraId="49226AF2" w14:textId="40EC8D46" w:rsidR="00055C54" w:rsidRPr="002C5DEA" w:rsidRDefault="00055C54" w:rsidP="00055C54">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15</w:t>
            </w:r>
          </w:p>
        </w:tc>
        <w:tc>
          <w:tcPr>
            <w:tcW w:w="4764" w:type="dxa"/>
          </w:tcPr>
          <w:p w14:paraId="486DADFD" w14:textId="533AD48B" w:rsidR="00055C54" w:rsidRPr="002C5DEA" w:rsidRDefault="00055C54" w:rsidP="00055C54">
            <w:pPr>
              <w:pStyle w:val="Marge"/>
              <w:jc w:val="left"/>
              <w:rPr>
                <w:rFonts w:asciiTheme="minorBidi" w:hAnsiTheme="minorBidi" w:cstheme="minorBidi"/>
                <w:sz w:val="22"/>
                <w:szCs w:val="22"/>
              </w:rPr>
            </w:pPr>
            <w:r w:rsidRPr="002C5DEA">
              <w:rPr>
                <w:rFonts w:asciiTheme="minorBidi" w:hAnsiTheme="minorBidi" w:cstheme="minorBidi"/>
                <w:b/>
                <w:bCs/>
                <w:color w:val="231F20"/>
                <w:sz w:val="22"/>
                <w:szCs w:val="22"/>
              </w:rPr>
              <w:t xml:space="preserve">Rule </w:t>
            </w:r>
            <w:r w:rsidRPr="002C5DEA">
              <w:rPr>
                <w:rFonts w:asciiTheme="minorBidi" w:hAnsiTheme="minorBidi" w:cstheme="minorBidi"/>
                <w:b/>
                <w:bCs/>
                <w:color w:val="FF0000"/>
                <w:sz w:val="22"/>
                <w:szCs w:val="22"/>
              </w:rPr>
              <w:t>4</w:t>
            </w:r>
          </w:p>
        </w:tc>
        <w:tc>
          <w:tcPr>
            <w:tcW w:w="4729" w:type="dxa"/>
          </w:tcPr>
          <w:p w14:paraId="42462A6B" w14:textId="6C7F00A6" w:rsidR="00055C54" w:rsidRPr="00C958C0" w:rsidRDefault="00C94765"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Rule 4 [15]</w:t>
            </w:r>
          </w:p>
        </w:tc>
      </w:tr>
      <w:tr w:rsidR="00055C54" w:rsidRPr="002C5DEA" w14:paraId="518CE338" w14:textId="18D6180D" w:rsidTr="00AF4638">
        <w:tc>
          <w:tcPr>
            <w:tcW w:w="4783" w:type="dxa"/>
          </w:tcPr>
          <w:p w14:paraId="391A3A86" w14:textId="3F95C916" w:rsidR="00055C54" w:rsidRPr="002C5DEA" w:rsidRDefault="00055C54" w:rsidP="00055C54">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lastRenderedPageBreak/>
              <w:t>A</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Vice-Chairperson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acting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sessions</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or the 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not,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 same session,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act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 a representative of its State. In such a case 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Member State concerned</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designate</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another</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representative.</w:t>
            </w:r>
          </w:p>
        </w:tc>
        <w:tc>
          <w:tcPr>
            <w:tcW w:w="4764" w:type="dxa"/>
          </w:tcPr>
          <w:p w14:paraId="3E43FEA5" w14:textId="5A0EE18C" w:rsidR="00055C54" w:rsidRPr="002C5DEA" w:rsidRDefault="00055C54" w:rsidP="00055C54">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A</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Vice-Chairperson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acting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sessions</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or the 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not,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 same session,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act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 a representative of its State. In such a case 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Member State concerned</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designate</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another</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representative.</w:t>
            </w:r>
          </w:p>
        </w:tc>
        <w:tc>
          <w:tcPr>
            <w:tcW w:w="4729" w:type="dxa"/>
          </w:tcPr>
          <w:p w14:paraId="686561A5" w14:textId="77777777" w:rsidR="00055C54" w:rsidRPr="00C958C0" w:rsidRDefault="00055C54" w:rsidP="00055C54">
            <w:pPr>
              <w:pStyle w:val="Marge"/>
              <w:jc w:val="left"/>
              <w:rPr>
                <w:rFonts w:asciiTheme="minorBidi" w:hAnsiTheme="minorBidi" w:cstheme="minorBidi"/>
                <w:sz w:val="22"/>
                <w:szCs w:val="22"/>
              </w:rPr>
            </w:pPr>
          </w:p>
        </w:tc>
      </w:tr>
      <w:tr w:rsidR="00055C54" w:rsidRPr="002C5DEA" w14:paraId="3CF56173" w14:textId="145FD641" w:rsidTr="00AF4638">
        <w:tc>
          <w:tcPr>
            <w:tcW w:w="4783" w:type="dxa"/>
          </w:tcPr>
          <w:p w14:paraId="7779360D" w14:textId="7F129495" w:rsidR="00055C54" w:rsidRPr="002C5DEA" w:rsidRDefault="00055C54" w:rsidP="00055C54">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16</w:t>
            </w:r>
          </w:p>
        </w:tc>
        <w:tc>
          <w:tcPr>
            <w:tcW w:w="4764" w:type="dxa"/>
          </w:tcPr>
          <w:p w14:paraId="001B937A" w14:textId="41E63D20" w:rsidR="00055C54" w:rsidRPr="002C5DEA" w:rsidRDefault="00055C54" w:rsidP="00055C54">
            <w:pPr>
              <w:pStyle w:val="Marge"/>
              <w:jc w:val="left"/>
              <w:rPr>
                <w:rFonts w:asciiTheme="minorBidi" w:hAnsiTheme="minorBidi" w:cstheme="minorBidi"/>
                <w:sz w:val="22"/>
                <w:szCs w:val="22"/>
              </w:rPr>
            </w:pPr>
            <w:r w:rsidRPr="002C5DEA">
              <w:rPr>
                <w:rFonts w:asciiTheme="minorBidi" w:hAnsiTheme="minorBidi" w:cstheme="minorBidi"/>
                <w:b/>
                <w:bCs/>
                <w:color w:val="231F20"/>
                <w:sz w:val="22"/>
                <w:szCs w:val="22"/>
              </w:rPr>
              <w:t xml:space="preserve">Rule </w:t>
            </w:r>
            <w:r w:rsidRPr="002C5DEA">
              <w:rPr>
                <w:rFonts w:asciiTheme="minorBidi" w:hAnsiTheme="minorBidi" w:cstheme="minorBidi"/>
                <w:b/>
                <w:bCs/>
                <w:color w:val="FF0000"/>
                <w:sz w:val="22"/>
                <w:szCs w:val="22"/>
              </w:rPr>
              <w:t>5</w:t>
            </w:r>
          </w:p>
        </w:tc>
        <w:tc>
          <w:tcPr>
            <w:tcW w:w="4729" w:type="dxa"/>
          </w:tcPr>
          <w:p w14:paraId="3BAB30E3" w14:textId="32FB1A79" w:rsidR="00055C54" w:rsidRPr="00C958C0" w:rsidRDefault="00C94765"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Rule 5 [16]</w:t>
            </w:r>
          </w:p>
        </w:tc>
      </w:tr>
      <w:tr w:rsidR="00055C54" w:rsidRPr="002C5DEA" w14:paraId="55C9AE7B" w14:textId="317F53ED" w:rsidTr="00AF4638">
        <w:tc>
          <w:tcPr>
            <w:tcW w:w="4783" w:type="dxa"/>
          </w:tcPr>
          <w:p w14:paraId="0115CD1C" w14:textId="03F38160" w:rsidR="00055C54" w:rsidRPr="002C5DEA" w:rsidRDefault="00055C54" w:rsidP="00C07EC9">
            <w:pPr>
              <w:pStyle w:val="Marge"/>
              <w:numPr>
                <w:ilvl w:val="0"/>
                <w:numId w:val="41"/>
              </w:numPr>
              <w:ind w:left="22"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If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 can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no</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longer hold office for any reason,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Vice-Chairperson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identified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accordance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with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Rule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14</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become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term</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office.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If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this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Vice-Chairperson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can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longer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hold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office,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one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other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Vice-Chairpersons,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order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decided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upon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under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Rule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14,</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become</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term</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office.</w:t>
            </w:r>
          </w:p>
        </w:tc>
        <w:tc>
          <w:tcPr>
            <w:tcW w:w="4764" w:type="dxa"/>
          </w:tcPr>
          <w:p w14:paraId="3C6A519C" w14:textId="2BB7B62C" w:rsidR="00055C54" w:rsidRPr="002C5DEA" w:rsidRDefault="00055C54" w:rsidP="00C07EC9">
            <w:pPr>
              <w:pStyle w:val="Marge"/>
              <w:numPr>
                <w:ilvl w:val="0"/>
                <w:numId w:val="62"/>
              </w:numPr>
              <w:tabs>
                <w:tab w:val="clear" w:pos="567"/>
                <w:tab w:val="left" w:pos="498"/>
              </w:tabs>
              <w:ind w:left="-17" w:firstLine="0"/>
              <w:jc w:val="left"/>
              <w:rPr>
                <w:rFonts w:asciiTheme="minorBidi" w:hAnsiTheme="minorBidi" w:cstheme="minorBidi"/>
                <w:sz w:val="22"/>
                <w:szCs w:val="22"/>
              </w:rPr>
            </w:pPr>
            <w:r w:rsidRPr="002C5DEA">
              <w:rPr>
                <w:rFonts w:asciiTheme="minorBidi" w:hAnsiTheme="minorBidi" w:cstheme="minorBidi"/>
                <w:color w:val="231F20"/>
                <w:sz w:val="22"/>
                <w:szCs w:val="22"/>
              </w:rPr>
              <w:t>If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 can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no</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longer hold office for any reason,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Vice-Chairperson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identified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accordance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with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Rule</w:t>
            </w:r>
            <w:r w:rsidRPr="002C5DEA">
              <w:rPr>
                <w:rFonts w:asciiTheme="minorBidi" w:hAnsiTheme="minorBidi" w:cstheme="minorBidi"/>
                <w:color w:val="231F20"/>
                <w:spacing w:val="57"/>
                <w:sz w:val="22"/>
                <w:szCs w:val="22"/>
              </w:rPr>
              <w:t xml:space="preserve"> </w:t>
            </w:r>
            <w:r w:rsidRPr="00EF4887">
              <w:rPr>
                <w:rFonts w:asciiTheme="minorBidi" w:hAnsiTheme="minorBidi" w:cstheme="minorBidi"/>
                <w:b/>
                <w:bCs/>
                <w:dstrike/>
                <w:color w:val="231F20"/>
                <w:sz w:val="22"/>
                <w:szCs w:val="22"/>
              </w:rPr>
              <w:t>14</w:t>
            </w:r>
            <w:r w:rsidR="00E04AA5" w:rsidRPr="00EF4887">
              <w:rPr>
                <w:rFonts w:asciiTheme="minorBidi" w:hAnsiTheme="minorBidi" w:cstheme="minorBidi"/>
                <w:b/>
                <w:bCs/>
                <w:color w:val="FF0000"/>
                <w:sz w:val="22"/>
                <w:szCs w:val="22"/>
              </w:rPr>
              <w:t>3</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become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term</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office.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If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this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Vice-Chairperson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can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longer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hold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office,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one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other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Vice-Chairpersons,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order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decided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upon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under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Rule</w:t>
            </w:r>
            <w:r w:rsidRPr="002C5DEA">
              <w:rPr>
                <w:rFonts w:asciiTheme="minorBidi" w:hAnsiTheme="minorBidi" w:cstheme="minorBidi"/>
                <w:color w:val="231F20"/>
                <w:spacing w:val="58"/>
                <w:sz w:val="22"/>
                <w:szCs w:val="22"/>
              </w:rPr>
              <w:t xml:space="preserve"> </w:t>
            </w:r>
            <w:r w:rsidR="007C5F5B" w:rsidRPr="005046CF">
              <w:rPr>
                <w:rFonts w:asciiTheme="minorBidi" w:hAnsiTheme="minorBidi" w:cstheme="minorBidi"/>
                <w:b/>
                <w:bCs/>
                <w:dstrike/>
                <w:color w:val="231F20"/>
                <w:sz w:val="22"/>
                <w:szCs w:val="22"/>
              </w:rPr>
              <w:t>14</w:t>
            </w:r>
            <w:r w:rsidR="007C5F5B" w:rsidRPr="005046CF">
              <w:rPr>
                <w:rFonts w:asciiTheme="minorBidi" w:hAnsiTheme="minorBidi" w:cstheme="minorBidi"/>
                <w:b/>
                <w:bCs/>
                <w:color w:val="FF0000"/>
                <w:sz w:val="22"/>
                <w:szCs w:val="22"/>
              </w:rPr>
              <w:t>3</w:t>
            </w:r>
            <w:r w:rsidRPr="002C5DEA">
              <w:rPr>
                <w:rFonts w:asciiTheme="minorBidi" w:hAnsiTheme="minorBidi" w:cstheme="minorBidi"/>
                <w:color w:val="231F20"/>
                <w:sz w:val="22"/>
                <w:szCs w:val="22"/>
              </w:rPr>
              <w: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become</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term</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office.</w:t>
            </w:r>
          </w:p>
        </w:tc>
        <w:tc>
          <w:tcPr>
            <w:tcW w:w="4729" w:type="dxa"/>
          </w:tcPr>
          <w:p w14:paraId="7CC36E4E" w14:textId="40D4B855" w:rsidR="00055C54" w:rsidRPr="00C958C0" w:rsidRDefault="00E04AA5"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 xml:space="preserve">Rule 5.1 [16.1] refers to an order decided upon under Rule 3 [14]. However Rule </w:t>
            </w:r>
            <w:r w:rsidR="007C5F5B" w:rsidRPr="00C958C0">
              <w:rPr>
                <w:rFonts w:asciiTheme="minorBidi" w:hAnsiTheme="minorBidi" w:cstheme="minorBidi"/>
                <w:sz w:val="22"/>
                <w:szCs w:val="22"/>
              </w:rPr>
              <w:t>3 [14]</w:t>
            </w:r>
            <w:r w:rsidRPr="00C958C0">
              <w:rPr>
                <w:rFonts w:asciiTheme="minorBidi" w:hAnsiTheme="minorBidi" w:cstheme="minorBidi"/>
                <w:sz w:val="22"/>
                <w:szCs w:val="22"/>
              </w:rPr>
              <w:t xml:space="preserve"> does not set such an order.</w:t>
            </w:r>
          </w:p>
        </w:tc>
      </w:tr>
      <w:tr w:rsidR="00055C54" w:rsidRPr="002C5DEA" w14:paraId="4161430A" w14:textId="706BA3EA" w:rsidTr="00AF4638">
        <w:tc>
          <w:tcPr>
            <w:tcW w:w="4783" w:type="dxa"/>
          </w:tcPr>
          <w:p w14:paraId="5DC34549" w14:textId="1FABEF4D" w:rsidR="00055C54" w:rsidRPr="002C5DEA" w:rsidRDefault="00055C54" w:rsidP="00C07EC9">
            <w:pPr>
              <w:pStyle w:val="Marge"/>
              <w:numPr>
                <w:ilvl w:val="0"/>
                <w:numId w:val="41"/>
              </w:numPr>
              <w:ind w:left="22"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If a Vice-Chairperson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assumes the responsibilities 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longer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able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hold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office,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remaining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Vice-Chairpersons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reallocate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responsibilities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previously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carried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that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Vice-Chairperson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other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Officers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 appropriate.</w:t>
            </w:r>
          </w:p>
        </w:tc>
        <w:tc>
          <w:tcPr>
            <w:tcW w:w="4764" w:type="dxa"/>
          </w:tcPr>
          <w:p w14:paraId="2745F1FD" w14:textId="6CB556D8" w:rsidR="00055C54" w:rsidRPr="002C5DEA" w:rsidRDefault="00055C54" w:rsidP="00C07EC9">
            <w:pPr>
              <w:pStyle w:val="Marge"/>
              <w:numPr>
                <w:ilvl w:val="0"/>
                <w:numId w:val="62"/>
              </w:numPr>
              <w:tabs>
                <w:tab w:val="clear" w:pos="567"/>
                <w:tab w:val="left" w:pos="498"/>
              </w:tabs>
              <w:ind w:left="-17" w:firstLine="0"/>
              <w:jc w:val="left"/>
              <w:rPr>
                <w:rFonts w:asciiTheme="minorBidi" w:hAnsiTheme="minorBidi" w:cstheme="minorBidi"/>
                <w:sz w:val="22"/>
                <w:szCs w:val="22"/>
              </w:rPr>
            </w:pPr>
            <w:r w:rsidRPr="002C5DEA">
              <w:rPr>
                <w:rFonts w:asciiTheme="minorBidi" w:hAnsiTheme="minorBidi" w:cstheme="minorBidi"/>
                <w:color w:val="231F20"/>
                <w:sz w:val="22"/>
                <w:szCs w:val="22"/>
              </w:rPr>
              <w:t>If a Vice-Chairperson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assumes the responsibilities 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longer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able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hold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office,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remaining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Vice-Chairpersons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reallocate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responsibilities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previously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carried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that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Vice-Chairperson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other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Officers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 appropriate.</w:t>
            </w:r>
          </w:p>
        </w:tc>
        <w:tc>
          <w:tcPr>
            <w:tcW w:w="4729" w:type="dxa"/>
          </w:tcPr>
          <w:p w14:paraId="6C7C3254" w14:textId="674CD385" w:rsidR="00055C54" w:rsidRPr="00C958C0" w:rsidRDefault="007C5F5B"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This provision could be slightly reworded because the first case, i.e. the Vice-Chairperson assumes the responsibilities of the Chairperson, implies the absence of the Chairperson and therefore that the Chair would not be in a position to take a decision on the reallocation of responsibilities.</w:t>
            </w:r>
          </w:p>
        </w:tc>
      </w:tr>
      <w:tr w:rsidR="00055C54" w:rsidRPr="002C5DEA" w14:paraId="3D26E2E0" w14:textId="73A3B720" w:rsidTr="00AF4638">
        <w:tc>
          <w:tcPr>
            <w:tcW w:w="4783" w:type="dxa"/>
          </w:tcPr>
          <w:p w14:paraId="56DC7A3E" w14:textId="20324A52" w:rsidR="00055C54" w:rsidRPr="002C5DEA" w:rsidRDefault="00055C54" w:rsidP="00055C54">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17</w:t>
            </w:r>
          </w:p>
        </w:tc>
        <w:tc>
          <w:tcPr>
            <w:tcW w:w="4764" w:type="dxa"/>
          </w:tcPr>
          <w:p w14:paraId="634A86EB" w14:textId="371607AC" w:rsidR="00055C54" w:rsidRPr="002C5DEA" w:rsidRDefault="00055C54" w:rsidP="00055C54">
            <w:pPr>
              <w:pStyle w:val="Marge"/>
              <w:jc w:val="left"/>
              <w:rPr>
                <w:rFonts w:asciiTheme="minorBidi" w:hAnsiTheme="minorBidi" w:cstheme="minorBidi"/>
                <w:sz w:val="22"/>
                <w:szCs w:val="22"/>
              </w:rPr>
            </w:pPr>
            <w:r w:rsidRPr="002C5DEA">
              <w:rPr>
                <w:rFonts w:asciiTheme="minorBidi" w:hAnsiTheme="minorBidi" w:cstheme="minorBidi"/>
                <w:b/>
                <w:bCs/>
                <w:color w:val="231F20"/>
                <w:sz w:val="22"/>
                <w:szCs w:val="22"/>
              </w:rPr>
              <w:t xml:space="preserve">Rule </w:t>
            </w:r>
            <w:r w:rsidRPr="002C5DEA">
              <w:rPr>
                <w:rFonts w:asciiTheme="minorBidi" w:hAnsiTheme="minorBidi" w:cstheme="minorBidi"/>
                <w:b/>
                <w:bCs/>
                <w:color w:val="FF0000"/>
                <w:sz w:val="22"/>
                <w:szCs w:val="22"/>
              </w:rPr>
              <w:t>6</w:t>
            </w:r>
          </w:p>
        </w:tc>
        <w:tc>
          <w:tcPr>
            <w:tcW w:w="4729" w:type="dxa"/>
          </w:tcPr>
          <w:p w14:paraId="6AB53524" w14:textId="311D2F9D" w:rsidR="00055C54" w:rsidRPr="00C958C0" w:rsidRDefault="00C94765"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Rule 6 [17]</w:t>
            </w:r>
          </w:p>
        </w:tc>
      </w:tr>
      <w:tr w:rsidR="00055C54" w:rsidRPr="002C5DEA" w14:paraId="397F0977" w14:textId="44C4A349" w:rsidTr="00AF4638">
        <w:tc>
          <w:tcPr>
            <w:tcW w:w="4783" w:type="dxa"/>
          </w:tcPr>
          <w:p w14:paraId="10B8482D" w14:textId="12C8C1AB" w:rsidR="00055C54" w:rsidRPr="002C5DEA" w:rsidRDefault="00055C54" w:rsidP="00C07EC9">
            <w:pPr>
              <w:pStyle w:val="Marge"/>
              <w:numPr>
                <w:ilvl w:val="0"/>
                <w:numId w:val="42"/>
              </w:numPr>
              <w:ind w:left="0"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 and each Vice-Chairperson shall be eligible for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re-election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their capacity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or Vice-</w:t>
            </w:r>
            <w:r w:rsidRPr="002C5DEA">
              <w:rPr>
                <w:rFonts w:asciiTheme="minorBidi" w:hAnsiTheme="minorBidi" w:cstheme="minorBidi"/>
                <w:color w:val="231F20"/>
                <w:sz w:val="22"/>
                <w:szCs w:val="22"/>
              </w:rPr>
              <w:lastRenderedPageBreak/>
              <w:t>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but</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only</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once</w:t>
            </w:r>
            <w:r w:rsidRPr="002C5DEA">
              <w:rPr>
                <w:rFonts w:asciiTheme="minorBidi" w:hAnsiTheme="minorBidi" w:cstheme="minorBidi"/>
                <w:color w:val="231F20"/>
                <w:spacing w:val="19"/>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successive</w:t>
            </w:r>
            <w:r w:rsidRPr="002C5DEA">
              <w:rPr>
                <w:rFonts w:asciiTheme="minorBidi" w:hAnsiTheme="minorBidi" w:cstheme="minorBidi"/>
                <w:color w:val="231F20"/>
                <w:spacing w:val="19"/>
                <w:sz w:val="22"/>
                <w:szCs w:val="22"/>
              </w:rPr>
              <w:t xml:space="preserve"> </w:t>
            </w:r>
            <w:r w:rsidRPr="002C5DEA">
              <w:rPr>
                <w:rFonts w:asciiTheme="minorBidi" w:hAnsiTheme="minorBidi" w:cstheme="minorBidi"/>
                <w:color w:val="231F20"/>
                <w:sz w:val="22"/>
                <w:szCs w:val="22"/>
              </w:rPr>
              <w:t>terms.</w:t>
            </w:r>
          </w:p>
        </w:tc>
        <w:tc>
          <w:tcPr>
            <w:tcW w:w="4764" w:type="dxa"/>
          </w:tcPr>
          <w:p w14:paraId="08B5976E" w14:textId="349DABBE" w:rsidR="00055C54" w:rsidRPr="002C5DEA" w:rsidRDefault="00055C54" w:rsidP="00055C54">
            <w:pPr>
              <w:rPr>
                <w:rFonts w:asciiTheme="minorBidi" w:hAnsiTheme="minorBidi" w:cstheme="minorBidi"/>
                <w:sz w:val="22"/>
                <w:szCs w:val="22"/>
              </w:rPr>
            </w:pPr>
            <w:r w:rsidRPr="002C5DEA">
              <w:rPr>
                <w:rFonts w:asciiTheme="minorBidi" w:hAnsiTheme="minorBidi" w:cstheme="minorBidi"/>
                <w:color w:val="231F20"/>
                <w:sz w:val="22"/>
                <w:szCs w:val="22"/>
              </w:rPr>
              <w:lastRenderedPageBreak/>
              <w:t xml:space="preserve">The Chairperson and each Vice-Chairperson shall be eligible for re-election in their capacity as Chairperson or Vice-Chairperson, but only once for successive terms. </w:t>
            </w:r>
            <w:r w:rsidRPr="002C5DEA">
              <w:rPr>
                <w:rFonts w:asciiTheme="minorBidi" w:hAnsiTheme="minorBidi" w:cstheme="minorBidi"/>
                <w:color w:val="FF0000"/>
                <w:sz w:val="22"/>
                <w:szCs w:val="22"/>
              </w:rPr>
              <w:t xml:space="preserve">The Officers of the </w:t>
            </w:r>
            <w:r w:rsidRPr="002C5DEA">
              <w:rPr>
                <w:rFonts w:asciiTheme="minorBidi" w:hAnsiTheme="minorBidi" w:cstheme="minorBidi"/>
                <w:color w:val="FF0000"/>
                <w:sz w:val="22"/>
                <w:szCs w:val="22"/>
              </w:rPr>
              <w:lastRenderedPageBreak/>
              <w:t>Commission shall act in accordance with the Guidelines on the Responsibilities of the Officers of the Intergovernmental Oceanic Commission.</w:t>
            </w:r>
          </w:p>
        </w:tc>
        <w:tc>
          <w:tcPr>
            <w:tcW w:w="4729" w:type="dxa"/>
          </w:tcPr>
          <w:p w14:paraId="2B51E784" w14:textId="74DB1D26" w:rsidR="00055C54" w:rsidRPr="00C958C0" w:rsidRDefault="00055C54" w:rsidP="00055C54">
            <w:pPr>
              <w:rPr>
                <w:rFonts w:asciiTheme="minorBidi" w:hAnsiTheme="minorBidi" w:cstheme="minorBidi"/>
                <w:color w:val="231F20"/>
                <w:sz w:val="22"/>
                <w:szCs w:val="22"/>
              </w:rPr>
            </w:pPr>
            <w:r w:rsidRPr="00C958C0">
              <w:rPr>
                <w:rFonts w:asciiTheme="minorBidi" w:hAnsiTheme="minorBidi" w:cstheme="minorBidi"/>
                <w:color w:val="231F20"/>
                <w:sz w:val="22"/>
                <w:szCs w:val="22"/>
              </w:rPr>
              <w:lastRenderedPageBreak/>
              <w:t xml:space="preserve">A footnote has been added to this rule as follows: </w:t>
            </w:r>
          </w:p>
          <w:p w14:paraId="46B8EF00" w14:textId="0FC1DB59" w:rsidR="00055C54" w:rsidRPr="00C958C0" w:rsidRDefault="00055C54" w:rsidP="00055C54">
            <w:pPr>
              <w:rPr>
                <w:rFonts w:asciiTheme="minorBidi" w:hAnsiTheme="minorBidi" w:cstheme="minorBidi"/>
                <w:color w:val="231F20"/>
                <w:sz w:val="22"/>
                <w:szCs w:val="22"/>
              </w:rPr>
            </w:pPr>
            <w:r w:rsidRPr="00C958C0">
              <w:rPr>
                <w:rFonts w:asciiTheme="minorBidi" w:hAnsiTheme="minorBidi" w:cstheme="minorBidi"/>
                <w:color w:val="231F20"/>
                <w:sz w:val="22"/>
                <w:szCs w:val="22"/>
              </w:rPr>
              <w:br/>
            </w:r>
            <w:r w:rsidRPr="00C958C0">
              <w:rPr>
                <w:rFonts w:asciiTheme="minorBidi" w:hAnsiTheme="minorBidi" w:cstheme="minorBidi"/>
                <w:color w:val="FF0000"/>
                <w:sz w:val="22"/>
                <w:szCs w:val="22"/>
                <w:lang w:val="en-US"/>
              </w:rPr>
              <w:t xml:space="preserve">The </w:t>
            </w:r>
            <w:hyperlink r:id="rId15" w:history="1">
              <w:r w:rsidRPr="00C958C0">
                <w:rPr>
                  <w:rStyle w:val="Hyperlink"/>
                  <w:rFonts w:asciiTheme="minorBidi" w:hAnsiTheme="minorBidi" w:cstheme="minorBidi"/>
                  <w:sz w:val="22"/>
                  <w:szCs w:val="22"/>
                  <w:lang w:val="en-US"/>
                </w:rPr>
                <w:t xml:space="preserve">Guidelines on the Responsibilities of the </w:t>
              </w:r>
              <w:r w:rsidRPr="00C958C0">
                <w:rPr>
                  <w:rStyle w:val="Hyperlink"/>
                  <w:rFonts w:asciiTheme="minorBidi" w:hAnsiTheme="minorBidi" w:cstheme="minorBidi"/>
                  <w:sz w:val="22"/>
                  <w:szCs w:val="22"/>
                  <w:lang w:val="en-US"/>
                </w:rPr>
                <w:lastRenderedPageBreak/>
                <w:t>Officers of the Commission</w:t>
              </w:r>
            </w:hyperlink>
            <w:r w:rsidRPr="00C958C0">
              <w:rPr>
                <w:rFonts w:asciiTheme="minorBidi" w:hAnsiTheme="minorBidi" w:cstheme="minorBidi"/>
                <w:color w:val="FF0000"/>
                <w:sz w:val="22"/>
                <w:szCs w:val="22"/>
                <w:lang w:val="en-US"/>
              </w:rPr>
              <w:t xml:space="preserve"> were endorsed by the IOC Assembly at its 30th session on 4 July 2019 through Resolution XXX-3</w:t>
            </w:r>
            <w:r w:rsidR="001C4EE3">
              <w:rPr>
                <w:rFonts w:asciiTheme="minorBidi" w:hAnsiTheme="minorBidi" w:cstheme="minorBidi"/>
                <w:color w:val="FF0000"/>
                <w:sz w:val="22"/>
                <w:szCs w:val="22"/>
                <w:lang w:val="en-US"/>
              </w:rPr>
              <w:t xml:space="preserve"> (IOC/INF-1166 Add)</w:t>
            </w:r>
            <w:r w:rsidRPr="00C958C0">
              <w:rPr>
                <w:rFonts w:asciiTheme="minorBidi" w:hAnsiTheme="minorBidi" w:cstheme="minorBidi"/>
                <w:color w:val="FF0000"/>
                <w:sz w:val="22"/>
                <w:szCs w:val="22"/>
                <w:lang w:val="en-US"/>
              </w:rPr>
              <w:t>.</w:t>
            </w:r>
          </w:p>
        </w:tc>
      </w:tr>
      <w:tr w:rsidR="00055C54" w:rsidRPr="002C5DEA" w14:paraId="3E9178E9" w14:textId="3FB5B7C7" w:rsidTr="00AF4638">
        <w:tc>
          <w:tcPr>
            <w:tcW w:w="4783" w:type="dxa"/>
          </w:tcPr>
          <w:p w14:paraId="653FDD26" w14:textId="782AD10D" w:rsidR="00055C54" w:rsidRPr="002C5DEA" w:rsidRDefault="00055C54" w:rsidP="00C07EC9">
            <w:pPr>
              <w:pStyle w:val="Marge"/>
              <w:numPr>
                <w:ilvl w:val="0"/>
                <w:numId w:val="81"/>
              </w:numPr>
              <w:tabs>
                <w:tab w:val="clear" w:pos="567"/>
              </w:tabs>
              <w:jc w:val="left"/>
              <w:rPr>
                <w:rFonts w:asciiTheme="minorBidi" w:hAnsiTheme="minorBidi" w:cstheme="minorBidi"/>
                <w:b/>
                <w:bCs/>
                <w:color w:val="231F20"/>
                <w:w w:val="105"/>
                <w:sz w:val="22"/>
                <w:szCs w:val="22"/>
              </w:rPr>
            </w:pPr>
            <w:r w:rsidRPr="002C5DEA">
              <w:rPr>
                <w:rFonts w:asciiTheme="minorBidi" w:hAnsiTheme="minorBidi" w:cstheme="minorBidi"/>
                <w:b/>
                <w:bCs/>
                <w:color w:val="231F20"/>
                <w:w w:val="105"/>
                <w:sz w:val="22"/>
                <w:szCs w:val="22"/>
              </w:rPr>
              <w:lastRenderedPageBreak/>
              <w:t>The Executive Council</w:t>
            </w:r>
          </w:p>
        </w:tc>
        <w:tc>
          <w:tcPr>
            <w:tcW w:w="4764" w:type="dxa"/>
          </w:tcPr>
          <w:p w14:paraId="5E13F456" w14:textId="6820B273" w:rsidR="00055C54" w:rsidRPr="002C5DEA" w:rsidRDefault="002C5DEA" w:rsidP="00C07EC9">
            <w:pPr>
              <w:pStyle w:val="Marge"/>
              <w:numPr>
                <w:ilvl w:val="0"/>
                <w:numId w:val="110"/>
              </w:numPr>
              <w:jc w:val="left"/>
              <w:rPr>
                <w:rFonts w:asciiTheme="minorBidi" w:hAnsiTheme="minorBidi" w:cstheme="minorBidi"/>
                <w:b/>
                <w:bCs/>
                <w:sz w:val="22"/>
                <w:szCs w:val="22"/>
              </w:rPr>
            </w:pPr>
            <w:r w:rsidRPr="002C5DEA">
              <w:rPr>
                <w:rFonts w:asciiTheme="minorBidi" w:hAnsiTheme="minorBidi" w:cstheme="minorBidi"/>
                <w:b/>
                <w:bCs/>
                <w:sz w:val="22"/>
                <w:szCs w:val="22"/>
              </w:rPr>
              <w:t>THE EXECUTIVE COUNCIL</w:t>
            </w:r>
          </w:p>
        </w:tc>
        <w:tc>
          <w:tcPr>
            <w:tcW w:w="4729" w:type="dxa"/>
          </w:tcPr>
          <w:p w14:paraId="395832E5" w14:textId="1CD07E86" w:rsidR="00055C54" w:rsidRPr="00C958C0" w:rsidRDefault="0067098C"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It is suggested to gather the general rules and those which apply equally to the Assembly and the Executive Council at the beginning. The rules specific to the Executive Council are grouped in Part III further down in this text.</w:t>
            </w:r>
          </w:p>
        </w:tc>
      </w:tr>
      <w:tr w:rsidR="00055C54" w:rsidRPr="002C5DEA" w14:paraId="3BD1C796" w14:textId="07A560B9" w:rsidTr="00AF4638">
        <w:tc>
          <w:tcPr>
            <w:tcW w:w="4783" w:type="dxa"/>
          </w:tcPr>
          <w:p w14:paraId="3BF72991" w14:textId="0AF70A20" w:rsidR="00055C54" w:rsidRPr="002C5DEA" w:rsidRDefault="00055C54" w:rsidP="00055C54">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18</w:t>
            </w:r>
          </w:p>
        </w:tc>
        <w:tc>
          <w:tcPr>
            <w:tcW w:w="4764" w:type="dxa"/>
          </w:tcPr>
          <w:p w14:paraId="14026B0F" w14:textId="049485FE" w:rsidR="00055C54" w:rsidRPr="002C5DEA" w:rsidRDefault="0067098C" w:rsidP="00055C54">
            <w:pPr>
              <w:pStyle w:val="Marge"/>
              <w:jc w:val="left"/>
              <w:rPr>
                <w:rFonts w:asciiTheme="minorBidi" w:hAnsiTheme="minorBidi" w:cstheme="minorBidi"/>
                <w:sz w:val="22"/>
                <w:szCs w:val="22"/>
              </w:rPr>
            </w:pPr>
            <w:r w:rsidRPr="002C5DEA">
              <w:rPr>
                <w:rFonts w:asciiTheme="minorBidi" w:hAnsiTheme="minorBidi" w:cstheme="minorBidi"/>
                <w:b/>
                <w:bCs/>
                <w:color w:val="231F20"/>
                <w:sz w:val="22"/>
                <w:szCs w:val="22"/>
              </w:rPr>
              <w:t xml:space="preserve">Rule </w:t>
            </w:r>
            <w:r w:rsidRPr="002C5DEA">
              <w:rPr>
                <w:rFonts w:asciiTheme="minorBidi" w:hAnsiTheme="minorBidi" w:cstheme="minorBidi"/>
                <w:b/>
                <w:bCs/>
                <w:color w:val="FF0000"/>
                <w:sz w:val="22"/>
                <w:szCs w:val="22"/>
              </w:rPr>
              <w:t>49</w:t>
            </w:r>
          </w:p>
        </w:tc>
        <w:tc>
          <w:tcPr>
            <w:tcW w:w="4729" w:type="dxa"/>
          </w:tcPr>
          <w:p w14:paraId="6E7C5167" w14:textId="1E921329" w:rsidR="00055C54" w:rsidRPr="00C958C0" w:rsidRDefault="00C94765"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Rule 49 [18]</w:t>
            </w:r>
          </w:p>
        </w:tc>
      </w:tr>
      <w:tr w:rsidR="00055C54" w:rsidRPr="002C5DEA" w14:paraId="1801B238" w14:textId="324BBF1A" w:rsidTr="00AF4638">
        <w:tc>
          <w:tcPr>
            <w:tcW w:w="4783" w:type="dxa"/>
          </w:tcPr>
          <w:p w14:paraId="487B4152" w14:textId="28E3A442" w:rsidR="00055C54" w:rsidRPr="002C5DEA" w:rsidRDefault="00055C54" w:rsidP="00C07EC9">
            <w:pPr>
              <w:pStyle w:val="Marge"/>
              <w:numPr>
                <w:ilvl w:val="0"/>
                <w:numId w:val="43"/>
              </w:numPr>
              <w:ind w:left="22"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 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 shall consist of the Chairperson, the five Vice-Chairpersons and a number of representatives of Member States of the Commission elected by the Assembly in accordance with Article 7 of the Statutes of the Commission and following the procedure set forth in Appendix I of these Rules of Procedure. States member of the Executive Council shall be eligible for re- election.</w:t>
            </w:r>
          </w:p>
        </w:tc>
        <w:tc>
          <w:tcPr>
            <w:tcW w:w="4764" w:type="dxa"/>
          </w:tcPr>
          <w:p w14:paraId="3B85D323" w14:textId="0B89617B" w:rsidR="00055C54" w:rsidRPr="002C5DEA" w:rsidRDefault="0067098C" w:rsidP="00C07EC9">
            <w:pPr>
              <w:pStyle w:val="Marge"/>
              <w:numPr>
                <w:ilvl w:val="0"/>
                <w:numId w:val="93"/>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The 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 shall consist of the Chairperson, the five Vice-Chairpersons and a number of representatives of Member States of the Commission elected by the Assembly in accordance with Article 7 of the Statutes of the Commission and following the procedure set forth in Appendix I of these Rules of Procedure. States member of the Executive Council shall be eligible for re- election.</w:t>
            </w:r>
          </w:p>
        </w:tc>
        <w:tc>
          <w:tcPr>
            <w:tcW w:w="4729" w:type="dxa"/>
          </w:tcPr>
          <w:p w14:paraId="1EEF0477" w14:textId="77777777" w:rsidR="00055C54" w:rsidRPr="00C958C0" w:rsidRDefault="00055C54" w:rsidP="00055C54">
            <w:pPr>
              <w:pStyle w:val="Marge"/>
              <w:jc w:val="left"/>
              <w:rPr>
                <w:rFonts w:asciiTheme="minorBidi" w:hAnsiTheme="minorBidi" w:cstheme="minorBidi"/>
                <w:sz w:val="22"/>
                <w:szCs w:val="22"/>
              </w:rPr>
            </w:pPr>
          </w:p>
        </w:tc>
      </w:tr>
      <w:tr w:rsidR="00055C54" w:rsidRPr="002C5DEA" w14:paraId="4915CDEF" w14:textId="528B0FAA" w:rsidTr="00AF4638">
        <w:tc>
          <w:tcPr>
            <w:tcW w:w="4783" w:type="dxa"/>
          </w:tcPr>
          <w:p w14:paraId="6AD72547" w14:textId="4F68B804" w:rsidR="00055C54" w:rsidRPr="002C5DEA" w:rsidRDefault="00055C54" w:rsidP="00C07EC9">
            <w:pPr>
              <w:pStyle w:val="Marge"/>
              <w:numPr>
                <w:ilvl w:val="0"/>
                <w:numId w:val="43"/>
              </w:numPr>
              <w:ind w:left="22"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In accordance with Article 7A.1 of the Statutes the Executive Council shall encompass a maximum of forty Member States seats on the Executive Council (including those of the Member States represented by the Officers) shall be distributed among the electoral groups: (listed in Appendix II to these Rules of Procedure) as follows:</w:t>
            </w:r>
            <w:r w:rsidRPr="002C5DEA">
              <w:rPr>
                <w:rFonts w:asciiTheme="minorBidi" w:hAnsiTheme="minorBidi" w:cstheme="minorBidi"/>
                <w:color w:val="231F20"/>
                <w:sz w:val="22"/>
                <w:szCs w:val="22"/>
              </w:rPr>
              <w:br/>
              <w:t>Group</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I</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11</w:t>
            </w:r>
            <w:r w:rsidRPr="002C5DEA">
              <w:rPr>
                <w:rFonts w:asciiTheme="minorBidi" w:hAnsiTheme="minorBidi" w:cstheme="minorBidi"/>
                <w:color w:val="231F20"/>
                <w:spacing w:val="27"/>
                <w:sz w:val="22"/>
                <w:szCs w:val="22"/>
              </w:rPr>
              <w:t xml:space="preserve"> </w:t>
            </w:r>
            <w:r w:rsidRPr="002C5DEA">
              <w:rPr>
                <w:rFonts w:asciiTheme="minorBidi" w:hAnsiTheme="minorBidi" w:cstheme="minorBidi"/>
                <w:color w:val="231F20"/>
                <w:sz w:val="22"/>
                <w:szCs w:val="22"/>
              </w:rPr>
              <w:t>seats</w:t>
            </w:r>
            <w:r w:rsidRPr="002C5DEA">
              <w:rPr>
                <w:rFonts w:asciiTheme="minorBidi" w:hAnsiTheme="minorBidi" w:cstheme="minorBidi"/>
                <w:color w:val="231F20"/>
                <w:sz w:val="22"/>
                <w:szCs w:val="22"/>
              </w:rPr>
              <w:br/>
            </w:r>
            <w:r w:rsidRPr="002C5DEA">
              <w:rPr>
                <w:rFonts w:asciiTheme="minorBidi" w:hAnsiTheme="minorBidi" w:cstheme="minorBidi"/>
                <w:color w:val="231F20"/>
                <w:sz w:val="22"/>
                <w:szCs w:val="22"/>
              </w:rPr>
              <w:lastRenderedPageBreak/>
              <w:t>Group</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II</w:t>
            </w:r>
            <w:r w:rsidRPr="002C5DEA">
              <w:rPr>
                <w:rFonts w:asciiTheme="minorBidi" w:hAnsiTheme="minorBidi" w:cstheme="minorBidi"/>
                <w:color w:val="231F20"/>
                <w:spacing w:val="19"/>
                <w:sz w:val="22"/>
                <w:szCs w:val="22"/>
              </w:rPr>
              <w:t xml:space="preserve"> </w:t>
            </w:r>
            <w:r w:rsidRPr="002C5DEA">
              <w:rPr>
                <w:rFonts w:asciiTheme="minorBidi" w:hAnsiTheme="minorBidi" w:cstheme="minorBidi"/>
                <w:color w:val="231F20"/>
                <w:sz w:val="22"/>
                <w:szCs w:val="22"/>
              </w:rPr>
              <w:t>–</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t>2</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seats</w:t>
            </w:r>
            <w:r w:rsidRPr="002C5DEA">
              <w:rPr>
                <w:rFonts w:asciiTheme="minorBidi" w:hAnsiTheme="minorBidi" w:cstheme="minorBidi"/>
                <w:color w:val="231F20"/>
                <w:sz w:val="22"/>
                <w:szCs w:val="22"/>
              </w:rPr>
              <w:br/>
              <w:t>Group</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III</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t>9</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seats</w:t>
            </w:r>
            <w:r w:rsidRPr="002C5DEA">
              <w:rPr>
                <w:rFonts w:asciiTheme="minorBidi" w:hAnsiTheme="minorBidi" w:cstheme="minorBidi"/>
                <w:color w:val="231F20"/>
                <w:sz w:val="22"/>
                <w:szCs w:val="22"/>
              </w:rPr>
              <w:br/>
              <w:t>Group</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t>IV</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9</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seats</w:t>
            </w:r>
            <w:r w:rsidRPr="002C5DEA">
              <w:rPr>
                <w:rFonts w:asciiTheme="minorBidi" w:hAnsiTheme="minorBidi" w:cstheme="minorBidi"/>
                <w:color w:val="231F20"/>
                <w:sz w:val="22"/>
                <w:szCs w:val="22"/>
              </w:rPr>
              <w:br/>
              <w:t>Group</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t>V</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9</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t>seats</w:t>
            </w:r>
          </w:p>
        </w:tc>
        <w:tc>
          <w:tcPr>
            <w:tcW w:w="4764" w:type="dxa"/>
          </w:tcPr>
          <w:p w14:paraId="5ABE1418" w14:textId="3B90D9B3" w:rsidR="00055C54" w:rsidRPr="004F2380" w:rsidRDefault="0067098C" w:rsidP="00C07EC9">
            <w:pPr>
              <w:pStyle w:val="Marge"/>
              <w:numPr>
                <w:ilvl w:val="0"/>
                <w:numId w:val="94"/>
              </w:numPr>
              <w:tabs>
                <w:tab w:val="clear" w:pos="567"/>
              </w:tabs>
              <w:ind w:left="0" w:firstLine="0"/>
              <w:jc w:val="left"/>
              <w:rPr>
                <w:rFonts w:asciiTheme="minorBidi" w:hAnsiTheme="minorBidi" w:cstheme="minorBidi"/>
                <w:sz w:val="22"/>
                <w:szCs w:val="22"/>
              </w:rPr>
            </w:pPr>
            <w:r w:rsidRPr="004F2380">
              <w:rPr>
                <w:rFonts w:asciiTheme="minorBidi" w:hAnsiTheme="minorBidi" w:cstheme="minorBidi"/>
                <w:color w:val="231F20"/>
                <w:sz w:val="22"/>
                <w:szCs w:val="22"/>
              </w:rPr>
              <w:lastRenderedPageBreak/>
              <w:t>In accordance with Article 7A.1 of the Statutes the Executive Council shall encompass a maximum of forty Member States seats on the Executive Council (including those of the Member States represented by the Officers)</w:t>
            </w:r>
            <w:r w:rsidR="00825806" w:rsidRPr="004F2380">
              <w:rPr>
                <w:rFonts w:asciiTheme="minorBidi" w:hAnsiTheme="minorBidi" w:cstheme="minorBidi"/>
                <w:b/>
                <w:bCs/>
                <w:color w:val="FF0000"/>
                <w:sz w:val="22"/>
                <w:szCs w:val="22"/>
              </w:rPr>
              <w:t>, which</w:t>
            </w:r>
            <w:r w:rsidRPr="004F2380">
              <w:rPr>
                <w:rFonts w:asciiTheme="minorBidi" w:hAnsiTheme="minorBidi" w:cstheme="minorBidi"/>
                <w:color w:val="231F20"/>
                <w:sz w:val="22"/>
                <w:szCs w:val="22"/>
              </w:rPr>
              <w:t xml:space="preserve"> shall be distributed among the electoral groups</w:t>
            </w:r>
            <w:r w:rsidR="00DB0533" w:rsidRPr="004F2380">
              <w:rPr>
                <w:rFonts w:asciiTheme="minorBidi" w:hAnsiTheme="minorBidi" w:cstheme="minorBidi"/>
                <w:b/>
                <w:bCs/>
                <w:dstrike/>
                <w:color w:val="231F20"/>
                <w:sz w:val="22"/>
                <w:szCs w:val="22"/>
              </w:rPr>
              <w:t>:</w:t>
            </w:r>
            <w:r w:rsidRPr="004F2380">
              <w:rPr>
                <w:rFonts w:asciiTheme="minorBidi" w:hAnsiTheme="minorBidi" w:cstheme="minorBidi"/>
                <w:color w:val="231F20"/>
                <w:sz w:val="22"/>
                <w:szCs w:val="22"/>
              </w:rPr>
              <w:t xml:space="preserve"> </w:t>
            </w:r>
            <w:r w:rsidRPr="004F2380">
              <w:rPr>
                <w:rFonts w:asciiTheme="minorBidi" w:hAnsiTheme="minorBidi" w:cstheme="minorBidi"/>
                <w:b/>
                <w:bCs/>
                <w:dstrike/>
                <w:color w:val="231F20"/>
                <w:sz w:val="22"/>
                <w:szCs w:val="22"/>
              </w:rPr>
              <w:t>(</w:t>
            </w:r>
            <w:r w:rsidRPr="004F2380">
              <w:rPr>
                <w:rFonts w:asciiTheme="minorBidi" w:hAnsiTheme="minorBidi" w:cstheme="minorBidi"/>
                <w:color w:val="231F20"/>
                <w:sz w:val="22"/>
                <w:szCs w:val="22"/>
              </w:rPr>
              <w:t>listed in Appendix II to these Rules of Procedure</w:t>
            </w:r>
            <w:r w:rsidR="004F2380" w:rsidRPr="004F2380">
              <w:t xml:space="preserve"> </w:t>
            </w:r>
            <w:r w:rsidR="004F2380" w:rsidRPr="004F2380">
              <w:rPr>
                <w:rFonts w:asciiTheme="minorBidi" w:hAnsiTheme="minorBidi" w:cstheme="minorBidi"/>
                <w:color w:val="231F20"/>
                <w:sz w:val="22"/>
                <w:szCs w:val="22"/>
              </w:rPr>
              <w:t xml:space="preserve">according to the distribution of Member States seats at the Executive Council per electoral </w:t>
            </w:r>
            <w:r w:rsidR="004F2380" w:rsidRPr="004F2380">
              <w:rPr>
                <w:rFonts w:asciiTheme="minorBidi" w:hAnsiTheme="minorBidi" w:cstheme="minorBidi"/>
                <w:color w:val="231F20"/>
                <w:sz w:val="22"/>
                <w:szCs w:val="22"/>
              </w:rPr>
              <w:lastRenderedPageBreak/>
              <w:t>group listed in Appendix III to these Rules of Procedure</w:t>
            </w:r>
            <w:r w:rsidR="00050F72" w:rsidRPr="004F2380">
              <w:rPr>
                <w:rFonts w:asciiTheme="minorBidi" w:hAnsiTheme="minorBidi" w:cstheme="minorBidi"/>
                <w:b/>
                <w:bCs/>
                <w:color w:val="FF0000"/>
                <w:sz w:val="22"/>
                <w:szCs w:val="22"/>
              </w:rPr>
              <w:t>.</w:t>
            </w:r>
            <w:r w:rsidRPr="004F2380">
              <w:rPr>
                <w:rFonts w:asciiTheme="minorBidi" w:hAnsiTheme="minorBidi" w:cstheme="minorBidi"/>
                <w:b/>
                <w:bCs/>
                <w:dstrike/>
                <w:color w:val="231F20"/>
                <w:sz w:val="22"/>
                <w:szCs w:val="22"/>
              </w:rPr>
              <w:t>)</w:t>
            </w:r>
            <w:r w:rsidRPr="004F2380">
              <w:rPr>
                <w:rFonts w:asciiTheme="minorBidi" w:hAnsiTheme="minorBidi" w:cstheme="minorBidi"/>
                <w:color w:val="231F20"/>
                <w:sz w:val="22"/>
                <w:szCs w:val="22"/>
              </w:rPr>
              <w:t xml:space="preserve"> </w:t>
            </w:r>
            <w:r w:rsidRPr="004F2380">
              <w:rPr>
                <w:rFonts w:asciiTheme="minorBidi" w:hAnsiTheme="minorBidi" w:cstheme="minorBidi"/>
                <w:b/>
                <w:bCs/>
                <w:dstrike/>
                <w:color w:val="231F20"/>
                <w:sz w:val="22"/>
                <w:szCs w:val="22"/>
              </w:rPr>
              <w:t>as follows:</w:t>
            </w:r>
            <w:r w:rsidRPr="004F2380">
              <w:rPr>
                <w:rFonts w:asciiTheme="minorBidi" w:hAnsiTheme="minorBidi" w:cstheme="minorBidi"/>
                <w:b/>
                <w:bCs/>
                <w:dstrike/>
                <w:color w:val="231F20"/>
                <w:sz w:val="22"/>
                <w:szCs w:val="22"/>
              </w:rPr>
              <w:br/>
              <w:t>Group</w:t>
            </w:r>
            <w:r w:rsidRPr="004F2380">
              <w:rPr>
                <w:rFonts w:asciiTheme="minorBidi" w:hAnsiTheme="minorBidi" w:cstheme="minorBidi"/>
                <w:b/>
                <w:bCs/>
                <w:dstrike/>
                <w:color w:val="231F20"/>
                <w:spacing w:val="24"/>
                <w:sz w:val="22"/>
                <w:szCs w:val="22"/>
              </w:rPr>
              <w:t xml:space="preserve"> </w:t>
            </w:r>
            <w:r w:rsidRPr="004F2380">
              <w:rPr>
                <w:rFonts w:asciiTheme="minorBidi" w:hAnsiTheme="minorBidi" w:cstheme="minorBidi"/>
                <w:b/>
                <w:bCs/>
                <w:dstrike/>
                <w:color w:val="231F20"/>
                <w:sz w:val="22"/>
                <w:szCs w:val="22"/>
              </w:rPr>
              <w:t>I</w:t>
            </w:r>
            <w:r w:rsidRPr="004F2380">
              <w:rPr>
                <w:rFonts w:asciiTheme="minorBidi" w:hAnsiTheme="minorBidi" w:cstheme="minorBidi"/>
                <w:b/>
                <w:bCs/>
                <w:dstrike/>
                <w:color w:val="231F20"/>
                <w:spacing w:val="20"/>
                <w:sz w:val="22"/>
                <w:szCs w:val="22"/>
              </w:rPr>
              <w:t xml:space="preserve"> </w:t>
            </w:r>
            <w:r w:rsidRPr="004F2380">
              <w:rPr>
                <w:rFonts w:asciiTheme="minorBidi" w:hAnsiTheme="minorBidi" w:cstheme="minorBidi"/>
                <w:b/>
                <w:bCs/>
                <w:dstrike/>
                <w:color w:val="231F20"/>
                <w:sz w:val="22"/>
                <w:szCs w:val="22"/>
              </w:rPr>
              <w:t>–</w:t>
            </w:r>
            <w:r w:rsidRPr="004F2380">
              <w:rPr>
                <w:rFonts w:asciiTheme="minorBidi" w:hAnsiTheme="minorBidi" w:cstheme="minorBidi"/>
                <w:b/>
                <w:bCs/>
                <w:dstrike/>
                <w:color w:val="231F20"/>
                <w:spacing w:val="26"/>
                <w:sz w:val="22"/>
                <w:szCs w:val="22"/>
              </w:rPr>
              <w:t xml:space="preserve"> </w:t>
            </w:r>
            <w:r w:rsidRPr="004F2380">
              <w:rPr>
                <w:rFonts w:asciiTheme="minorBidi" w:hAnsiTheme="minorBidi" w:cstheme="minorBidi"/>
                <w:b/>
                <w:bCs/>
                <w:dstrike/>
                <w:color w:val="231F20"/>
                <w:sz w:val="22"/>
                <w:szCs w:val="22"/>
              </w:rPr>
              <w:t>11</w:t>
            </w:r>
            <w:r w:rsidRPr="004F2380">
              <w:rPr>
                <w:rFonts w:asciiTheme="minorBidi" w:hAnsiTheme="minorBidi" w:cstheme="minorBidi"/>
                <w:b/>
                <w:bCs/>
                <w:dstrike/>
                <w:color w:val="231F20"/>
                <w:spacing w:val="27"/>
                <w:sz w:val="22"/>
                <w:szCs w:val="22"/>
              </w:rPr>
              <w:t xml:space="preserve"> </w:t>
            </w:r>
            <w:r w:rsidRPr="004F2380">
              <w:rPr>
                <w:rFonts w:asciiTheme="minorBidi" w:hAnsiTheme="minorBidi" w:cstheme="minorBidi"/>
                <w:b/>
                <w:bCs/>
                <w:dstrike/>
                <w:color w:val="231F20"/>
                <w:sz w:val="22"/>
                <w:szCs w:val="22"/>
              </w:rPr>
              <w:t>seats</w:t>
            </w:r>
            <w:r w:rsidRPr="004F2380">
              <w:rPr>
                <w:rFonts w:asciiTheme="minorBidi" w:hAnsiTheme="minorBidi" w:cstheme="minorBidi"/>
                <w:b/>
                <w:bCs/>
                <w:dstrike/>
                <w:color w:val="231F20"/>
                <w:sz w:val="22"/>
                <w:szCs w:val="22"/>
              </w:rPr>
              <w:br/>
              <w:t>Group</w:t>
            </w:r>
            <w:r w:rsidRPr="004F2380">
              <w:rPr>
                <w:rFonts w:asciiTheme="minorBidi" w:hAnsiTheme="minorBidi" w:cstheme="minorBidi"/>
                <w:b/>
                <w:bCs/>
                <w:dstrike/>
                <w:color w:val="231F20"/>
                <w:spacing w:val="20"/>
                <w:sz w:val="22"/>
                <w:szCs w:val="22"/>
              </w:rPr>
              <w:t xml:space="preserve"> </w:t>
            </w:r>
            <w:r w:rsidRPr="004F2380">
              <w:rPr>
                <w:rFonts w:asciiTheme="minorBidi" w:hAnsiTheme="minorBidi" w:cstheme="minorBidi"/>
                <w:b/>
                <w:bCs/>
                <w:dstrike/>
                <w:color w:val="231F20"/>
                <w:sz w:val="22"/>
                <w:szCs w:val="22"/>
              </w:rPr>
              <w:t>II</w:t>
            </w:r>
            <w:r w:rsidRPr="004F2380">
              <w:rPr>
                <w:rFonts w:asciiTheme="minorBidi" w:hAnsiTheme="minorBidi" w:cstheme="minorBidi"/>
                <w:b/>
                <w:bCs/>
                <w:dstrike/>
                <w:color w:val="231F20"/>
                <w:spacing w:val="19"/>
                <w:sz w:val="22"/>
                <w:szCs w:val="22"/>
              </w:rPr>
              <w:t xml:space="preserve"> </w:t>
            </w:r>
            <w:r w:rsidRPr="004F2380">
              <w:rPr>
                <w:rFonts w:asciiTheme="minorBidi" w:hAnsiTheme="minorBidi" w:cstheme="minorBidi"/>
                <w:b/>
                <w:bCs/>
                <w:dstrike/>
                <w:color w:val="231F20"/>
                <w:sz w:val="22"/>
                <w:szCs w:val="22"/>
              </w:rPr>
              <w:t>–</w:t>
            </w:r>
            <w:r w:rsidRPr="004F2380">
              <w:rPr>
                <w:rFonts w:asciiTheme="minorBidi" w:hAnsiTheme="minorBidi" w:cstheme="minorBidi"/>
                <w:b/>
                <w:bCs/>
                <w:dstrike/>
                <w:color w:val="231F20"/>
                <w:spacing w:val="22"/>
                <w:sz w:val="22"/>
                <w:szCs w:val="22"/>
              </w:rPr>
              <w:t xml:space="preserve"> </w:t>
            </w:r>
            <w:r w:rsidRPr="004F2380">
              <w:rPr>
                <w:rFonts w:asciiTheme="minorBidi" w:hAnsiTheme="minorBidi" w:cstheme="minorBidi"/>
                <w:b/>
                <w:bCs/>
                <w:dstrike/>
                <w:color w:val="231F20"/>
                <w:sz w:val="22"/>
                <w:szCs w:val="22"/>
              </w:rPr>
              <w:t>2</w:t>
            </w:r>
            <w:r w:rsidRPr="004F2380">
              <w:rPr>
                <w:rFonts w:asciiTheme="minorBidi" w:hAnsiTheme="minorBidi" w:cstheme="minorBidi"/>
                <w:b/>
                <w:bCs/>
                <w:dstrike/>
                <w:color w:val="231F20"/>
                <w:spacing w:val="23"/>
                <w:sz w:val="22"/>
                <w:szCs w:val="22"/>
              </w:rPr>
              <w:t xml:space="preserve"> </w:t>
            </w:r>
            <w:r w:rsidRPr="004F2380">
              <w:rPr>
                <w:rFonts w:asciiTheme="minorBidi" w:hAnsiTheme="minorBidi" w:cstheme="minorBidi"/>
                <w:b/>
                <w:bCs/>
                <w:dstrike/>
                <w:color w:val="231F20"/>
                <w:sz w:val="22"/>
                <w:szCs w:val="22"/>
              </w:rPr>
              <w:t>seats</w:t>
            </w:r>
            <w:r w:rsidRPr="004F2380">
              <w:rPr>
                <w:rFonts w:asciiTheme="minorBidi" w:hAnsiTheme="minorBidi" w:cstheme="minorBidi"/>
                <w:b/>
                <w:bCs/>
                <w:dstrike/>
                <w:color w:val="231F20"/>
                <w:sz w:val="22"/>
                <w:szCs w:val="22"/>
              </w:rPr>
              <w:br/>
              <w:t>Group</w:t>
            </w:r>
            <w:r w:rsidRPr="004F2380">
              <w:rPr>
                <w:rFonts w:asciiTheme="minorBidi" w:hAnsiTheme="minorBidi" w:cstheme="minorBidi"/>
                <w:b/>
                <w:bCs/>
                <w:dstrike/>
                <w:color w:val="231F20"/>
                <w:spacing w:val="21"/>
                <w:sz w:val="22"/>
                <w:szCs w:val="22"/>
              </w:rPr>
              <w:t xml:space="preserve"> </w:t>
            </w:r>
            <w:r w:rsidRPr="004F2380">
              <w:rPr>
                <w:rFonts w:asciiTheme="minorBidi" w:hAnsiTheme="minorBidi" w:cstheme="minorBidi"/>
                <w:b/>
                <w:bCs/>
                <w:dstrike/>
                <w:color w:val="231F20"/>
                <w:sz w:val="22"/>
                <w:szCs w:val="22"/>
              </w:rPr>
              <w:t>III</w:t>
            </w:r>
            <w:r w:rsidRPr="004F2380">
              <w:rPr>
                <w:rFonts w:asciiTheme="minorBidi" w:hAnsiTheme="minorBidi" w:cstheme="minorBidi"/>
                <w:b/>
                <w:bCs/>
                <w:dstrike/>
                <w:color w:val="231F20"/>
                <w:spacing w:val="17"/>
                <w:sz w:val="22"/>
                <w:szCs w:val="22"/>
              </w:rPr>
              <w:t xml:space="preserve"> </w:t>
            </w:r>
            <w:r w:rsidRPr="004F2380">
              <w:rPr>
                <w:rFonts w:asciiTheme="minorBidi" w:hAnsiTheme="minorBidi" w:cstheme="minorBidi"/>
                <w:b/>
                <w:bCs/>
                <w:dstrike/>
                <w:color w:val="231F20"/>
                <w:sz w:val="22"/>
                <w:szCs w:val="22"/>
              </w:rPr>
              <w:t>–</w:t>
            </w:r>
            <w:r w:rsidRPr="004F2380">
              <w:rPr>
                <w:rFonts w:asciiTheme="minorBidi" w:hAnsiTheme="minorBidi" w:cstheme="minorBidi"/>
                <w:b/>
                <w:bCs/>
                <w:dstrike/>
                <w:color w:val="231F20"/>
                <w:spacing w:val="22"/>
                <w:sz w:val="22"/>
                <w:szCs w:val="22"/>
              </w:rPr>
              <w:t xml:space="preserve"> </w:t>
            </w:r>
            <w:r w:rsidRPr="004F2380">
              <w:rPr>
                <w:rFonts w:asciiTheme="minorBidi" w:hAnsiTheme="minorBidi" w:cstheme="minorBidi"/>
                <w:b/>
                <w:bCs/>
                <w:dstrike/>
                <w:color w:val="231F20"/>
                <w:sz w:val="22"/>
                <w:szCs w:val="22"/>
              </w:rPr>
              <w:t>9</w:t>
            </w:r>
            <w:r w:rsidRPr="004F2380">
              <w:rPr>
                <w:rFonts w:asciiTheme="minorBidi" w:hAnsiTheme="minorBidi" w:cstheme="minorBidi"/>
                <w:b/>
                <w:bCs/>
                <w:dstrike/>
                <w:color w:val="231F20"/>
                <w:spacing w:val="24"/>
                <w:sz w:val="22"/>
                <w:szCs w:val="22"/>
              </w:rPr>
              <w:t xml:space="preserve"> </w:t>
            </w:r>
            <w:r w:rsidRPr="004F2380">
              <w:rPr>
                <w:rFonts w:asciiTheme="minorBidi" w:hAnsiTheme="minorBidi" w:cstheme="minorBidi"/>
                <w:b/>
                <w:bCs/>
                <w:dstrike/>
                <w:color w:val="231F20"/>
                <w:sz w:val="22"/>
                <w:szCs w:val="22"/>
              </w:rPr>
              <w:t>seats</w:t>
            </w:r>
            <w:r w:rsidRPr="004F2380">
              <w:rPr>
                <w:rFonts w:asciiTheme="minorBidi" w:hAnsiTheme="minorBidi" w:cstheme="minorBidi"/>
                <w:b/>
                <w:bCs/>
                <w:dstrike/>
                <w:color w:val="231F20"/>
                <w:sz w:val="22"/>
                <w:szCs w:val="22"/>
              </w:rPr>
              <w:br/>
              <w:t>Group</w:t>
            </w:r>
            <w:r w:rsidRPr="004F2380">
              <w:rPr>
                <w:rFonts w:asciiTheme="minorBidi" w:hAnsiTheme="minorBidi" w:cstheme="minorBidi"/>
                <w:b/>
                <w:bCs/>
                <w:dstrike/>
                <w:color w:val="231F20"/>
                <w:spacing w:val="22"/>
                <w:sz w:val="22"/>
                <w:szCs w:val="22"/>
              </w:rPr>
              <w:t xml:space="preserve"> </w:t>
            </w:r>
            <w:r w:rsidRPr="004F2380">
              <w:rPr>
                <w:rFonts w:asciiTheme="minorBidi" w:hAnsiTheme="minorBidi" w:cstheme="minorBidi"/>
                <w:b/>
                <w:bCs/>
                <w:dstrike/>
                <w:color w:val="231F20"/>
                <w:sz w:val="22"/>
                <w:szCs w:val="22"/>
              </w:rPr>
              <w:t>IV</w:t>
            </w:r>
            <w:r w:rsidRPr="004F2380">
              <w:rPr>
                <w:rFonts w:asciiTheme="minorBidi" w:hAnsiTheme="minorBidi" w:cstheme="minorBidi"/>
                <w:b/>
                <w:bCs/>
                <w:dstrike/>
                <w:color w:val="231F20"/>
                <w:spacing w:val="21"/>
                <w:sz w:val="22"/>
                <w:szCs w:val="22"/>
              </w:rPr>
              <w:t xml:space="preserve"> </w:t>
            </w:r>
            <w:r w:rsidRPr="004F2380">
              <w:rPr>
                <w:rFonts w:asciiTheme="minorBidi" w:hAnsiTheme="minorBidi" w:cstheme="minorBidi"/>
                <w:b/>
                <w:bCs/>
                <w:dstrike/>
                <w:color w:val="231F20"/>
                <w:sz w:val="22"/>
                <w:szCs w:val="22"/>
              </w:rPr>
              <w:t>–</w:t>
            </w:r>
            <w:r w:rsidRPr="004F2380">
              <w:rPr>
                <w:rFonts w:asciiTheme="minorBidi" w:hAnsiTheme="minorBidi" w:cstheme="minorBidi"/>
                <w:b/>
                <w:bCs/>
                <w:dstrike/>
                <w:color w:val="231F20"/>
                <w:spacing w:val="24"/>
                <w:sz w:val="22"/>
                <w:szCs w:val="22"/>
              </w:rPr>
              <w:t xml:space="preserve"> </w:t>
            </w:r>
            <w:r w:rsidRPr="004F2380">
              <w:rPr>
                <w:rFonts w:asciiTheme="minorBidi" w:hAnsiTheme="minorBidi" w:cstheme="minorBidi"/>
                <w:b/>
                <w:bCs/>
                <w:dstrike/>
                <w:color w:val="231F20"/>
                <w:sz w:val="22"/>
                <w:szCs w:val="22"/>
              </w:rPr>
              <w:t>9</w:t>
            </w:r>
            <w:r w:rsidRPr="004F2380">
              <w:rPr>
                <w:rFonts w:asciiTheme="minorBidi" w:hAnsiTheme="minorBidi" w:cstheme="minorBidi"/>
                <w:b/>
                <w:bCs/>
                <w:dstrike/>
                <w:color w:val="231F20"/>
                <w:spacing w:val="25"/>
                <w:sz w:val="22"/>
                <w:szCs w:val="22"/>
              </w:rPr>
              <w:t xml:space="preserve"> </w:t>
            </w:r>
            <w:r w:rsidRPr="004F2380">
              <w:rPr>
                <w:rFonts w:asciiTheme="minorBidi" w:hAnsiTheme="minorBidi" w:cstheme="minorBidi"/>
                <w:b/>
                <w:bCs/>
                <w:dstrike/>
                <w:color w:val="231F20"/>
                <w:sz w:val="22"/>
                <w:szCs w:val="22"/>
              </w:rPr>
              <w:t>seats</w:t>
            </w:r>
            <w:r w:rsidRPr="004F2380">
              <w:rPr>
                <w:rFonts w:asciiTheme="minorBidi" w:hAnsiTheme="minorBidi" w:cstheme="minorBidi"/>
                <w:b/>
                <w:bCs/>
                <w:dstrike/>
                <w:color w:val="231F20"/>
                <w:sz w:val="22"/>
                <w:szCs w:val="22"/>
              </w:rPr>
              <w:br/>
              <w:t>Group</w:t>
            </w:r>
            <w:r w:rsidRPr="004F2380">
              <w:rPr>
                <w:rFonts w:asciiTheme="minorBidi" w:hAnsiTheme="minorBidi" w:cstheme="minorBidi"/>
                <w:b/>
                <w:bCs/>
                <w:dstrike/>
                <w:color w:val="231F20"/>
                <w:spacing w:val="22"/>
                <w:sz w:val="22"/>
                <w:szCs w:val="22"/>
              </w:rPr>
              <w:t xml:space="preserve"> </w:t>
            </w:r>
            <w:r w:rsidRPr="004F2380">
              <w:rPr>
                <w:rFonts w:asciiTheme="minorBidi" w:hAnsiTheme="minorBidi" w:cstheme="minorBidi"/>
                <w:b/>
                <w:bCs/>
                <w:dstrike/>
                <w:color w:val="231F20"/>
                <w:sz w:val="22"/>
                <w:szCs w:val="22"/>
              </w:rPr>
              <w:t>V</w:t>
            </w:r>
            <w:r w:rsidRPr="004F2380">
              <w:rPr>
                <w:rFonts w:asciiTheme="minorBidi" w:hAnsiTheme="minorBidi" w:cstheme="minorBidi"/>
                <w:b/>
                <w:bCs/>
                <w:dstrike/>
                <w:color w:val="231F20"/>
                <w:spacing w:val="18"/>
                <w:sz w:val="22"/>
                <w:szCs w:val="22"/>
              </w:rPr>
              <w:t xml:space="preserve"> </w:t>
            </w:r>
            <w:r w:rsidRPr="004F2380">
              <w:rPr>
                <w:rFonts w:asciiTheme="minorBidi" w:hAnsiTheme="minorBidi" w:cstheme="minorBidi"/>
                <w:b/>
                <w:bCs/>
                <w:dstrike/>
                <w:color w:val="231F20"/>
                <w:sz w:val="22"/>
                <w:szCs w:val="22"/>
              </w:rPr>
              <w:t>–</w:t>
            </w:r>
            <w:r w:rsidRPr="004F2380">
              <w:rPr>
                <w:rFonts w:asciiTheme="minorBidi" w:hAnsiTheme="minorBidi" w:cstheme="minorBidi"/>
                <w:b/>
                <w:bCs/>
                <w:dstrike/>
                <w:color w:val="231F20"/>
                <w:spacing w:val="21"/>
                <w:sz w:val="22"/>
                <w:szCs w:val="22"/>
              </w:rPr>
              <w:t xml:space="preserve"> </w:t>
            </w:r>
            <w:r w:rsidRPr="004F2380">
              <w:rPr>
                <w:rFonts w:asciiTheme="minorBidi" w:hAnsiTheme="minorBidi" w:cstheme="minorBidi"/>
                <w:b/>
                <w:bCs/>
                <w:dstrike/>
                <w:color w:val="231F20"/>
                <w:sz w:val="22"/>
                <w:szCs w:val="22"/>
              </w:rPr>
              <w:t>9</w:t>
            </w:r>
            <w:r w:rsidRPr="004F2380">
              <w:rPr>
                <w:rFonts w:asciiTheme="minorBidi" w:hAnsiTheme="minorBidi" w:cstheme="minorBidi"/>
                <w:b/>
                <w:bCs/>
                <w:dstrike/>
                <w:color w:val="231F20"/>
                <w:spacing w:val="22"/>
                <w:sz w:val="22"/>
                <w:szCs w:val="22"/>
              </w:rPr>
              <w:t xml:space="preserve"> </w:t>
            </w:r>
            <w:r w:rsidRPr="004F2380">
              <w:rPr>
                <w:rFonts w:asciiTheme="minorBidi" w:hAnsiTheme="minorBidi" w:cstheme="minorBidi"/>
                <w:b/>
                <w:bCs/>
                <w:dstrike/>
                <w:color w:val="231F20"/>
                <w:sz w:val="22"/>
                <w:szCs w:val="22"/>
              </w:rPr>
              <w:t>seats</w:t>
            </w:r>
          </w:p>
        </w:tc>
        <w:tc>
          <w:tcPr>
            <w:tcW w:w="4729" w:type="dxa"/>
          </w:tcPr>
          <w:p w14:paraId="24CA16C6" w14:textId="34B2F5A2" w:rsidR="00055C54" w:rsidRPr="00C958C0" w:rsidRDefault="009370B8"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lastRenderedPageBreak/>
              <w:t xml:space="preserve">It is suggested that the ‘Groupings of IOC Member States for the Purpose of Election to the Executive Council’ referred to as Appendix II </w:t>
            </w:r>
            <w:r w:rsidR="004266DB" w:rsidRPr="00C958C0">
              <w:rPr>
                <w:rFonts w:asciiTheme="minorBidi" w:hAnsiTheme="minorBidi" w:cstheme="minorBidi"/>
                <w:sz w:val="22"/>
                <w:szCs w:val="22"/>
              </w:rPr>
              <w:t>(</w:t>
            </w:r>
            <w:hyperlink r:id="rId16" w:history="1">
              <w:r w:rsidR="004266DB" w:rsidRPr="00C958C0">
                <w:rPr>
                  <w:rStyle w:val="Hyperlink"/>
                  <w:rFonts w:asciiTheme="minorBidi" w:hAnsiTheme="minorBidi" w:cstheme="minorBidi"/>
                  <w:sz w:val="22"/>
                  <w:szCs w:val="22"/>
                </w:rPr>
                <w:t>https://oceanexpert.org/document/3821</w:t>
              </w:r>
            </w:hyperlink>
            <w:r w:rsidR="004266DB" w:rsidRPr="00C958C0">
              <w:rPr>
                <w:rStyle w:val="Hyperlink"/>
                <w:rFonts w:asciiTheme="minorBidi" w:hAnsiTheme="minorBidi" w:cstheme="minorBidi"/>
                <w:sz w:val="22"/>
                <w:szCs w:val="22"/>
              </w:rPr>
              <w:t xml:space="preserve">) </w:t>
            </w:r>
            <w:r w:rsidRPr="00C958C0">
              <w:rPr>
                <w:rFonts w:asciiTheme="minorBidi" w:hAnsiTheme="minorBidi" w:cstheme="minorBidi"/>
                <w:sz w:val="22"/>
                <w:szCs w:val="22"/>
              </w:rPr>
              <w:t xml:space="preserve">be an online document for ease of updates. </w:t>
            </w:r>
          </w:p>
          <w:p w14:paraId="3BE4BCB5" w14:textId="3C003D03" w:rsidR="009370B8" w:rsidRPr="00C958C0" w:rsidRDefault="0013146D">
            <w:pPr>
              <w:pStyle w:val="Marge"/>
              <w:jc w:val="left"/>
              <w:rPr>
                <w:rFonts w:asciiTheme="minorBidi" w:hAnsiTheme="minorBidi" w:cstheme="minorBidi"/>
                <w:sz w:val="22"/>
                <w:szCs w:val="22"/>
              </w:rPr>
            </w:pPr>
            <w:r w:rsidRPr="00C958C0">
              <w:rPr>
                <w:rFonts w:asciiTheme="minorBidi" w:hAnsiTheme="minorBidi" w:cstheme="minorBidi"/>
                <w:sz w:val="22"/>
                <w:szCs w:val="22"/>
              </w:rPr>
              <w:t xml:space="preserve">For ease of reference, </w:t>
            </w:r>
            <w:r w:rsidR="00EC1065" w:rsidRPr="00C958C0">
              <w:rPr>
                <w:rFonts w:asciiTheme="minorBidi" w:hAnsiTheme="minorBidi" w:cstheme="minorBidi"/>
                <w:sz w:val="22"/>
                <w:szCs w:val="22"/>
              </w:rPr>
              <w:t xml:space="preserve">the </w:t>
            </w:r>
            <w:r w:rsidRPr="00C958C0">
              <w:rPr>
                <w:rFonts w:asciiTheme="minorBidi" w:hAnsiTheme="minorBidi" w:cstheme="minorBidi"/>
                <w:sz w:val="22"/>
                <w:szCs w:val="22"/>
              </w:rPr>
              <w:t xml:space="preserve">current </w:t>
            </w:r>
            <w:r w:rsidR="006A22E8" w:rsidRPr="00C958C0">
              <w:rPr>
                <w:rFonts w:asciiTheme="minorBidi" w:hAnsiTheme="minorBidi" w:cstheme="minorBidi"/>
                <w:sz w:val="22"/>
                <w:szCs w:val="22"/>
              </w:rPr>
              <w:t xml:space="preserve">distribution of seats by electoral group </w:t>
            </w:r>
            <w:r w:rsidRPr="00C958C0">
              <w:rPr>
                <w:rFonts w:asciiTheme="minorBidi" w:hAnsiTheme="minorBidi" w:cstheme="minorBidi"/>
                <w:sz w:val="22"/>
                <w:szCs w:val="22"/>
              </w:rPr>
              <w:t>reads as</w:t>
            </w:r>
            <w:r w:rsidR="009370B8" w:rsidRPr="00C958C0">
              <w:rPr>
                <w:rFonts w:asciiTheme="minorBidi" w:hAnsiTheme="minorBidi" w:cstheme="minorBidi"/>
                <w:sz w:val="22"/>
                <w:szCs w:val="22"/>
              </w:rPr>
              <w:t xml:space="preserve"> follows:</w:t>
            </w:r>
            <w:r w:rsidR="009370B8" w:rsidRPr="00C958C0">
              <w:rPr>
                <w:rFonts w:asciiTheme="minorBidi" w:hAnsiTheme="minorBidi" w:cstheme="minorBidi"/>
                <w:sz w:val="22"/>
                <w:szCs w:val="22"/>
              </w:rPr>
              <w:br/>
              <w:t xml:space="preserve">Group I – </w:t>
            </w:r>
            <w:r w:rsidR="009370B8" w:rsidRPr="00C958C0">
              <w:rPr>
                <w:rFonts w:asciiTheme="minorBidi" w:hAnsiTheme="minorBidi" w:cstheme="minorBidi"/>
                <w:bCs/>
                <w:sz w:val="22"/>
                <w:szCs w:val="22"/>
              </w:rPr>
              <w:t xml:space="preserve">10 </w:t>
            </w:r>
            <w:r w:rsidR="009370B8" w:rsidRPr="00C958C0">
              <w:rPr>
                <w:rFonts w:asciiTheme="minorBidi" w:hAnsiTheme="minorBidi" w:cstheme="minorBidi"/>
                <w:sz w:val="22"/>
                <w:szCs w:val="22"/>
              </w:rPr>
              <w:t>seats</w:t>
            </w:r>
            <w:r w:rsidR="009370B8" w:rsidRPr="00C958C0">
              <w:rPr>
                <w:rFonts w:asciiTheme="minorBidi" w:hAnsiTheme="minorBidi" w:cstheme="minorBidi"/>
                <w:sz w:val="22"/>
                <w:szCs w:val="22"/>
              </w:rPr>
              <w:br/>
              <w:t xml:space="preserve">Group II – </w:t>
            </w:r>
            <w:r w:rsidR="009370B8" w:rsidRPr="00C958C0">
              <w:rPr>
                <w:rFonts w:asciiTheme="minorBidi" w:hAnsiTheme="minorBidi" w:cstheme="minorBidi"/>
                <w:bCs/>
                <w:sz w:val="22"/>
                <w:szCs w:val="22"/>
              </w:rPr>
              <w:t>3</w:t>
            </w:r>
            <w:r w:rsidR="009370B8" w:rsidRPr="00C958C0">
              <w:rPr>
                <w:rFonts w:asciiTheme="minorBidi" w:hAnsiTheme="minorBidi" w:cstheme="minorBidi"/>
                <w:sz w:val="22"/>
                <w:szCs w:val="22"/>
              </w:rPr>
              <w:t xml:space="preserve"> seats</w:t>
            </w:r>
            <w:r w:rsidR="009370B8" w:rsidRPr="00C958C0">
              <w:rPr>
                <w:rFonts w:asciiTheme="minorBidi" w:hAnsiTheme="minorBidi" w:cstheme="minorBidi"/>
                <w:sz w:val="22"/>
                <w:szCs w:val="22"/>
              </w:rPr>
              <w:br/>
            </w:r>
            <w:r w:rsidR="009370B8" w:rsidRPr="00C958C0">
              <w:rPr>
                <w:rFonts w:asciiTheme="minorBidi" w:hAnsiTheme="minorBidi" w:cstheme="minorBidi"/>
                <w:sz w:val="22"/>
                <w:szCs w:val="22"/>
              </w:rPr>
              <w:lastRenderedPageBreak/>
              <w:t>Group III – 9 seats</w:t>
            </w:r>
            <w:r w:rsidR="009370B8" w:rsidRPr="00C958C0">
              <w:rPr>
                <w:rFonts w:asciiTheme="minorBidi" w:hAnsiTheme="minorBidi" w:cstheme="minorBidi"/>
                <w:sz w:val="22"/>
                <w:szCs w:val="22"/>
              </w:rPr>
              <w:br/>
              <w:t>Group IV – 9 seats</w:t>
            </w:r>
            <w:r w:rsidR="009370B8" w:rsidRPr="00C958C0">
              <w:rPr>
                <w:rFonts w:asciiTheme="minorBidi" w:hAnsiTheme="minorBidi" w:cstheme="minorBidi"/>
                <w:sz w:val="22"/>
                <w:szCs w:val="22"/>
              </w:rPr>
              <w:br/>
              <w:t>Group V – 9 seats</w:t>
            </w:r>
          </w:p>
        </w:tc>
      </w:tr>
      <w:tr w:rsidR="00055C54" w:rsidRPr="002C5DEA" w14:paraId="195A8647" w14:textId="51283E53" w:rsidTr="00AF4638">
        <w:tc>
          <w:tcPr>
            <w:tcW w:w="4783" w:type="dxa"/>
          </w:tcPr>
          <w:p w14:paraId="6B1843A7" w14:textId="5C4BC83C" w:rsidR="00055C54" w:rsidRPr="002C5DEA" w:rsidRDefault="00055C54" w:rsidP="00C07EC9">
            <w:pPr>
              <w:pStyle w:val="Marge"/>
              <w:numPr>
                <w:ilvl w:val="0"/>
                <w:numId w:val="94"/>
              </w:numPr>
              <w:ind w:left="22"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lastRenderedPageBreak/>
              <w:t>The</w:t>
            </w:r>
            <w:r w:rsidRPr="002C5DEA">
              <w:rPr>
                <w:rFonts w:asciiTheme="minorBidi" w:hAnsiTheme="minorBidi" w:cstheme="minorBidi"/>
                <w:color w:val="231F20"/>
                <w:spacing w:val="13"/>
                <w:sz w:val="22"/>
                <w:szCs w:val="22"/>
              </w:rPr>
              <w:t xml:space="preserve"> </w:t>
            </w:r>
            <w:r w:rsidRPr="002C5DEA">
              <w:rPr>
                <w:rFonts w:asciiTheme="minorBidi" w:hAnsiTheme="minorBidi" w:cstheme="minorBidi"/>
                <w:color w:val="231F20"/>
                <w:sz w:val="22"/>
                <w:szCs w:val="22"/>
              </w:rPr>
              <w:t>above</w:t>
            </w:r>
            <w:r w:rsidRPr="002C5DEA">
              <w:rPr>
                <w:rFonts w:asciiTheme="minorBidi" w:hAnsiTheme="minorBidi" w:cstheme="minorBidi"/>
                <w:color w:val="231F20"/>
                <w:spacing w:val="68"/>
                <w:sz w:val="22"/>
                <w:szCs w:val="22"/>
              </w:rPr>
              <w:t xml:space="preserve"> </w:t>
            </w:r>
            <w:r w:rsidRPr="002C5DEA">
              <w:rPr>
                <w:rFonts w:asciiTheme="minorBidi" w:hAnsiTheme="minorBidi" w:cstheme="minorBidi"/>
                <w:color w:val="231F20"/>
                <w:sz w:val="22"/>
                <w:szCs w:val="22"/>
              </w:rPr>
              <w:t>distribution</w:t>
            </w:r>
            <w:r w:rsidRPr="002C5DEA">
              <w:rPr>
                <w:rFonts w:asciiTheme="minorBidi" w:hAnsiTheme="minorBidi" w:cstheme="minorBidi"/>
                <w:color w:val="231F20"/>
                <w:spacing w:val="72"/>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61"/>
                <w:sz w:val="22"/>
                <w:szCs w:val="22"/>
              </w:rPr>
              <w:t xml:space="preserve"> </w:t>
            </w:r>
            <w:r w:rsidRPr="002C5DEA">
              <w:rPr>
                <w:rFonts w:asciiTheme="minorBidi" w:hAnsiTheme="minorBidi" w:cstheme="minorBidi"/>
                <w:color w:val="231F20"/>
                <w:sz w:val="22"/>
                <w:szCs w:val="22"/>
              </w:rPr>
              <w:t>seats</w:t>
            </w:r>
            <w:r w:rsidRPr="002C5DEA">
              <w:rPr>
                <w:rFonts w:asciiTheme="minorBidi" w:hAnsiTheme="minorBidi" w:cstheme="minorBidi"/>
                <w:color w:val="231F20"/>
                <w:spacing w:val="6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72"/>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76"/>
                <w:sz w:val="22"/>
                <w:szCs w:val="22"/>
              </w:rPr>
              <w:t xml:space="preserve"> </w:t>
            </w:r>
            <w:r w:rsidRPr="002C5DEA">
              <w:rPr>
                <w:rFonts w:asciiTheme="minorBidi" w:hAnsiTheme="minorBidi" w:cstheme="minorBidi"/>
                <w:color w:val="231F20"/>
                <w:sz w:val="22"/>
                <w:szCs w:val="22"/>
              </w:rPr>
              <w:t>updated</w:t>
            </w:r>
            <w:r w:rsidRPr="002C5DEA">
              <w:rPr>
                <w:rFonts w:asciiTheme="minorBidi" w:hAnsiTheme="minorBidi" w:cstheme="minorBidi"/>
                <w:color w:val="231F20"/>
                <w:spacing w:val="68"/>
                <w:sz w:val="22"/>
                <w:szCs w:val="22"/>
              </w:rPr>
              <w:t xml:space="preserve"> </w:t>
            </w:r>
            <w:r w:rsidRPr="002C5DEA">
              <w:rPr>
                <w:rFonts w:asciiTheme="minorBidi" w:hAnsiTheme="minorBidi" w:cstheme="minorBidi"/>
                <w:color w:val="231F20"/>
                <w:sz w:val="22"/>
                <w:szCs w:val="22"/>
              </w:rPr>
              <w:t>when</w:t>
            </w:r>
            <w:r w:rsidRPr="002C5DEA">
              <w:rPr>
                <w:rFonts w:asciiTheme="minorBidi" w:hAnsiTheme="minorBidi" w:cstheme="minorBidi"/>
                <w:color w:val="231F20"/>
                <w:spacing w:val="72"/>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69"/>
                <w:sz w:val="22"/>
                <w:szCs w:val="22"/>
              </w:rPr>
              <w:t xml:space="preserve"> </w:t>
            </w:r>
            <w:r w:rsidRPr="002C5DEA">
              <w:rPr>
                <w:rFonts w:asciiTheme="minorBidi" w:hAnsiTheme="minorBidi" w:cstheme="minorBidi"/>
                <w:color w:val="231F20"/>
                <w:sz w:val="22"/>
                <w:szCs w:val="22"/>
              </w:rPr>
              <w:t>circumstances</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so</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justify.</w:t>
            </w:r>
          </w:p>
        </w:tc>
        <w:tc>
          <w:tcPr>
            <w:tcW w:w="4764" w:type="dxa"/>
          </w:tcPr>
          <w:p w14:paraId="1CE85D93" w14:textId="16684B9B" w:rsidR="00055C54" w:rsidRPr="002C5DEA" w:rsidRDefault="0067098C" w:rsidP="00C07EC9">
            <w:pPr>
              <w:pStyle w:val="Marge"/>
              <w:numPr>
                <w:ilvl w:val="0"/>
                <w:numId w:val="95"/>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3"/>
                <w:sz w:val="22"/>
                <w:szCs w:val="22"/>
              </w:rPr>
              <w:t xml:space="preserve"> </w:t>
            </w:r>
            <w:r w:rsidR="004266DB" w:rsidRPr="002C5DEA">
              <w:rPr>
                <w:rFonts w:asciiTheme="minorBidi" w:hAnsiTheme="minorBidi" w:cstheme="minorBidi"/>
                <w:b/>
                <w:bCs/>
                <w:color w:val="231F20"/>
                <w:spacing w:val="13"/>
                <w:sz w:val="22"/>
                <w:szCs w:val="22"/>
              </w:rPr>
              <w:t>[</w:t>
            </w:r>
            <w:r w:rsidRPr="002C5DEA">
              <w:rPr>
                <w:rFonts w:asciiTheme="minorBidi" w:hAnsiTheme="minorBidi" w:cstheme="minorBidi"/>
                <w:color w:val="231F20"/>
                <w:sz w:val="22"/>
                <w:szCs w:val="22"/>
                <w:u w:val="single"/>
              </w:rPr>
              <w:t>above</w:t>
            </w:r>
            <w:r w:rsidR="004266DB" w:rsidRPr="002C5DEA">
              <w:rPr>
                <w:rFonts w:asciiTheme="minorBidi" w:hAnsiTheme="minorBidi" w:cstheme="minorBidi"/>
                <w:b/>
                <w:bCs/>
                <w:color w:val="231F20"/>
                <w:sz w:val="22"/>
                <w:szCs w:val="22"/>
              </w:rPr>
              <w:t>]</w:t>
            </w:r>
            <w:r w:rsidRPr="002C5DEA">
              <w:rPr>
                <w:rFonts w:asciiTheme="minorBidi" w:hAnsiTheme="minorBidi" w:cstheme="minorBidi"/>
                <w:color w:val="231F20"/>
                <w:spacing w:val="68"/>
                <w:sz w:val="22"/>
                <w:szCs w:val="22"/>
              </w:rPr>
              <w:t xml:space="preserve"> </w:t>
            </w:r>
            <w:r w:rsidRPr="002C5DEA">
              <w:rPr>
                <w:rFonts w:asciiTheme="minorBidi" w:hAnsiTheme="minorBidi" w:cstheme="minorBidi"/>
                <w:color w:val="231F20"/>
                <w:sz w:val="22"/>
                <w:szCs w:val="22"/>
              </w:rPr>
              <w:t>distribution</w:t>
            </w:r>
            <w:r w:rsidRPr="002C5DEA">
              <w:rPr>
                <w:rFonts w:asciiTheme="minorBidi" w:hAnsiTheme="minorBidi" w:cstheme="minorBidi"/>
                <w:color w:val="231F20"/>
                <w:spacing w:val="72"/>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61"/>
                <w:sz w:val="22"/>
                <w:szCs w:val="22"/>
              </w:rPr>
              <w:t xml:space="preserve"> </w:t>
            </w:r>
            <w:r w:rsidRPr="002C5DEA">
              <w:rPr>
                <w:rFonts w:asciiTheme="minorBidi" w:hAnsiTheme="minorBidi" w:cstheme="minorBidi"/>
                <w:color w:val="231F20"/>
                <w:sz w:val="22"/>
                <w:szCs w:val="22"/>
              </w:rPr>
              <w:t>seats</w:t>
            </w:r>
            <w:r w:rsidRPr="002C5DEA">
              <w:rPr>
                <w:rFonts w:asciiTheme="minorBidi" w:hAnsiTheme="minorBidi" w:cstheme="minorBidi"/>
                <w:color w:val="231F20"/>
                <w:spacing w:val="6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72"/>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76"/>
                <w:sz w:val="22"/>
                <w:szCs w:val="22"/>
              </w:rPr>
              <w:t xml:space="preserve"> </w:t>
            </w:r>
            <w:r w:rsidRPr="002C5DEA">
              <w:rPr>
                <w:rFonts w:asciiTheme="minorBidi" w:hAnsiTheme="minorBidi" w:cstheme="minorBidi"/>
                <w:color w:val="231F20"/>
                <w:sz w:val="22"/>
                <w:szCs w:val="22"/>
              </w:rPr>
              <w:t>updated</w:t>
            </w:r>
            <w:r w:rsidRPr="002C5DEA">
              <w:rPr>
                <w:rFonts w:asciiTheme="minorBidi" w:hAnsiTheme="minorBidi" w:cstheme="minorBidi"/>
                <w:color w:val="231F20"/>
                <w:spacing w:val="68"/>
                <w:sz w:val="22"/>
                <w:szCs w:val="22"/>
              </w:rPr>
              <w:t xml:space="preserve"> </w:t>
            </w:r>
            <w:r w:rsidRPr="002C5DEA">
              <w:rPr>
                <w:rFonts w:asciiTheme="minorBidi" w:hAnsiTheme="minorBidi" w:cstheme="minorBidi"/>
                <w:color w:val="231F20"/>
                <w:sz w:val="22"/>
                <w:szCs w:val="22"/>
              </w:rPr>
              <w:t>when</w:t>
            </w:r>
            <w:r w:rsidRPr="002C5DEA">
              <w:rPr>
                <w:rFonts w:asciiTheme="minorBidi" w:hAnsiTheme="minorBidi" w:cstheme="minorBidi"/>
                <w:color w:val="231F20"/>
                <w:spacing w:val="72"/>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69"/>
                <w:sz w:val="22"/>
                <w:szCs w:val="22"/>
              </w:rPr>
              <w:t xml:space="preserve"> </w:t>
            </w:r>
            <w:r w:rsidRPr="002C5DEA">
              <w:rPr>
                <w:rFonts w:asciiTheme="minorBidi" w:hAnsiTheme="minorBidi" w:cstheme="minorBidi"/>
                <w:color w:val="231F20"/>
                <w:sz w:val="22"/>
                <w:szCs w:val="22"/>
              </w:rPr>
              <w:t>circumstances</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so</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justify.</w:t>
            </w:r>
          </w:p>
        </w:tc>
        <w:tc>
          <w:tcPr>
            <w:tcW w:w="4729" w:type="dxa"/>
          </w:tcPr>
          <w:p w14:paraId="0FEBD670" w14:textId="0BF54938" w:rsidR="00055C54" w:rsidRPr="00C958C0" w:rsidRDefault="004266DB"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To be adjusted accordingly</w:t>
            </w:r>
            <w:r w:rsidR="00983602" w:rsidRPr="00C958C0">
              <w:rPr>
                <w:rFonts w:asciiTheme="minorBidi" w:hAnsiTheme="minorBidi" w:cstheme="minorBidi"/>
                <w:sz w:val="22"/>
                <w:szCs w:val="22"/>
              </w:rPr>
              <w:t xml:space="preserve"> to the chosen option.</w:t>
            </w:r>
          </w:p>
        </w:tc>
      </w:tr>
      <w:tr w:rsidR="00055C54" w:rsidRPr="002C5DEA" w14:paraId="1FB7A550" w14:textId="658E49D2" w:rsidTr="00AF4638">
        <w:tc>
          <w:tcPr>
            <w:tcW w:w="4783" w:type="dxa"/>
          </w:tcPr>
          <w:p w14:paraId="5C2D6CC3" w14:textId="77777777" w:rsidR="00055C54" w:rsidRPr="002C5DEA" w:rsidRDefault="00055C54" w:rsidP="00C07EC9">
            <w:pPr>
              <w:pStyle w:val="Marge"/>
              <w:numPr>
                <w:ilvl w:val="0"/>
                <w:numId w:val="95"/>
              </w:numPr>
              <w:ind w:left="22" w:firstLine="0"/>
              <w:jc w:val="left"/>
              <w:rPr>
                <w:rFonts w:asciiTheme="minorBidi" w:hAnsiTheme="minorBidi" w:cstheme="minorBidi"/>
                <w:sz w:val="22"/>
                <w:szCs w:val="22"/>
              </w:rPr>
            </w:pPr>
            <w:r w:rsidRPr="002C5DEA">
              <w:rPr>
                <w:rFonts w:asciiTheme="minorBidi" w:hAnsiTheme="minorBidi" w:cstheme="minorBidi"/>
                <w:color w:val="231F20"/>
                <w:sz w:val="22"/>
                <w:szCs w:val="22"/>
              </w:rPr>
              <w:t>In accordance with Article 6B.6 of the Statutes, the Nominations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Committee 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present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information relating to the existing 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equitable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geographical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distribution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prior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elections.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above-mentioned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information</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include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necessary:</w:t>
            </w:r>
          </w:p>
          <w:p w14:paraId="55B25ECA" w14:textId="6B9729F9" w:rsidR="00055C54" w:rsidRPr="002C5DEA" w:rsidRDefault="00055C54" w:rsidP="00C07EC9">
            <w:pPr>
              <w:pStyle w:val="ListParagraph"/>
              <w:widowControl w:val="0"/>
              <w:numPr>
                <w:ilvl w:val="2"/>
                <w:numId w:val="5"/>
              </w:numPr>
              <w:tabs>
                <w:tab w:val="clear" w:pos="567"/>
              </w:tabs>
              <w:autoSpaceDE w:val="0"/>
              <w:autoSpaceDN w:val="0"/>
              <w:snapToGrid/>
              <w:spacing w:after="240"/>
              <w:ind w:left="589" w:right="3" w:hanging="560"/>
              <w:contextualSpacing w:val="0"/>
              <w:jc w:val="both"/>
              <w:rPr>
                <w:rFonts w:asciiTheme="minorBidi" w:hAnsiTheme="minorBidi" w:cstheme="minorBidi"/>
                <w:sz w:val="22"/>
                <w:szCs w:val="22"/>
              </w:rPr>
            </w:pPr>
            <w:r w:rsidRPr="002C5DEA">
              <w:rPr>
                <w:rFonts w:asciiTheme="minorBidi" w:hAnsiTheme="minorBidi" w:cstheme="minorBidi"/>
                <w:color w:val="231F20"/>
                <w:sz w:val="22"/>
                <w:szCs w:val="22"/>
              </w:rPr>
              <w:t>an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pacing w:val="9"/>
                <w:sz w:val="22"/>
                <w:szCs w:val="22"/>
              </w:rPr>
              <w:t>updated</w:t>
            </w:r>
            <w:r w:rsidRPr="002C5DEA">
              <w:rPr>
                <w:rFonts w:asciiTheme="minorBidi" w:hAnsiTheme="minorBidi" w:cstheme="minorBidi"/>
                <w:color w:val="231F20"/>
                <w:spacing w:val="10"/>
                <w:sz w:val="22"/>
                <w:szCs w:val="22"/>
              </w:rPr>
              <w:t xml:space="preserve"> </w:t>
            </w:r>
            <w:r w:rsidRPr="002C5DEA">
              <w:rPr>
                <w:rFonts w:asciiTheme="minorBidi" w:hAnsiTheme="minorBidi" w:cstheme="minorBidi"/>
                <w:color w:val="231F20"/>
                <w:sz w:val="22"/>
                <w:szCs w:val="22"/>
              </w:rPr>
              <w:t>listing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pacing w:val="12"/>
                <w:sz w:val="22"/>
                <w:szCs w:val="22"/>
              </w:rPr>
              <w:t>IOC</w:t>
            </w:r>
            <w:r w:rsidRPr="002C5DEA">
              <w:rPr>
                <w:rFonts w:asciiTheme="minorBidi" w:hAnsiTheme="minorBidi" w:cstheme="minorBidi"/>
                <w:color w:val="231F20"/>
                <w:spacing w:val="13"/>
                <w:sz w:val="22"/>
                <w:szCs w:val="22"/>
              </w:rPr>
              <w:t xml:space="preserve"> </w:t>
            </w:r>
            <w:r w:rsidRPr="002C5DEA">
              <w:rPr>
                <w:rFonts w:asciiTheme="minorBidi" w:hAnsiTheme="minorBidi" w:cstheme="minorBidi"/>
                <w:color w:val="231F20"/>
                <w:sz w:val="22"/>
                <w:szCs w:val="22"/>
              </w:rPr>
              <w:t>electoral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groups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Appendix</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II</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these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Rules</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2"/>
                <w:sz w:val="22"/>
                <w:szCs w:val="22"/>
              </w:rPr>
              <w:t xml:space="preserve"> </w:t>
            </w:r>
            <w:r w:rsidRPr="002C5DEA">
              <w:rPr>
                <w:rFonts w:asciiTheme="minorBidi" w:hAnsiTheme="minorBidi" w:cstheme="minorBidi"/>
                <w:color w:val="231F20"/>
                <w:sz w:val="22"/>
                <w:szCs w:val="22"/>
              </w:rPr>
              <w:t>Procedure);</w:t>
            </w:r>
          </w:p>
          <w:p w14:paraId="33F69D7C" w14:textId="282DE28E" w:rsidR="00055C54" w:rsidRPr="002C5DEA" w:rsidRDefault="00055C54" w:rsidP="00C07EC9">
            <w:pPr>
              <w:pStyle w:val="ListParagraph"/>
              <w:widowControl w:val="0"/>
              <w:numPr>
                <w:ilvl w:val="2"/>
                <w:numId w:val="5"/>
              </w:numPr>
              <w:tabs>
                <w:tab w:val="clear" w:pos="567"/>
              </w:tabs>
              <w:autoSpaceDE w:val="0"/>
              <w:autoSpaceDN w:val="0"/>
              <w:snapToGrid/>
              <w:spacing w:after="240"/>
              <w:ind w:left="589" w:right="3" w:hanging="560"/>
              <w:contextualSpacing w:val="0"/>
              <w:jc w:val="both"/>
              <w:rPr>
                <w:rFonts w:asciiTheme="minorBidi" w:hAnsiTheme="minorBidi" w:cstheme="minorBidi"/>
                <w:sz w:val="22"/>
                <w:szCs w:val="22"/>
              </w:rPr>
            </w:pPr>
            <w:r w:rsidRPr="002C5DEA">
              <w:rPr>
                <w:rFonts w:asciiTheme="minorBidi" w:hAnsiTheme="minorBidi" w:cstheme="minorBidi"/>
                <w:color w:val="231F20"/>
                <w:sz w:val="22"/>
                <w:szCs w:val="22"/>
              </w:rPr>
              <w:t>an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pacing w:val="9"/>
                <w:sz w:val="22"/>
                <w:szCs w:val="22"/>
              </w:rPr>
              <w:t>updated</w:t>
            </w:r>
            <w:r w:rsidRPr="002C5DEA">
              <w:rPr>
                <w:rFonts w:asciiTheme="minorBidi" w:hAnsiTheme="minorBidi" w:cstheme="minorBidi"/>
                <w:color w:val="231F20"/>
                <w:spacing w:val="10"/>
                <w:sz w:val="22"/>
                <w:szCs w:val="22"/>
              </w:rPr>
              <w:t xml:space="preserve"> </w:t>
            </w:r>
            <w:r w:rsidRPr="002C5DEA">
              <w:rPr>
                <w:rFonts w:asciiTheme="minorBidi" w:hAnsiTheme="minorBidi" w:cstheme="minorBidi"/>
                <w:color w:val="231F20"/>
                <w:sz w:val="22"/>
                <w:szCs w:val="22"/>
              </w:rPr>
              <w:t>listing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distribution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seats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among</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electoral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groups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paragraph</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2</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this</w:t>
            </w:r>
            <w:r w:rsidRPr="002C5DEA">
              <w:rPr>
                <w:rFonts w:asciiTheme="minorBidi" w:hAnsiTheme="minorBidi" w:cstheme="minorBidi"/>
                <w:color w:val="231F20"/>
                <w:spacing w:val="16"/>
                <w:sz w:val="22"/>
                <w:szCs w:val="22"/>
              </w:rPr>
              <w:t xml:space="preserve"> </w:t>
            </w:r>
            <w:r w:rsidRPr="002C5DEA">
              <w:rPr>
                <w:rFonts w:asciiTheme="minorBidi" w:hAnsiTheme="minorBidi" w:cstheme="minorBidi"/>
                <w:color w:val="231F20"/>
                <w:sz w:val="22"/>
                <w:szCs w:val="22"/>
              </w:rPr>
              <w:t>Rule).</w:t>
            </w:r>
          </w:p>
        </w:tc>
        <w:tc>
          <w:tcPr>
            <w:tcW w:w="4764" w:type="dxa"/>
          </w:tcPr>
          <w:p w14:paraId="5EBCAAF5" w14:textId="77777777" w:rsidR="0067098C" w:rsidRPr="002C5DEA" w:rsidRDefault="0067098C" w:rsidP="00C07EC9">
            <w:pPr>
              <w:pStyle w:val="Marge"/>
              <w:numPr>
                <w:ilvl w:val="0"/>
                <w:numId w:val="96"/>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In accordance with Article 6B.6 of the Statutes, the Nominations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Committee 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present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information relating to the existing 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equitable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geographical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distribution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prior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elections.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above-mentioned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information</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include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necessary:</w:t>
            </w:r>
          </w:p>
          <w:p w14:paraId="06F76461" w14:textId="001A2C8F" w:rsidR="0067098C" w:rsidRPr="002C5DEA" w:rsidRDefault="0067098C" w:rsidP="00C07EC9">
            <w:pPr>
              <w:pStyle w:val="ListParagraph"/>
              <w:widowControl w:val="0"/>
              <w:numPr>
                <w:ilvl w:val="0"/>
                <w:numId w:val="97"/>
              </w:numPr>
              <w:tabs>
                <w:tab w:val="clear" w:pos="567"/>
              </w:tabs>
              <w:autoSpaceDE w:val="0"/>
              <w:autoSpaceDN w:val="0"/>
              <w:snapToGrid/>
              <w:spacing w:after="240"/>
              <w:ind w:left="498" w:right="3"/>
              <w:contextualSpacing w:val="0"/>
              <w:jc w:val="both"/>
              <w:rPr>
                <w:rFonts w:asciiTheme="minorBidi" w:hAnsiTheme="minorBidi" w:cstheme="minorBidi"/>
                <w:sz w:val="22"/>
                <w:szCs w:val="22"/>
              </w:rPr>
            </w:pPr>
            <w:r w:rsidRPr="002C5DEA">
              <w:rPr>
                <w:rFonts w:asciiTheme="minorBidi" w:hAnsiTheme="minorBidi" w:cstheme="minorBidi"/>
                <w:color w:val="231F20"/>
                <w:sz w:val="22"/>
                <w:szCs w:val="22"/>
              </w:rPr>
              <w:t>an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pacing w:val="9"/>
                <w:sz w:val="22"/>
                <w:szCs w:val="22"/>
              </w:rPr>
              <w:t>updated</w:t>
            </w:r>
            <w:r w:rsidRPr="002C5DEA">
              <w:rPr>
                <w:rFonts w:asciiTheme="minorBidi" w:hAnsiTheme="minorBidi" w:cstheme="minorBidi"/>
                <w:color w:val="231F20"/>
                <w:spacing w:val="10"/>
                <w:sz w:val="22"/>
                <w:szCs w:val="22"/>
              </w:rPr>
              <w:t xml:space="preserve"> </w:t>
            </w:r>
            <w:r w:rsidRPr="002C5DEA">
              <w:rPr>
                <w:rFonts w:asciiTheme="minorBidi" w:hAnsiTheme="minorBidi" w:cstheme="minorBidi"/>
                <w:color w:val="231F20"/>
                <w:sz w:val="22"/>
                <w:szCs w:val="22"/>
              </w:rPr>
              <w:t>listing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pacing w:val="12"/>
                <w:sz w:val="22"/>
                <w:szCs w:val="22"/>
              </w:rPr>
              <w:t>IOC</w:t>
            </w:r>
            <w:r w:rsidRPr="002C5DEA">
              <w:rPr>
                <w:rFonts w:asciiTheme="minorBidi" w:hAnsiTheme="minorBidi" w:cstheme="minorBidi"/>
                <w:color w:val="231F20"/>
                <w:spacing w:val="13"/>
                <w:sz w:val="22"/>
                <w:szCs w:val="22"/>
              </w:rPr>
              <w:t xml:space="preserve"> </w:t>
            </w:r>
            <w:r w:rsidRPr="002C5DEA">
              <w:rPr>
                <w:rFonts w:asciiTheme="minorBidi" w:hAnsiTheme="minorBidi" w:cstheme="minorBidi"/>
                <w:color w:val="231F20"/>
                <w:sz w:val="22"/>
                <w:szCs w:val="22"/>
              </w:rPr>
              <w:t>electoral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groups</w:t>
            </w:r>
            <w:r w:rsidR="00134072" w:rsidRPr="002C5DEA">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(see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Appendix</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II</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these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Rules</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2"/>
                <w:sz w:val="22"/>
                <w:szCs w:val="22"/>
              </w:rPr>
              <w:t xml:space="preserve"> </w:t>
            </w:r>
            <w:r w:rsidRPr="002C5DEA">
              <w:rPr>
                <w:rFonts w:asciiTheme="minorBidi" w:hAnsiTheme="minorBidi" w:cstheme="minorBidi"/>
                <w:color w:val="231F20"/>
                <w:sz w:val="22"/>
                <w:szCs w:val="22"/>
              </w:rPr>
              <w:t>Procedure);</w:t>
            </w:r>
          </w:p>
          <w:p w14:paraId="17046C33" w14:textId="6B54695F" w:rsidR="00055C54" w:rsidRPr="002C5DEA" w:rsidRDefault="0067098C" w:rsidP="00C07EC9">
            <w:pPr>
              <w:pStyle w:val="ListParagraph"/>
              <w:widowControl w:val="0"/>
              <w:numPr>
                <w:ilvl w:val="0"/>
                <w:numId w:val="97"/>
              </w:numPr>
              <w:tabs>
                <w:tab w:val="clear" w:pos="567"/>
              </w:tabs>
              <w:autoSpaceDE w:val="0"/>
              <w:autoSpaceDN w:val="0"/>
              <w:snapToGrid/>
              <w:spacing w:after="240"/>
              <w:ind w:left="498" w:right="3"/>
              <w:contextualSpacing w:val="0"/>
              <w:jc w:val="both"/>
              <w:rPr>
                <w:rFonts w:asciiTheme="minorBidi" w:hAnsiTheme="minorBidi" w:cstheme="minorBidi"/>
                <w:sz w:val="22"/>
                <w:szCs w:val="22"/>
              </w:rPr>
            </w:pPr>
            <w:r w:rsidRPr="002C5DEA">
              <w:rPr>
                <w:rFonts w:asciiTheme="minorBidi" w:hAnsiTheme="minorBidi" w:cstheme="minorBidi"/>
                <w:color w:val="231F20"/>
                <w:sz w:val="22"/>
                <w:szCs w:val="22"/>
              </w:rPr>
              <w:t>an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pacing w:val="9"/>
                <w:sz w:val="22"/>
                <w:szCs w:val="22"/>
              </w:rPr>
              <w:t>updated</w:t>
            </w:r>
            <w:r w:rsidRPr="002C5DEA">
              <w:rPr>
                <w:rFonts w:asciiTheme="minorBidi" w:hAnsiTheme="minorBidi" w:cstheme="minorBidi"/>
                <w:color w:val="231F20"/>
                <w:spacing w:val="10"/>
                <w:sz w:val="22"/>
                <w:szCs w:val="22"/>
              </w:rPr>
              <w:t xml:space="preserve"> </w:t>
            </w:r>
            <w:r w:rsidRPr="002C5DEA">
              <w:rPr>
                <w:rFonts w:asciiTheme="minorBidi" w:hAnsiTheme="minorBidi" w:cstheme="minorBidi"/>
                <w:color w:val="231F20"/>
                <w:sz w:val="22"/>
                <w:szCs w:val="22"/>
              </w:rPr>
              <w:t>listing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distribution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seats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among</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electoral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groups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(see</w:t>
            </w:r>
            <w:r w:rsidRPr="002C5DEA">
              <w:rPr>
                <w:rFonts w:asciiTheme="minorBidi" w:hAnsiTheme="minorBidi" w:cstheme="minorBidi"/>
                <w:color w:val="231F20"/>
                <w:spacing w:val="57"/>
                <w:sz w:val="22"/>
                <w:szCs w:val="22"/>
              </w:rPr>
              <w:t xml:space="preserve"> </w:t>
            </w:r>
            <w:r w:rsidR="00134072" w:rsidRPr="002C5DEA">
              <w:rPr>
                <w:rFonts w:asciiTheme="minorBidi" w:hAnsiTheme="minorBidi" w:cstheme="minorBidi"/>
                <w:b/>
                <w:bCs/>
                <w:color w:val="231F20"/>
                <w:spacing w:val="57"/>
                <w:sz w:val="22"/>
                <w:szCs w:val="22"/>
              </w:rPr>
              <w:t>[</w:t>
            </w:r>
            <w:r w:rsidRPr="002C5DEA">
              <w:rPr>
                <w:rFonts w:asciiTheme="minorBidi" w:hAnsiTheme="minorBidi" w:cstheme="minorBidi"/>
                <w:b/>
                <w:bCs/>
                <w:dstrike/>
                <w:color w:val="231F20"/>
                <w:sz w:val="22"/>
                <w:szCs w:val="22"/>
              </w:rPr>
              <w:t>paragraph</w:t>
            </w:r>
            <w:r w:rsidRPr="002C5DEA">
              <w:rPr>
                <w:rFonts w:asciiTheme="minorBidi" w:hAnsiTheme="minorBidi" w:cstheme="minorBidi"/>
                <w:b/>
                <w:bCs/>
                <w:dstrike/>
                <w:color w:val="231F20"/>
                <w:spacing w:val="24"/>
                <w:sz w:val="22"/>
                <w:szCs w:val="22"/>
              </w:rPr>
              <w:t xml:space="preserve"> </w:t>
            </w:r>
            <w:r w:rsidRPr="002C5DEA">
              <w:rPr>
                <w:rFonts w:asciiTheme="minorBidi" w:hAnsiTheme="minorBidi" w:cstheme="minorBidi"/>
                <w:b/>
                <w:bCs/>
                <w:dstrike/>
                <w:color w:val="231F20"/>
                <w:sz w:val="22"/>
                <w:szCs w:val="22"/>
              </w:rPr>
              <w:t>2</w:t>
            </w:r>
            <w:r w:rsidRPr="002C5DEA">
              <w:rPr>
                <w:rFonts w:asciiTheme="minorBidi" w:hAnsiTheme="minorBidi" w:cstheme="minorBidi"/>
                <w:b/>
                <w:bCs/>
                <w:dstrike/>
                <w:color w:val="231F20"/>
                <w:spacing w:val="23"/>
                <w:sz w:val="22"/>
                <w:szCs w:val="22"/>
              </w:rPr>
              <w:t xml:space="preserve"> </w:t>
            </w:r>
            <w:r w:rsidRPr="002C5DEA">
              <w:rPr>
                <w:rFonts w:asciiTheme="minorBidi" w:hAnsiTheme="minorBidi" w:cstheme="minorBidi"/>
                <w:b/>
                <w:bCs/>
                <w:dstrike/>
                <w:color w:val="231F20"/>
                <w:sz w:val="22"/>
                <w:szCs w:val="22"/>
              </w:rPr>
              <w:t>of</w:t>
            </w:r>
            <w:r w:rsidRPr="002C5DEA">
              <w:rPr>
                <w:rFonts w:asciiTheme="minorBidi" w:hAnsiTheme="minorBidi" w:cstheme="minorBidi"/>
                <w:b/>
                <w:bCs/>
                <w:dstrike/>
                <w:color w:val="231F20"/>
                <w:spacing w:val="17"/>
                <w:sz w:val="22"/>
                <w:szCs w:val="22"/>
              </w:rPr>
              <w:t xml:space="preserve"> </w:t>
            </w:r>
            <w:r w:rsidRPr="002C5DEA">
              <w:rPr>
                <w:rFonts w:asciiTheme="minorBidi" w:hAnsiTheme="minorBidi" w:cstheme="minorBidi"/>
                <w:b/>
                <w:bCs/>
                <w:dstrike/>
                <w:color w:val="231F20"/>
                <w:sz w:val="22"/>
                <w:szCs w:val="22"/>
              </w:rPr>
              <w:t>this</w:t>
            </w:r>
            <w:r w:rsidRPr="002C5DEA">
              <w:rPr>
                <w:rFonts w:asciiTheme="minorBidi" w:hAnsiTheme="minorBidi" w:cstheme="minorBidi"/>
                <w:b/>
                <w:bCs/>
                <w:dstrike/>
                <w:color w:val="231F20"/>
                <w:spacing w:val="16"/>
                <w:sz w:val="22"/>
                <w:szCs w:val="22"/>
              </w:rPr>
              <w:t xml:space="preserve"> </w:t>
            </w:r>
            <w:r w:rsidRPr="002C5DEA">
              <w:rPr>
                <w:rFonts w:asciiTheme="minorBidi" w:hAnsiTheme="minorBidi" w:cstheme="minorBidi"/>
                <w:b/>
                <w:bCs/>
                <w:dstrike/>
                <w:color w:val="231F20"/>
                <w:sz w:val="22"/>
                <w:szCs w:val="22"/>
              </w:rPr>
              <w:t>Rule</w:t>
            </w:r>
            <w:r w:rsidR="00134072" w:rsidRPr="002C5DEA">
              <w:rPr>
                <w:rFonts w:asciiTheme="minorBidi" w:hAnsiTheme="minorBidi" w:cstheme="minorBidi"/>
                <w:color w:val="231F20"/>
                <w:sz w:val="22"/>
                <w:szCs w:val="22"/>
              </w:rPr>
              <w:t xml:space="preserve"> / </w:t>
            </w:r>
            <w:r w:rsidR="00134072" w:rsidRPr="002C5DEA">
              <w:rPr>
                <w:rFonts w:asciiTheme="minorBidi" w:hAnsiTheme="minorBidi" w:cstheme="minorBidi"/>
                <w:b/>
                <w:bCs/>
                <w:color w:val="231F20"/>
                <w:sz w:val="22"/>
                <w:szCs w:val="22"/>
              </w:rPr>
              <w:t>Appendix</w:t>
            </w:r>
            <w:r w:rsidR="00134072" w:rsidRPr="002C5DEA">
              <w:rPr>
                <w:rFonts w:asciiTheme="minorBidi" w:hAnsiTheme="minorBidi" w:cstheme="minorBidi"/>
                <w:b/>
                <w:bCs/>
                <w:color w:val="231F20"/>
                <w:spacing w:val="1"/>
                <w:sz w:val="22"/>
                <w:szCs w:val="22"/>
              </w:rPr>
              <w:t xml:space="preserve"> </w:t>
            </w:r>
            <w:r w:rsidR="00134072" w:rsidRPr="002C5DEA">
              <w:rPr>
                <w:rFonts w:asciiTheme="minorBidi" w:hAnsiTheme="minorBidi" w:cstheme="minorBidi"/>
                <w:b/>
                <w:bCs/>
                <w:color w:val="231F20"/>
                <w:sz w:val="22"/>
                <w:szCs w:val="22"/>
              </w:rPr>
              <w:t>II</w:t>
            </w:r>
            <w:r w:rsidR="00134072" w:rsidRPr="002C5DEA">
              <w:rPr>
                <w:rFonts w:asciiTheme="minorBidi" w:hAnsiTheme="minorBidi" w:cstheme="minorBidi"/>
                <w:b/>
                <w:bCs/>
                <w:color w:val="231F20"/>
                <w:spacing w:val="21"/>
                <w:sz w:val="22"/>
                <w:szCs w:val="22"/>
              </w:rPr>
              <w:t xml:space="preserve"> </w:t>
            </w:r>
            <w:r w:rsidR="00134072" w:rsidRPr="002C5DEA">
              <w:rPr>
                <w:rFonts w:asciiTheme="minorBidi" w:hAnsiTheme="minorBidi" w:cstheme="minorBidi"/>
                <w:b/>
                <w:bCs/>
                <w:color w:val="231F20"/>
                <w:sz w:val="22"/>
                <w:szCs w:val="22"/>
              </w:rPr>
              <w:t>to</w:t>
            </w:r>
            <w:r w:rsidR="00134072" w:rsidRPr="002C5DEA">
              <w:rPr>
                <w:rFonts w:asciiTheme="minorBidi" w:hAnsiTheme="minorBidi" w:cstheme="minorBidi"/>
                <w:b/>
                <w:bCs/>
                <w:color w:val="231F20"/>
                <w:spacing w:val="24"/>
                <w:sz w:val="22"/>
                <w:szCs w:val="22"/>
              </w:rPr>
              <w:t xml:space="preserve"> </w:t>
            </w:r>
            <w:r w:rsidR="00134072" w:rsidRPr="002C5DEA">
              <w:rPr>
                <w:rFonts w:asciiTheme="minorBidi" w:hAnsiTheme="minorBidi" w:cstheme="minorBidi"/>
                <w:b/>
                <w:bCs/>
                <w:color w:val="231F20"/>
                <w:sz w:val="22"/>
                <w:szCs w:val="22"/>
              </w:rPr>
              <w:t>these</w:t>
            </w:r>
            <w:r w:rsidR="00134072" w:rsidRPr="002C5DEA">
              <w:rPr>
                <w:rFonts w:asciiTheme="minorBidi" w:hAnsiTheme="minorBidi" w:cstheme="minorBidi"/>
                <w:b/>
                <w:bCs/>
                <w:color w:val="231F20"/>
                <w:spacing w:val="23"/>
                <w:sz w:val="22"/>
                <w:szCs w:val="22"/>
              </w:rPr>
              <w:t xml:space="preserve"> </w:t>
            </w:r>
            <w:r w:rsidR="00134072" w:rsidRPr="002C5DEA">
              <w:rPr>
                <w:rFonts w:asciiTheme="minorBidi" w:hAnsiTheme="minorBidi" w:cstheme="minorBidi"/>
                <w:b/>
                <w:bCs/>
                <w:color w:val="231F20"/>
                <w:sz w:val="22"/>
                <w:szCs w:val="22"/>
              </w:rPr>
              <w:t>Rules</w:t>
            </w:r>
            <w:r w:rsidR="00134072" w:rsidRPr="002C5DEA">
              <w:rPr>
                <w:rFonts w:asciiTheme="minorBidi" w:hAnsiTheme="minorBidi" w:cstheme="minorBidi"/>
                <w:b/>
                <w:bCs/>
                <w:color w:val="231F20"/>
                <w:spacing w:val="21"/>
                <w:sz w:val="22"/>
                <w:szCs w:val="22"/>
              </w:rPr>
              <w:t xml:space="preserve"> </w:t>
            </w:r>
            <w:r w:rsidR="00134072" w:rsidRPr="002C5DEA">
              <w:rPr>
                <w:rFonts w:asciiTheme="minorBidi" w:hAnsiTheme="minorBidi" w:cstheme="minorBidi"/>
                <w:b/>
                <w:bCs/>
                <w:color w:val="231F20"/>
                <w:sz w:val="22"/>
                <w:szCs w:val="22"/>
              </w:rPr>
              <w:t>of</w:t>
            </w:r>
            <w:r w:rsidR="00134072" w:rsidRPr="002C5DEA">
              <w:rPr>
                <w:rFonts w:asciiTheme="minorBidi" w:hAnsiTheme="minorBidi" w:cstheme="minorBidi"/>
                <w:b/>
                <w:bCs/>
                <w:color w:val="231F20"/>
                <w:spacing w:val="12"/>
                <w:sz w:val="22"/>
                <w:szCs w:val="22"/>
              </w:rPr>
              <w:t xml:space="preserve"> </w:t>
            </w:r>
            <w:r w:rsidR="00134072" w:rsidRPr="002C5DEA">
              <w:rPr>
                <w:rFonts w:asciiTheme="minorBidi" w:hAnsiTheme="minorBidi" w:cstheme="minorBidi"/>
                <w:b/>
                <w:bCs/>
                <w:color w:val="231F20"/>
                <w:sz w:val="22"/>
                <w:szCs w:val="22"/>
              </w:rPr>
              <w:t>Procedure</w:t>
            </w:r>
            <w:r w:rsidRPr="002C5DEA">
              <w:rPr>
                <w:rFonts w:asciiTheme="minorBidi" w:hAnsiTheme="minorBidi" w:cstheme="minorBidi"/>
                <w:color w:val="231F20"/>
                <w:sz w:val="22"/>
                <w:szCs w:val="22"/>
              </w:rPr>
              <w:t>)</w:t>
            </w:r>
            <w:r w:rsidR="00134072" w:rsidRPr="002C5DEA">
              <w:rPr>
                <w:rFonts w:asciiTheme="minorBidi" w:hAnsiTheme="minorBidi" w:cstheme="minorBidi"/>
                <w:b/>
                <w:bCs/>
                <w:color w:val="231F20"/>
                <w:sz w:val="22"/>
                <w:szCs w:val="22"/>
              </w:rPr>
              <w:t>]</w:t>
            </w:r>
            <w:r w:rsidRPr="002C5DEA">
              <w:rPr>
                <w:rFonts w:asciiTheme="minorBidi" w:hAnsiTheme="minorBidi" w:cstheme="minorBidi"/>
                <w:color w:val="231F20"/>
                <w:sz w:val="22"/>
                <w:szCs w:val="22"/>
              </w:rPr>
              <w:t>.</w:t>
            </w:r>
          </w:p>
        </w:tc>
        <w:tc>
          <w:tcPr>
            <w:tcW w:w="4729" w:type="dxa"/>
          </w:tcPr>
          <w:p w14:paraId="1EB2F3E7" w14:textId="29A6E639" w:rsidR="00055C54" w:rsidRPr="00C958C0" w:rsidRDefault="00134072"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To be adjusted accordingly</w:t>
            </w:r>
            <w:r w:rsidR="00983602" w:rsidRPr="00C958C0">
              <w:rPr>
                <w:rFonts w:asciiTheme="minorBidi" w:hAnsiTheme="minorBidi" w:cstheme="minorBidi"/>
                <w:sz w:val="22"/>
                <w:szCs w:val="22"/>
              </w:rPr>
              <w:t xml:space="preserve"> to the chosen option.</w:t>
            </w:r>
          </w:p>
        </w:tc>
      </w:tr>
      <w:tr w:rsidR="00055C54" w:rsidRPr="002C5DEA" w14:paraId="38F51552" w14:textId="5243AD00" w:rsidTr="00AF4638">
        <w:tc>
          <w:tcPr>
            <w:tcW w:w="4783" w:type="dxa"/>
          </w:tcPr>
          <w:p w14:paraId="63134675" w14:textId="1BD597AF" w:rsidR="00055C54" w:rsidRPr="002C5DEA" w:rsidRDefault="00055C54" w:rsidP="00C07EC9">
            <w:pPr>
              <w:pStyle w:val="Marge"/>
              <w:numPr>
                <w:ilvl w:val="0"/>
                <w:numId w:val="96"/>
              </w:numPr>
              <w:tabs>
                <w:tab w:val="clear" w:pos="567"/>
              </w:tabs>
              <w:ind w:left="22" w:hanging="22"/>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 xml:space="preserve">Each State member of the Executive Council shall designate and may replace its </w:t>
            </w:r>
            <w:r w:rsidRPr="002C5DEA">
              <w:rPr>
                <w:rFonts w:asciiTheme="minorBidi" w:hAnsiTheme="minorBidi" w:cstheme="minorBidi"/>
                <w:color w:val="231F20"/>
                <w:sz w:val="22"/>
                <w:szCs w:val="22"/>
              </w:rPr>
              <w:lastRenderedPageBreak/>
              <w:t>representative on the Executive Council by informing the Executive Secretary.</w:t>
            </w:r>
          </w:p>
        </w:tc>
        <w:tc>
          <w:tcPr>
            <w:tcW w:w="4764" w:type="dxa"/>
          </w:tcPr>
          <w:p w14:paraId="7582E0C0" w14:textId="7662053E" w:rsidR="00055C54" w:rsidRPr="002C5DEA" w:rsidRDefault="0067098C" w:rsidP="00C07EC9">
            <w:pPr>
              <w:pStyle w:val="Marge"/>
              <w:numPr>
                <w:ilvl w:val="0"/>
                <w:numId w:val="98"/>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lastRenderedPageBreak/>
              <w:t xml:space="preserve">Each State member of the Executive Council shall designate and may replace its </w:t>
            </w:r>
            <w:r w:rsidRPr="002C5DEA">
              <w:rPr>
                <w:rFonts w:asciiTheme="minorBidi" w:hAnsiTheme="minorBidi" w:cstheme="minorBidi"/>
                <w:color w:val="231F20"/>
                <w:sz w:val="22"/>
                <w:szCs w:val="22"/>
              </w:rPr>
              <w:lastRenderedPageBreak/>
              <w:t>representative on the Executive Council by informing the Executive Secretary.</w:t>
            </w:r>
          </w:p>
        </w:tc>
        <w:tc>
          <w:tcPr>
            <w:tcW w:w="4729" w:type="dxa"/>
          </w:tcPr>
          <w:p w14:paraId="0950A8CD" w14:textId="77777777" w:rsidR="00055C54" w:rsidRPr="00C958C0" w:rsidRDefault="00055C54" w:rsidP="00055C54">
            <w:pPr>
              <w:pStyle w:val="Marge"/>
              <w:jc w:val="left"/>
              <w:rPr>
                <w:rFonts w:asciiTheme="minorBidi" w:hAnsiTheme="minorBidi" w:cstheme="minorBidi"/>
                <w:sz w:val="22"/>
                <w:szCs w:val="22"/>
              </w:rPr>
            </w:pPr>
          </w:p>
        </w:tc>
      </w:tr>
      <w:tr w:rsidR="00055C54" w:rsidRPr="002C5DEA" w14:paraId="1DFCF9E8" w14:textId="7668851B" w:rsidTr="00AF4638">
        <w:tc>
          <w:tcPr>
            <w:tcW w:w="4783" w:type="dxa"/>
          </w:tcPr>
          <w:p w14:paraId="42D2763E" w14:textId="56910DE4" w:rsidR="00055C54" w:rsidRPr="002C5DEA" w:rsidRDefault="00055C54" w:rsidP="00C07EC9">
            <w:pPr>
              <w:pStyle w:val="Marge"/>
              <w:numPr>
                <w:ilvl w:val="0"/>
                <w:numId w:val="98"/>
              </w:numPr>
              <w:tabs>
                <w:tab w:val="clear" w:pos="567"/>
              </w:tabs>
              <w:ind w:left="22" w:hanging="22"/>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If the Chairperson or a Vice-Chairperson is unable to attend any session of the Executive Council, the State of which he is a national shall be entitled to designate a representative who shall represent that State for the session but who shall not act as Chairperson or Vice-Chairperson.</w:t>
            </w:r>
          </w:p>
        </w:tc>
        <w:tc>
          <w:tcPr>
            <w:tcW w:w="4764" w:type="dxa"/>
          </w:tcPr>
          <w:p w14:paraId="3105257C" w14:textId="77777777" w:rsidR="00055C54" w:rsidRPr="00EC1065" w:rsidRDefault="0067098C" w:rsidP="00C07EC9">
            <w:pPr>
              <w:pStyle w:val="Marge"/>
              <w:numPr>
                <w:ilvl w:val="0"/>
                <w:numId w:val="99"/>
              </w:numPr>
              <w:tabs>
                <w:tab w:val="clear" w:pos="567"/>
              </w:tabs>
              <w:ind w:left="0" w:hanging="4"/>
              <w:jc w:val="left"/>
              <w:rPr>
                <w:rFonts w:asciiTheme="minorBidi" w:hAnsiTheme="minorBidi" w:cstheme="minorBidi"/>
                <w:sz w:val="22"/>
                <w:szCs w:val="22"/>
              </w:rPr>
            </w:pPr>
            <w:r w:rsidRPr="002C5DEA">
              <w:rPr>
                <w:rFonts w:asciiTheme="minorBidi" w:hAnsiTheme="minorBidi" w:cstheme="minorBidi"/>
                <w:color w:val="231F20"/>
                <w:sz w:val="22"/>
                <w:szCs w:val="22"/>
              </w:rPr>
              <w:t>If the Chairperson or a Vice-Chairperson is unable to attend any session of the Executive Council, the State of which he is a national shall be entitled to designate a representative who shall represent that State for the session but who shall not act as Chairperson or Vice-Chairperson.</w:t>
            </w:r>
          </w:p>
          <w:p w14:paraId="1F0F0344" w14:textId="70315E8C" w:rsidR="00EC1065" w:rsidRPr="002C5DEA" w:rsidRDefault="00EC1065" w:rsidP="00EC1065">
            <w:pPr>
              <w:pStyle w:val="Marge"/>
              <w:tabs>
                <w:tab w:val="clear" w:pos="567"/>
              </w:tabs>
              <w:jc w:val="left"/>
              <w:rPr>
                <w:rFonts w:asciiTheme="minorBidi" w:hAnsiTheme="minorBidi" w:cstheme="minorBidi"/>
                <w:sz w:val="22"/>
                <w:szCs w:val="22"/>
              </w:rPr>
            </w:pPr>
          </w:p>
        </w:tc>
        <w:tc>
          <w:tcPr>
            <w:tcW w:w="4729" w:type="dxa"/>
          </w:tcPr>
          <w:p w14:paraId="22C74556" w14:textId="77777777" w:rsidR="00055C54" w:rsidRPr="00C958C0" w:rsidRDefault="00055C54" w:rsidP="00055C54">
            <w:pPr>
              <w:pStyle w:val="Marge"/>
              <w:jc w:val="left"/>
              <w:rPr>
                <w:rFonts w:asciiTheme="minorBidi" w:hAnsiTheme="minorBidi" w:cstheme="minorBidi"/>
                <w:sz w:val="22"/>
                <w:szCs w:val="22"/>
              </w:rPr>
            </w:pPr>
          </w:p>
        </w:tc>
      </w:tr>
      <w:tr w:rsidR="00AD095E" w:rsidRPr="002C5DEA" w14:paraId="2BC47370" w14:textId="77777777" w:rsidTr="00AF4638">
        <w:tc>
          <w:tcPr>
            <w:tcW w:w="4783" w:type="dxa"/>
          </w:tcPr>
          <w:p w14:paraId="4E53347C" w14:textId="77777777" w:rsidR="00AD095E" w:rsidRPr="002C5DEA" w:rsidRDefault="00AD095E" w:rsidP="00AD095E">
            <w:pPr>
              <w:pStyle w:val="Marge"/>
              <w:tabs>
                <w:tab w:val="clear" w:pos="567"/>
              </w:tabs>
              <w:ind w:left="22"/>
              <w:jc w:val="left"/>
              <w:rPr>
                <w:rFonts w:asciiTheme="minorBidi" w:hAnsiTheme="minorBidi" w:cstheme="minorBidi"/>
                <w:color w:val="231F20"/>
                <w:sz w:val="22"/>
                <w:szCs w:val="22"/>
              </w:rPr>
            </w:pPr>
          </w:p>
        </w:tc>
        <w:tc>
          <w:tcPr>
            <w:tcW w:w="4764" w:type="dxa"/>
          </w:tcPr>
          <w:p w14:paraId="69115774" w14:textId="09955DA1" w:rsidR="00AD095E" w:rsidRPr="002C5DEA" w:rsidRDefault="00AD095E" w:rsidP="00AD095E">
            <w:pPr>
              <w:pStyle w:val="Marge"/>
              <w:tabs>
                <w:tab w:val="clear" w:pos="567"/>
              </w:tabs>
              <w:jc w:val="left"/>
              <w:rPr>
                <w:rFonts w:asciiTheme="minorBidi" w:hAnsiTheme="minorBidi" w:cstheme="minorBidi"/>
                <w:b/>
                <w:bCs/>
                <w:color w:val="231F20"/>
                <w:sz w:val="22"/>
                <w:szCs w:val="22"/>
              </w:rPr>
            </w:pPr>
            <w:r w:rsidRPr="002C5DEA">
              <w:rPr>
                <w:rFonts w:asciiTheme="minorBidi" w:hAnsiTheme="minorBidi" w:cstheme="minorBidi"/>
                <w:b/>
                <w:bCs/>
                <w:color w:val="FF0000"/>
                <w:sz w:val="22"/>
                <w:szCs w:val="22"/>
              </w:rPr>
              <w:t>III.2</w:t>
            </w:r>
            <w:r w:rsidRPr="002C5DEA">
              <w:rPr>
                <w:rFonts w:asciiTheme="minorBidi" w:hAnsiTheme="minorBidi" w:cstheme="minorBidi"/>
                <w:b/>
                <w:bCs/>
                <w:color w:val="FF0000"/>
                <w:sz w:val="22"/>
                <w:szCs w:val="22"/>
              </w:rPr>
              <w:tab/>
              <w:t>Sessions</w:t>
            </w:r>
          </w:p>
        </w:tc>
        <w:tc>
          <w:tcPr>
            <w:tcW w:w="4729" w:type="dxa"/>
          </w:tcPr>
          <w:p w14:paraId="5954F83F" w14:textId="77777777" w:rsidR="00AD095E" w:rsidRPr="00C958C0" w:rsidRDefault="00AD095E" w:rsidP="00055C54">
            <w:pPr>
              <w:pStyle w:val="Marge"/>
              <w:jc w:val="left"/>
              <w:rPr>
                <w:rFonts w:asciiTheme="minorBidi" w:hAnsiTheme="minorBidi" w:cstheme="minorBidi"/>
                <w:sz w:val="22"/>
                <w:szCs w:val="22"/>
              </w:rPr>
            </w:pPr>
          </w:p>
        </w:tc>
      </w:tr>
      <w:tr w:rsidR="00055C54" w:rsidRPr="002C5DEA" w14:paraId="017FD52F" w14:textId="51BBB6B4" w:rsidTr="00AF4638">
        <w:tc>
          <w:tcPr>
            <w:tcW w:w="4783" w:type="dxa"/>
          </w:tcPr>
          <w:p w14:paraId="0732C00E" w14:textId="73E6D587" w:rsidR="00055C54" w:rsidRPr="002C5DEA" w:rsidRDefault="00055C54" w:rsidP="00055C54">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19</w:t>
            </w:r>
          </w:p>
        </w:tc>
        <w:tc>
          <w:tcPr>
            <w:tcW w:w="4764" w:type="dxa"/>
          </w:tcPr>
          <w:p w14:paraId="40FE93FB" w14:textId="2A418C14" w:rsidR="00055C54" w:rsidRPr="002C5DEA" w:rsidRDefault="00AD095E" w:rsidP="00055C54">
            <w:pPr>
              <w:pStyle w:val="Marge"/>
              <w:jc w:val="left"/>
              <w:rPr>
                <w:rFonts w:asciiTheme="minorBidi" w:hAnsiTheme="minorBidi" w:cstheme="minorBidi"/>
                <w:b/>
                <w:bCs/>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51</w:t>
            </w:r>
          </w:p>
        </w:tc>
        <w:tc>
          <w:tcPr>
            <w:tcW w:w="4729" w:type="dxa"/>
          </w:tcPr>
          <w:p w14:paraId="295CF5A7" w14:textId="11ECC8CC" w:rsidR="00055C54" w:rsidRPr="00C958C0" w:rsidRDefault="00C94765"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Rule 51 [19]</w:t>
            </w:r>
          </w:p>
        </w:tc>
      </w:tr>
      <w:tr w:rsidR="00055C54" w:rsidRPr="002C5DEA" w14:paraId="55F11FE1" w14:textId="6E48CE79" w:rsidTr="00AF4638">
        <w:tc>
          <w:tcPr>
            <w:tcW w:w="4783" w:type="dxa"/>
          </w:tcPr>
          <w:p w14:paraId="04E6554C" w14:textId="415DAB05" w:rsidR="00055C54" w:rsidRPr="002C5DEA" w:rsidRDefault="00055C54" w:rsidP="00C07EC9">
            <w:pPr>
              <w:pStyle w:val="Marge"/>
              <w:numPr>
                <w:ilvl w:val="0"/>
                <w:numId w:val="44"/>
              </w:numPr>
              <w:ind w:left="22"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 Executive Council can hold ordinary and extraordinary sessions.</w:t>
            </w:r>
          </w:p>
        </w:tc>
        <w:tc>
          <w:tcPr>
            <w:tcW w:w="4764" w:type="dxa"/>
          </w:tcPr>
          <w:p w14:paraId="1362F22B" w14:textId="5CE18046" w:rsidR="00055C54" w:rsidRPr="002C5DEA" w:rsidRDefault="00AD095E" w:rsidP="00C07EC9">
            <w:pPr>
              <w:pStyle w:val="Marge"/>
              <w:numPr>
                <w:ilvl w:val="0"/>
                <w:numId w:val="101"/>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The Executive Council can hold ordinary and extraordinary sessions.</w:t>
            </w:r>
          </w:p>
        </w:tc>
        <w:tc>
          <w:tcPr>
            <w:tcW w:w="4729" w:type="dxa"/>
          </w:tcPr>
          <w:p w14:paraId="7A25EABE" w14:textId="77777777" w:rsidR="00055C54" w:rsidRPr="00C958C0" w:rsidRDefault="00055C54" w:rsidP="00055C54">
            <w:pPr>
              <w:pStyle w:val="Marge"/>
              <w:jc w:val="left"/>
              <w:rPr>
                <w:rFonts w:asciiTheme="minorBidi" w:hAnsiTheme="minorBidi" w:cstheme="minorBidi"/>
                <w:sz w:val="22"/>
                <w:szCs w:val="22"/>
              </w:rPr>
            </w:pPr>
          </w:p>
        </w:tc>
      </w:tr>
      <w:tr w:rsidR="00055C54" w:rsidRPr="002C5DEA" w14:paraId="6A15D631" w14:textId="1BAB85B8" w:rsidTr="00AF4638">
        <w:tc>
          <w:tcPr>
            <w:tcW w:w="4783" w:type="dxa"/>
          </w:tcPr>
          <w:p w14:paraId="580F3C82" w14:textId="6E72FD2B" w:rsidR="00055C54" w:rsidRPr="002C5DEA" w:rsidRDefault="00055C54" w:rsidP="00C07EC9">
            <w:pPr>
              <w:pStyle w:val="Marge"/>
              <w:numPr>
                <w:ilvl w:val="0"/>
                <w:numId w:val="44"/>
              </w:numPr>
              <w:ind w:left="22"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 Executive Council shall hold two ordinary sessions during the interval between ordinary sessions of the Assembly at times and places to be determined by the Council. One such session shall be held immediately prior to the opening date of the next ordinary session of the Assembly. At this session the Executive Council is given a task of a steering committee. Among these tasks the Executive Council shall propose the composition of the Nominations and Resolutions Committees to the Assembly (Rule 12.2).</w:t>
            </w:r>
          </w:p>
        </w:tc>
        <w:tc>
          <w:tcPr>
            <w:tcW w:w="4764" w:type="dxa"/>
          </w:tcPr>
          <w:p w14:paraId="5B9123C3" w14:textId="0B16C99D" w:rsidR="00055C54" w:rsidRPr="002C5DEA" w:rsidRDefault="003B2529" w:rsidP="00C07EC9">
            <w:pPr>
              <w:pStyle w:val="Marge"/>
              <w:numPr>
                <w:ilvl w:val="0"/>
                <w:numId w:val="101"/>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 xml:space="preserve">The Executive Council shall hold two ordinary sessions during the interval between ordinary sessions of the Assembly at times and places to be determined by the Council. One such session shall be held immediately prior to the opening date of the next ordinary session of the Assembly. At this session the Executive Council is given a task of a steering committee. Among these tasks the Executive Council shall propose the composition of the Nominations and Resolutions Committees to the Assembly </w:t>
            </w:r>
            <w:r w:rsidRPr="002C5DEA">
              <w:rPr>
                <w:rFonts w:asciiTheme="minorBidi" w:hAnsiTheme="minorBidi" w:cstheme="minorBidi"/>
                <w:color w:val="FF0000"/>
                <w:sz w:val="22"/>
                <w:szCs w:val="22"/>
              </w:rPr>
              <w:t>as specified in</w:t>
            </w:r>
            <w:r w:rsidRPr="002C5DEA">
              <w:rPr>
                <w:rFonts w:asciiTheme="minorBidi" w:hAnsiTheme="minorBidi" w:cstheme="minorBidi"/>
                <w:color w:val="231F20"/>
                <w:sz w:val="22"/>
                <w:szCs w:val="22"/>
              </w:rPr>
              <w:t xml:space="preserve"> </w:t>
            </w:r>
            <w:r w:rsidRPr="002C5DEA">
              <w:rPr>
                <w:rFonts w:asciiTheme="minorBidi" w:hAnsiTheme="minorBidi" w:cstheme="minorBidi"/>
                <w:dstrike/>
                <w:color w:val="231F20"/>
                <w:sz w:val="22"/>
                <w:szCs w:val="22"/>
              </w:rPr>
              <w:t>(</w:t>
            </w:r>
            <w:r w:rsidRPr="002C5DEA">
              <w:rPr>
                <w:rFonts w:asciiTheme="minorBidi" w:hAnsiTheme="minorBidi" w:cstheme="minorBidi"/>
                <w:color w:val="231F20"/>
                <w:sz w:val="22"/>
                <w:szCs w:val="22"/>
              </w:rPr>
              <w:t xml:space="preserve">Rule </w:t>
            </w:r>
            <w:r w:rsidRPr="002C5DEA">
              <w:rPr>
                <w:rFonts w:asciiTheme="minorBidi" w:hAnsiTheme="minorBidi" w:cstheme="minorBidi"/>
                <w:color w:val="FF0000"/>
                <w:sz w:val="22"/>
                <w:szCs w:val="22"/>
              </w:rPr>
              <w:t>47.2</w:t>
            </w:r>
            <w:r w:rsidRPr="002C5DEA">
              <w:rPr>
                <w:rFonts w:asciiTheme="minorBidi" w:hAnsiTheme="minorBidi" w:cstheme="minorBidi"/>
                <w:dstrike/>
                <w:color w:val="231F20"/>
                <w:sz w:val="22"/>
                <w:szCs w:val="22"/>
              </w:rPr>
              <w:t>12.2)</w:t>
            </w:r>
            <w:r w:rsidRPr="002C5DEA">
              <w:rPr>
                <w:rFonts w:asciiTheme="minorBidi" w:hAnsiTheme="minorBidi" w:cstheme="minorBidi"/>
                <w:color w:val="231F20"/>
                <w:sz w:val="22"/>
                <w:szCs w:val="22"/>
              </w:rPr>
              <w:t>.</w:t>
            </w:r>
          </w:p>
        </w:tc>
        <w:tc>
          <w:tcPr>
            <w:tcW w:w="4729" w:type="dxa"/>
          </w:tcPr>
          <w:p w14:paraId="1E359FB7" w14:textId="164343E5" w:rsidR="00055C54" w:rsidRPr="00C958C0" w:rsidRDefault="00E10110"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It may be advisable to clarify whether the request of the Officers of the Commission entails a collegial decision of all Officers or whether one of the Officers can submit such a request</w:t>
            </w:r>
          </w:p>
        </w:tc>
      </w:tr>
      <w:tr w:rsidR="00055C54" w:rsidRPr="002C5DEA" w14:paraId="109D189F" w14:textId="0A3CE7FB" w:rsidTr="00AF4638">
        <w:tc>
          <w:tcPr>
            <w:tcW w:w="4783" w:type="dxa"/>
          </w:tcPr>
          <w:p w14:paraId="775C6DDC" w14:textId="630E2A8E" w:rsidR="00055C54" w:rsidRPr="002C5DEA" w:rsidRDefault="00055C54" w:rsidP="00C07EC9">
            <w:pPr>
              <w:pStyle w:val="Marge"/>
              <w:numPr>
                <w:ilvl w:val="0"/>
                <w:numId w:val="44"/>
              </w:numPr>
              <w:ind w:left="22"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lastRenderedPageBreak/>
              <w:t>Extraordinary sessions may be convened by decision of the Executive Council, or of one-third of its members, or at the request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Officers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who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have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submitted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such</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request to the Executive Secretary at least four months before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proposed date. Any request should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mention the agenda or agenda</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item required. The place and date of extraordinary sessions shall 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decided by the Executive Council, or by the Executive Secretary 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consultation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with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Officers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11"/>
                <w:sz w:val="22"/>
                <w:szCs w:val="22"/>
              </w:rPr>
              <w:t xml:space="preserve"> </w:t>
            </w:r>
            <w:r w:rsidRPr="002C5DEA">
              <w:rPr>
                <w:rFonts w:asciiTheme="minorBidi" w:hAnsiTheme="minorBidi" w:cstheme="minorBidi"/>
                <w:color w:val="231F20"/>
                <w:sz w:val="22"/>
                <w:szCs w:val="22"/>
              </w:rPr>
              <w:t>requesting</w:t>
            </w:r>
            <w:r w:rsidRPr="002C5DEA">
              <w:rPr>
                <w:rFonts w:asciiTheme="minorBidi" w:hAnsiTheme="minorBidi" w:cstheme="minorBidi"/>
                <w:color w:val="231F20"/>
                <w:spacing w:val="16"/>
                <w:sz w:val="22"/>
                <w:szCs w:val="22"/>
              </w:rPr>
              <w:t xml:space="preserve"> </w:t>
            </w:r>
            <w:r w:rsidRPr="002C5DEA">
              <w:rPr>
                <w:rFonts w:asciiTheme="minorBidi" w:hAnsiTheme="minorBidi" w:cstheme="minorBidi"/>
                <w:color w:val="231F20"/>
                <w:sz w:val="22"/>
                <w:szCs w:val="22"/>
              </w:rPr>
              <w:t>an</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extraordinary</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session.</w:t>
            </w:r>
          </w:p>
        </w:tc>
        <w:tc>
          <w:tcPr>
            <w:tcW w:w="4764" w:type="dxa"/>
          </w:tcPr>
          <w:p w14:paraId="2FEF7660" w14:textId="295BD4FE" w:rsidR="00055C54" w:rsidRPr="002C5DEA" w:rsidRDefault="003B2529" w:rsidP="009F4ADF">
            <w:pPr>
              <w:pStyle w:val="Marge"/>
              <w:numPr>
                <w:ilvl w:val="0"/>
                <w:numId w:val="101"/>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Extraordinary sessions may be convened by decision of the Executive Council</w:t>
            </w:r>
            <w:r w:rsidRPr="002C5DEA">
              <w:rPr>
                <w:rFonts w:asciiTheme="minorBidi" w:hAnsiTheme="minorBidi" w:cstheme="minorBidi"/>
                <w:color w:val="231F20"/>
                <w:sz w:val="22"/>
                <w:szCs w:val="22"/>
                <w:u w:val="single"/>
              </w:rPr>
              <w:t>, or of one-third of its members</w:t>
            </w:r>
            <w:r w:rsidRPr="002C5DEA">
              <w:rPr>
                <w:rFonts w:asciiTheme="minorBidi" w:hAnsiTheme="minorBidi" w:cstheme="minorBidi"/>
                <w:color w:val="231F20"/>
                <w:sz w:val="22"/>
                <w:szCs w:val="22"/>
              </w:rPr>
              <w:t>, or at the request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Officers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who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have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submitted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such</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request to the Executive Secretary at least four months before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proposed date. Any request should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mention the agenda or agenda</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item required. The place and date of extraordinary sessions shall 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decided by the Executive Council, or by the Executive Secretary 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consultation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with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Officers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11"/>
                <w:sz w:val="22"/>
                <w:szCs w:val="22"/>
              </w:rPr>
              <w:t xml:space="preserve"> </w:t>
            </w:r>
            <w:r w:rsidRPr="002C5DEA">
              <w:rPr>
                <w:rFonts w:asciiTheme="minorBidi" w:hAnsiTheme="minorBidi" w:cstheme="minorBidi"/>
                <w:color w:val="231F20"/>
                <w:sz w:val="22"/>
                <w:szCs w:val="22"/>
              </w:rPr>
              <w:t>requesting</w:t>
            </w:r>
            <w:r w:rsidRPr="002C5DEA">
              <w:rPr>
                <w:rFonts w:asciiTheme="minorBidi" w:hAnsiTheme="minorBidi" w:cstheme="minorBidi"/>
                <w:color w:val="231F20"/>
                <w:spacing w:val="16"/>
                <w:sz w:val="22"/>
                <w:szCs w:val="22"/>
              </w:rPr>
              <w:t xml:space="preserve"> </w:t>
            </w:r>
            <w:r w:rsidRPr="002C5DEA">
              <w:rPr>
                <w:rFonts w:asciiTheme="minorBidi" w:hAnsiTheme="minorBidi" w:cstheme="minorBidi"/>
                <w:color w:val="231F20"/>
                <w:sz w:val="22"/>
                <w:szCs w:val="22"/>
              </w:rPr>
              <w:t>an</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extraordinary</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session.</w:t>
            </w:r>
          </w:p>
        </w:tc>
        <w:tc>
          <w:tcPr>
            <w:tcW w:w="4729" w:type="dxa"/>
          </w:tcPr>
          <w:p w14:paraId="310A593D" w14:textId="77777777" w:rsidR="00055C54" w:rsidRPr="00C958C0" w:rsidRDefault="003B2529" w:rsidP="00055C54">
            <w:pPr>
              <w:pStyle w:val="Marge"/>
              <w:jc w:val="left"/>
              <w:rPr>
                <w:rFonts w:asciiTheme="minorBidi" w:hAnsiTheme="minorBidi" w:cstheme="minorBidi"/>
                <w:color w:val="231F20"/>
                <w:sz w:val="22"/>
                <w:szCs w:val="22"/>
              </w:rPr>
            </w:pPr>
            <w:r w:rsidRPr="00C958C0">
              <w:rPr>
                <w:rFonts w:asciiTheme="minorBidi" w:hAnsiTheme="minorBidi" w:cstheme="minorBidi"/>
                <w:color w:val="231F20"/>
                <w:sz w:val="22"/>
                <w:szCs w:val="22"/>
                <w:u w:val="single"/>
              </w:rPr>
              <w:t>“</w:t>
            </w:r>
            <w:proofErr w:type="gramStart"/>
            <w:r w:rsidRPr="00C958C0">
              <w:rPr>
                <w:rFonts w:asciiTheme="minorBidi" w:hAnsiTheme="minorBidi" w:cstheme="minorBidi"/>
                <w:color w:val="231F20"/>
                <w:sz w:val="22"/>
                <w:szCs w:val="22"/>
                <w:u w:val="single"/>
              </w:rPr>
              <w:t>or</w:t>
            </w:r>
            <w:proofErr w:type="gramEnd"/>
            <w:r w:rsidRPr="00C958C0">
              <w:rPr>
                <w:rFonts w:asciiTheme="minorBidi" w:hAnsiTheme="minorBidi" w:cstheme="minorBidi"/>
                <w:color w:val="231F20"/>
                <w:sz w:val="22"/>
                <w:szCs w:val="22"/>
                <w:u w:val="single"/>
              </w:rPr>
              <w:t xml:space="preserve"> of one-third of its members</w:t>
            </w:r>
            <w:r w:rsidRPr="00C958C0">
              <w:rPr>
                <w:rFonts w:asciiTheme="minorBidi" w:hAnsiTheme="minorBidi" w:cstheme="minorBidi"/>
                <w:color w:val="231F20"/>
                <w:sz w:val="22"/>
                <w:szCs w:val="22"/>
              </w:rPr>
              <w:t>”</w:t>
            </w:r>
            <w:r w:rsidR="002475DF" w:rsidRPr="00C958C0">
              <w:rPr>
                <w:rFonts w:asciiTheme="minorBidi" w:hAnsiTheme="minorBidi" w:cstheme="minorBidi"/>
                <w:color w:val="231F20"/>
                <w:sz w:val="22"/>
                <w:szCs w:val="22"/>
              </w:rPr>
              <w:t xml:space="preserve"> is missing in the French version. </w:t>
            </w:r>
          </w:p>
          <w:p w14:paraId="16BCD4FB" w14:textId="77777777" w:rsidR="002475DF" w:rsidRPr="00C958C0" w:rsidRDefault="009F4ADF"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 xml:space="preserve">This formulation could benefit from further clarification. </w:t>
            </w:r>
          </w:p>
          <w:p w14:paraId="5D9C3A02" w14:textId="492126E4" w:rsidR="008F461C" w:rsidRPr="00C958C0" w:rsidRDefault="008F461C"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It may be advisable to clarify whether the request of the Officers of the Commission entails a collegial decision of all Officers or whether one of the Officers can submit such a request.</w:t>
            </w:r>
          </w:p>
        </w:tc>
      </w:tr>
      <w:tr w:rsidR="00055C54" w:rsidRPr="002C5DEA" w14:paraId="40E52CEF" w14:textId="4D6A56E9" w:rsidTr="00AF4638">
        <w:tc>
          <w:tcPr>
            <w:tcW w:w="4783" w:type="dxa"/>
          </w:tcPr>
          <w:p w14:paraId="2299F393" w14:textId="3F7204B1" w:rsidR="00055C54" w:rsidRPr="002C5DEA" w:rsidRDefault="00055C54" w:rsidP="00055C54">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20</w:t>
            </w:r>
          </w:p>
        </w:tc>
        <w:tc>
          <w:tcPr>
            <w:tcW w:w="4764" w:type="dxa"/>
          </w:tcPr>
          <w:p w14:paraId="072210A5" w14:textId="5B7CF85A" w:rsidR="00055C54" w:rsidRPr="002C5DEA" w:rsidRDefault="002475DF" w:rsidP="00055C54">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52</w:t>
            </w:r>
          </w:p>
        </w:tc>
        <w:tc>
          <w:tcPr>
            <w:tcW w:w="4729" w:type="dxa"/>
          </w:tcPr>
          <w:p w14:paraId="03950FFA" w14:textId="7B72A0DE" w:rsidR="00055C54" w:rsidRPr="00C958C0" w:rsidRDefault="00C94765"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Rule 52 [20]</w:t>
            </w:r>
          </w:p>
        </w:tc>
      </w:tr>
      <w:tr w:rsidR="00055C54" w:rsidRPr="002C5DEA" w14:paraId="7C88E5A5" w14:textId="08928972" w:rsidTr="00AF4638">
        <w:tc>
          <w:tcPr>
            <w:tcW w:w="4783" w:type="dxa"/>
          </w:tcPr>
          <w:p w14:paraId="003F1A16" w14:textId="55F2B8E0" w:rsidR="00055C54" w:rsidRPr="002C5DEA" w:rsidRDefault="00055C54" w:rsidP="00055C54">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notify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other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States of 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organizations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cooperating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contributing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work</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invited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participate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 the 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not</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less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than</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two</w:t>
            </w:r>
            <w:r w:rsidRPr="002C5DEA">
              <w:rPr>
                <w:rFonts w:asciiTheme="minorBidi" w:hAnsiTheme="minorBidi" w:cstheme="minorBidi"/>
                <w:color w:val="231F20"/>
                <w:spacing w:val="41"/>
                <w:sz w:val="22"/>
                <w:szCs w:val="22"/>
              </w:rPr>
              <w:t xml:space="preserve"> </w:t>
            </w:r>
            <w:r w:rsidRPr="002C5DEA">
              <w:rPr>
                <w:rFonts w:asciiTheme="minorBidi" w:hAnsiTheme="minorBidi" w:cstheme="minorBidi"/>
                <w:color w:val="231F20"/>
                <w:sz w:val="22"/>
                <w:szCs w:val="22"/>
              </w:rPr>
              <w:t>months</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advance</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opening</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date</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session.</w:t>
            </w:r>
          </w:p>
        </w:tc>
        <w:tc>
          <w:tcPr>
            <w:tcW w:w="4764" w:type="dxa"/>
          </w:tcPr>
          <w:p w14:paraId="0FD86AE1" w14:textId="755A78D6" w:rsidR="00055C54" w:rsidRPr="002C5DEA" w:rsidRDefault="002475DF" w:rsidP="00055C54">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notify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other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States of 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organizations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cooperating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contributing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work</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invited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participate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 the 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not</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less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than</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two</w:t>
            </w:r>
            <w:r w:rsidRPr="002C5DEA">
              <w:rPr>
                <w:rFonts w:asciiTheme="minorBidi" w:hAnsiTheme="minorBidi" w:cstheme="minorBidi"/>
                <w:color w:val="231F20"/>
                <w:spacing w:val="41"/>
                <w:sz w:val="22"/>
                <w:szCs w:val="22"/>
              </w:rPr>
              <w:t xml:space="preserve"> </w:t>
            </w:r>
            <w:r w:rsidRPr="002C5DEA">
              <w:rPr>
                <w:rFonts w:asciiTheme="minorBidi" w:hAnsiTheme="minorBidi" w:cstheme="minorBidi"/>
                <w:color w:val="231F20"/>
                <w:sz w:val="22"/>
                <w:szCs w:val="22"/>
              </w:rPr>
              <w:t>months</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advance</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opening</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date</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session.</w:t>
            </w:r>
          </w:p>
        </w:tc>
        <w:tc>
          <w:tcPr>
            <w:tcW w:w="4729" w:type="dxa"/>
          </w:tcPr>
          <w:p w14:paraId="78AF808D" w14:textId="77777777" w:rsidR="00055C54" w:rsidRPr="00C958C0" w:rsidRDefault="00055C54" w:rsidP="00055C54">
            <w:pPr>
              <w:pStyle w:val="Marge"/>
              <w:jc w:val="left"/>
              <w:rPr>
                <w:rFonts w:asciiTheme="minorBidi" w:hAnsiTheme="minorBidi" w:cstheme="minorBidi"/>
                <w:sz w:val="22"/>
                <w:szCs w:val="22"/>
              </w:rPr>
            </w:pPr>
          </w:p>
        </w:tc>
      </w:tr>
      <w:tr w:rsidR="00055C54" w:rsidRPr="002C5DEA" w14:paraId="3029F46E" w14:textId="7FE38C84" w:rsidTr="00AF4638">
        <w:tc>
          <w:tcPr>
            <w:tcW w:w="4783" w:type="dxa"/>
          </w:tcPr>
          <w:p w14:paraId="22A4B9B3" w14:textId="18D52F7F" w:rsidR="00055C54" w:rsidRPr="002C5DEA" w:rsidRDefault="00055C54" w:rsidP="00055C54">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21</w:t>
            </w:r>
          </w:p>
        </w:tc>
        <w:tc>
          <w:tcPr>
            <w:tcW w:w="4764" w:type="dxa"/>
          </w:tcPr>
          <w:p w14:paraId="2474CEB0" w14:textId="023686F4" w:rsidR="00055C54" w:rsidRPr="002C5DEA" w:rsidRDefault="002475DF" w:rsidP="00055C54">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53</w:t>
            </w:r>
          </w:p>
        </w:tc>
        <w:tc>
          <w:tcPr>
            <w:tcW w:w="4729" w:type="dxa"/>
          </w:tcPr>
          <w:p w14:paraId="5792A85A" w14:textId="6FEDF6C0" w:rsidR="00055C54" w:rsidRPr="00C958C0" w:rsidRDefault="00C94765" w:rsidP="00055C54">
            <w:pPr>
              <w:pStyle w:val="Marge"/>
              <w:jc w:val="left"/>
              <w:rPr>
                <w:rFonts w:asciiTheme="minorBidi" w:hAnsiTheme="minorBidi" w:cstheme="minorBidi"/>
                <w:sz w:val="22"/>
                <w:szCs w:val="22"/>
              </w:rPr>
            </w:pPr>
            <w:r w:rsidRPr="00C958C0">
              <w:rPr>
                <w:rFonts w:asciiTheme="minorBidi" w:hAnsiTheme="minorBidi" w:cstheme="minorBidi"/>
                <w:sz w:val="22"/>
                <w:szCs w:val="22"/>
              </w:rPr>
              <w:t>Rule 53 [21]</w:t>
            </w:r>
          </w:p>
        </w:tc>
      </w:tr>
      <w:tr w:rsidR="00055C54" w:rsidRPr="002C5DEA" w14:paraId="5E574F62" w14:textId="30515D09" w:rsidTr="00AF4638">
        <w:tc>
          <w:tcPr>
            <w:tcW w:w="4783" w:type="dxa"/>
          </w:tcPr>
          <w:p w14:paraId="4489A87A" w14:textId="3B50B635" w:rsidR="00055C54" w:rsidRPr="002C5DEA" w:rsidRDefault="00055C54" w:rsidP="00C07EC9">
            <w:pPr>
              <w:pStyle w:val="Marge"/>
              <w:numPr>
                <w:ilvl w:val="0"/>
                <w:numId w:val="45"/>
              </w:numPr>
              <w:ind w:left="-8" w:hanging="1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 Council shall exercise the responsibilities delegated to it by the Assembly, acting on its behalf in the implementation of the decisions.</w:t>
            </w:r>
          </w:p>
        </w:tc>
        <w:tc>
          <w:tcPr>
            <w:tcW w:w="4764" w:type="dxa"/>
          </w:tcPr>
          <w:p w14:paraId="70112F7A" w14:textId="14785B56" w:rsidR="00055C54" w:rsidRPr="002C5DEA" w:rsidRDefault="002475DF" w:rsidP="00C07EC9">
            <w:pPr>
              <w:pStyle w:val="Marge"/>
              <w:numPr>
                <w:ilvl w:val="0"/>
                <w:numId w:val="103"/>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 Council shall exercise the responsibilities delegated to it by the Assembly, acting on its behalf in the implementation of the decisions.</w:t>
            </w:r>
          </w:p>
        </w:tc>
        <w:tc>
          <w:tcPr>
            <w:tcW w:w="4729" w:type="dxa"/>
          </w:tcPr>
          <w:p w14:paraId="3C6B0207" w14:textId="77777777" w:rsidR="00055C54" w:rsidRPr="00C958C0" w:rsidRDefault="00055C54" w:rsidP="00055C54">
            <w:pPr>
              <w:pStyle w:val="Marge"/>
              <w:jc w:val="left"/>
              <w:rPr>
                <w:rFonts w:asciiTheme="minorBidi" w:hAnsiTheme="minorBidi" w:cstheme="minorBidi"/>
                <w:sz w:val="22"/>
                <w:szCs w:val="22"/>
              </w:rPr>
            </w:pPr>
          </w:p>
        </w:tc>
      </w:tr>
      <w:tr w:rsidR="00055C54" w:rsidRPr="002C5DEA" w14:paraId="55E45396" w14:textId="7039A5A0" w:rsidTr="00AF4638">
        <w:tc>
          <w:tcPr>
            <w:tcW w:w="4783" w:type="dxa"/>
          </w:tcPr>
          <w:p w14:paraId="1D987406" w14:textId="27AA3DA1" w:rsidR="00055C54" w:rsidRPr="002C5DEA" w:rsidRDefault="00055C54" w:rsidP="00C07EC9">
            <w:pPr>
              <w:pStyle w:val="Marge"/>
              <w:numPr>
                <w:ilvl w:val="0"/>
                <w:numId w:val="45"/>
              </w:numPr>
              <w:spacing w:after="120"/>
              <w:ind w:left="-8" w:hanging="10"/>
              <w:jc w:val="left"/>
              <w:rPr>
                <w:rFonts w:asciiTheme="minorBidi" w:hAnsiTheme="minorBidi" w:cstheme="minorBidi"/>
                <w:sz w:val="22"/>
                <w:szCs w:val="22"/>
              </w:rPr>
            </w:pPr>
            <w:r w:rsidRPr="002C5DEA">
              <w:rPr>
                <w:rFonts w:asciiTheme="minorBidi" w:hAnsiTheme="minorBidi" w:cstheme="minorBidi"/>
                <w:color w:val="231F20"/>
                <w:sz w:val="22"/>
                <w:szCs w:val="22"/>
              </w:rPr>
              <w:lastRenderedPageBreak/>
              <w:t>The Provisional Agenda of an ordinary session of the Executive Council shall be prepared by the Executive Secretary in consultation with the Officers of the Commission and shall be made up only of items requiring a decision by the 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13"/>
                <w:sz w:val="22"/>
                <w:szCs w:val="22"/>
              </w:rPr>
              <w:t xml:space="preserve"> </w:t>
            </w:r>
            <w:r w:rsidRPr="002C5DEA">
              <w:rPr>
                <w:rFonts w:asciiTheme="minorBidi" w:hAnsiTheme="minorBidi" w:cstheme="minorBidi"/>
                <w:color w:val="231F20"/>
                <w:sz w:val="22"/>
                <w:szCs w:val="22"/>
              </w:rPr>
              <w:t>such</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27"/>
                <w:sz w:val="22"/>
                <w:szCs w:val="22"/>
              </w:rPr>
              <w:t xml:space="preserve"> </w:t>
            </w:r>
            <w:r w:rsidRPr="002C5DEA">
              <w:rPr>
                <w:rFonts w:asciiTheme="minorBidi" w:hAnsiTheme="minorBidi" w:cstheme="minorBidi"/>
                <w:color w:val="231F20"/>
                <w:sz w:val="22"/>
                <w:szCs w:val="22"/>
              </w:rPr>
              <w:t>include:</w:t>
            </w:r>
          </w:p>
          <w:p w14:paraId="7CA7DA0D" w14:textId="77777777" w:rsidR="00055C54" w:rsidRPr="002C5DEA" w:rsidRDefault="00055C54" w:rsidP="00EC1065">
            <w:pPr>
              <w:pStyle w:val="ListParagraph"/>
              <w:widowControl w:val="0"/>
              <w:numPr>
                <w:ilvl w:val="1"/>
                <w:numId w:val="3"/>
              </w:numPr>
              <w:tabs>
                <w:tab w:val="clear" w:pos="567"/>
              </w:tabs>
              <w:autoSpaceDE w:val="0"/>
              <w:autoSpaceDN w:val="0"/>
              <w:snapToGrid/>
              <w:spacing w:after="120"/>
              <w:ind w:left="589" w:hanging="567"/>
              <w:contextualSpacing w:val="0"/>
              <w:rPr>
                <w:rFonts w:asciiTheme="minorBidi" w:hAnsiTheme="minorBidi" w:cstheme="minorBidi"/>
                <w:sz w:val="22"/>
                <w:szCs w:val="22"/>
              </w:rPr>
            </w:pPr>
            <w:r w:rsidRPr="002C5DEA">
              <w:rPr>
                <w:rFonts w:asciiTheme="minorBidi" w:hAnsiTheme="minorBidi" w:cstheme="minorBidi"/>
                <w:color w:val="231F20"/>
                <w:sz w:val="22"/>
                <w:szCs w:val="22"/>
              </w:rPr>
              <w:t>items</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whose</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inclusion</w:t>
            </w:r>
            <w:r w:rsidRPr="002C5DEA">
              <w:rPr>
                <w:rFonts w:asciiTheme="minorBidi" w:hAnsiTheme="minorBidi" w:cstheme="minorBidi"/>
                <w:color w:val="231F20"/>
                <w:spacing w:val="44"/>
                <w:sz w:val="22"/>
                <w:szCs w:val="22"/>
              </w:rPr>
              <w:t xml:space="preserve"> </w:t>
            </w:r>
            <w:r w:rsidRPr="002C5DEA">
              <w:rPr>
                <w:rFonts w:asciiTheme="minorBidi" w:hAnsiTheme="minorBidi" w:cstheme="minorBidi"/>
                <w:color w:val="231F20"/>
                <w:sz w:val="22"/>
                <w:szCs w:val="22"/>
              </w:rPr>
              <w:t>has</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been</w:t>
            </w:r>
            <w:r w:rsidRPr="002C5DEA">
              <w:rPr>
                <w:rFonts w:asciiTheme="minorBidi" w:hAnsiTheme="minorBidi" w:cstheme="minorBidi"/>
                <w:color w:val="231F20"/>
                <w:spacing w:val="37"/>
                <w:sz w:val="22"/>
                <w:szCs w:val="22"/>
              </w:rPr>
              <w:t xml:space="preserve"> </w:t>
            </w:r>
            <w:r w:rsidRPr="002C5DEA">
              <w:rPr>
                <w:rFonts w:asciiTheme="minorBidi" w:hAnsiTheme="minorBidi" w:cstheme="minorBidi"/>
                <w:color w:val="231F20"/>
                <w:sz w:val="22"/>
                <w:szCs w:val="22"/>
              </w:rPr>
              <w:t>referred</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37"/>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4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Assembly;</w:t>
            </w:r>
          </w:p>
          <w:p w14:paraId="4E6516B0" w14:textId="77777777" w:rsidR="00055C54" w:rsidRPr="002C5DEA" w:rsidRDefault="00055C54" w:rsidP="00EC1065">
            <w:pPr>
              <w:pStyle w:val="ListParagraph"/>
              <w:widowControl w:val="0"/>
              <w:numPr>
                <w:ilvl w:val="1"/>
                <w:numId w:val="3"/>
              </w:numPr>
              <w:tabs>
                <w:tab w:val="clear" w:pos="567"/>
              </w:tabs>
              <w:autoSpaceDE w:val="0"/>
              <w:autoSpaceDN w:val="0"/>
              <w:snapToGrid/>
              <w:spacing w:after="120"/>
              <w:ind w:left="589" w:right="896" w:hanging="567"/>
              <w:contextualSpacing w:val="0"/>
              <w:rPr>
                <w:rFonts w:asciiTheme="minorBidi" w:hAnsiTheme="minorBidi" w:cstheme="minorBidi"/>
                <w:sz w:val="22"/>
                <w:szCs w:val="22"/>
              </w:rPr>
            </w:pPr>
            <w:r w:rsidRPr="002C5DEA">
              <w:rPr>
                <w:rFonts w:asciiTheme="minorBidi" w:hAnsiTheme="minorBidi" w:cstheme="minorBidi"/>
                <w:color w:val="231F20"/>
                <w:sz w:val="22"/>
                <w:szCs w:val="22"/>
              </w:rPr>
              <w:t>items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whose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inclusion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has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been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decided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itself;</w:t>
            </w:r>
          </w:p>
          <w:p w14:paraId="1724426B" w14:textId="77777777" w:rsidR="00055C54" w:rsidRPr="002C5DEA" w:rsidRDefault="00055C54" w:rsidP="00EC1065">
            <w:pPr>
              <w:pStyle w:val="ListParagraph"/>
              <w:widowControl w:val="0"/>
              <w:numPr>
                <w:ilvl w:val="1"/>
                <w:numId w:val="3"/>
              </w:numPr>
              <w:tabs>
                <w:tab w:val="clear" w:pos="567"/>
              </w:tabs>
              <w:autoSpaceDE w:val="0"/>
              <w:autoSpaceDN w:val="0"/>
              <w:snapToGrid/>
              <w:spacing w:after="120"/>
              <w:ind w:left="589" w:right="888" w:hanging="567"/>
              <w:contextualSpacing w:val="0"/>
              <w:rPr>
                <w:rFonts w:asciiTheme="minorBidi" w:hAnsiTheme="minorBidi" w:cstheme="minorBidi"/>
                <w:sz w:val="22"/>
                <w:szCs w:val="22"/>
              </w:rPr>
            </w:pPr>
            <w:r w:rsidRPr="002C5DEA">
              <w:rPr>
                <w:rFonts w:asciiTheme="minorBidi" w:hAnsiTheme="minorBidi" w:cstheme="minorBidi"/>
                <w:color w:val="231F20"/>
                <w:sz w:val="22"/>
                <w:szCs w:val="22"/>
              </w:rPr>
              <w:t>items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proposed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p>
          <w:p w14:paraId="6514CC99" w14:textId="77777777" w:rsidR="00055C54" w:rsidRPr="002C5DEA" w:rsidRDefault="00055C54" w:rsidP="00EC1065">
            <w:pPr>
              <w:pStyle w:val="ListParagraph"/>
              <w:widowControl w:val="0"/>
              <w:numPr>
                <w:ilvl w:val="1"/>
                <w:numId w:val="3"/>
              </w:numPr>
              <w:tabs>
                <w:tab w:val="clear" w:pos="567"/>
              </w:tabs>
              <w:autoSpaceDE w:val="0"/>
              <w:autoSpaceDN w:val="0"/>
              <w:snapToGrid/>
              <w:spacing w:after="120"/>
              <w:ind w:left="589" w:hanging="567"/>
              <w:contextualSpacing w:val="0"/>
              <w:rPr>
                <w:rFonts w:asciiTheme="minorBidi" w:hAnsiTheme="minorBidi" w:cstheme="minorBidi"/>
                <w:sz w:val="22"/>
                <w:szCs w:val="22"/>
              </w:rPr>
            </w:pPr>
            <w:r w:rsidRPr="002C5DEA">
              <w:rPr>
                <w:rFonts w:asciiTheme="minorBidi" w:hAnsiTheme="minorBidi" w:cstheme="minorBidi"/>
                <w:color w:val="231F20"/>
                <w:sz w:val="22"/>
                <w:szCs w:val="22"/>
              </w:rPr>
              <w:t>items</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proposed</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60"/>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State</w:t>
            </w:r>
            <w:r w:rsidRPr="002C5DEA">
              <w:rPr>
                <w:rFonts w:asciiTheme="minorBidi" w:hAnsiTheme="minorBidi" w:cstheme="minorBidi"/>
                <w:color w:val="231F20"/>
                <w:spacing w:val="45"/>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Commission;</w:t>
            </w:r>
          </w:p>
          <w:p w14:paraId="69F9FF98" w14:textId="77777777" w:rsidR="00055C54" w:rsidRPr="002C5DEA" w:rsidRDefault="00055C54" w:rsidP="00EC1065">
            <w:pPr>
              <w:pStyle w:val="ListParagraph"/>
              <w:widowControl w:val="0"/>
              <w:numPr>
                <w:ilvl w:val="1"/>
                <w:numId w:val="3"/>
              </w:numPr>
              <w:tabs>
                <w:tab w:val="clear" w:pos="567"/>
              </w:tabs>
              <w:autoSpaceDE w:val="0"/>
              <w:autoSpaceDN w:val="0"/>
              <w:snapToGrid/>
              <w:spacing w:after="120"/>
              <w:ind w:left="589" w:right="917" w:hanging="567"/>
              <w:contextualSpacing w:val="0"/>
              <w:rPr>
                <w:rFonts w:asciiTheme="minorBidi" w:hAnsiTheme="minorBidi" w:cstheme="minorBidi"/>
                <w:sz w:val="22"/>
                <w:szCs w:val="22"/>
              </w:rPr>
            </w:pPr>
            <w:r w:rsidRPr="002C5DEA">
              <w:rPr>
                <w:rFonts w:asciiTheme="minorBidi" w:hAnsiTheme="minorBidi" w:cstheme="minorBidi"/>
                <w:color w:val="231F20"/>
                <w:sz w:val="22"/>
                <w:szCs w:val="22"/>
              </w:rPr>
              <w:t>items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proposed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 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Head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organization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referred</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Article</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2.2</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Statutes;</w:t>
            </w:r>
          </w:p>
          <w:p w14:paraId="36CF4748" w14:textId="77777777" w:rsidR="00055C54" w:rsidRPr="002C5DEA" w:rsidRDefault="00055C54" w:rsidP="00EC1065">
            <w:pPr>
              <w:pStyle w:val="ListParagraph"/>
              <w:widowControl w:val="0"/>
              <w:numPr>
                <w:ilvl w:val="1"/>
                <w:numId w:val="3"/>
              </w:numPr>
              <w:tabs>
                <w:tab w:val="clear" w:pos="567"/>
              </w:tabs>
              <w:autoSpaceDE w:val="0"/>
              <w:autoSpaceDN w:val="0"/>
              <w:snapToGrid/>
              <w:spacing w:after="240"/>
              <w:ind w:left="589" w:right="910" w:hanging="567"/>
              <w:contextualSpacing w:val="0"/>
              <w:rPr>
                <w:rFonts w:asciiTheme="minorBidi" w:hAnsiTheme="minorBidi" w:cstheme="minorBidi"/>
                <w:sz w:val="22"/>
                <w:szCs w:val="22"/>
              </w:rPr>
            </w:pPr>
            <w:r w:rsidRPr="002C5DEA">
              <w:rPr>
                <w:rFonts w:asciiTheme="minorBidi" w:hAnsiTheme="minorBidi" w:cstheme="minorBidi"/>
                <w:color w:val="231F20"/>
                <w:sz w:val="22"/>
                <w:szCs w:val="22"/>
              </w:rPr>
              <w:t>items proposed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other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organizations</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invited</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participate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work</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Commission;</w:t>
            </w:r>
          </w:p>
          <w:p w14:paraId="6175608E" w14:textId="48EE5F8F" w:rsidR="00055C54" w:rsidRPr="002C5DEA" w:rsidRDefault="00055C54" w:rsidP="00055C54">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Proposals</w:t>
            </w:r>
            <w:r w:rsidRPr="002C5DEA">
              <w:rPr>
                <w:rFonts w:asciiTheme="minorBidi" w:hAnsiTheme="minorBidi" w:cstheme="minorBidi"/>
                <w:color w:val="231F20"/>
                <w:spacing w:val="72"/>
                <w:sz w:val="22"/>
                <w:szCs w:val="22"/>
              </w:rPr>
              <w:t xml:space="preserve"> </w:t>
            </w:r>
            <w:r w:rsidRPr="002C5DEA">
              <w:rPr>
                <w:rFonts w:asciiTheme="minorBidi" w:hAnsiTheme="minorBidi" w:cstheme="minorBidi"/>
                <w:color w:val="231F20"/>
                <w:sz w:val="22"/>
                <w:szCs w:val="22"/>
              </w:rPr>
              <w:t>made</w:t>
            </w:r>
            <w:r w:rsidRPr="002C5DEA">
              <w:rPr>
                <w:rFonts w:asciiTheme="minorBidi" w:hAnsiTheme="minorBidi" w:cstheme="minorBidi"/>
                <w:color w:val="231F20"/>
                <w:spacing w:val="76"/>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74"/>
                <w:sz w:val="22"/>
                <w:szCs w:val="22"/>
              </w:rPr>
              <w:t xml:space="preserve"> </w:t>
            </w:r>
            <w:r w:rsidRPr="002C5DEA">
              <w:rPr>
                <w:rFonts w:asciiTheme="minorBidi" w:hAnsiTheme="minorBidi" w:cstheme="minorBidi"/>
                <w:color w:val="231F20"/>
                <w:sz w:val="22"/>
                <w:szCs w:val="22"/>
              </w:rPr>
              <w:t>accordance</w:t>
            </w:r>
            <w:r w:rsidRPr="002C5DEA">
              <w:rPr>
                <w:rFonts w:asciiTheme="minorBidi" w:hAnsiTheme="minorBidi" w:cstheme="minorBidi"/>
                <w:color w:val="231F20"/>
                <w:spacing w:val="68"/>
                <w:sz w:val="22"/>
                <w:szCs w:val="22"/>
              </w:rPr>
              <w:t xml:space="preserve"> </w:t>
            </w:r>
            <w:r w:rsidRPr="002C5DEA">
              <w:rPr>
                <w:rFonts w:asciiTheme="minorBidi" w:hAnsiTheme="minorBidi" w:cstheme="minorBidi"/>
                <w:color w:val="231F20"/>
                <w:sz w:val="22"/>
                <w:szCs w:val="22"/>
              </w:rPr>
              <w:t>with</w:t>
            </w:r>
            <w:r w:rsidRPr="002C5DEA">
              <w:rPr>
                <w:rFonts w:asciiTheme="minorBidi" w:hAnsiTheme="minorBidi" w:cstheme="minorBidi"/>
                <w:color w:val="231F20"/>
                <w:spacing w:val="72"/>
                <w:sz w:val="22"/>
                <w:szCs w:val="22"/>
              </w:rPr>
              <w:t xml:space="preserve"> </w:t>
            </w:r>
            <w:r w:rsidRPr="002C5DEA">
              <w:rPr>
                <w:rFonts w:asciiTheme="minorBidi" w:hAnsiTheme="minorBidi" w:cstheme="minorBidi"/>
                <w:color w:val="231F20"/>
                <w:sz w:val="22"/>
                <w:szCs w:val="22"/>
              </w:rPr>
              <w:t>subparagraphs</w:t>
            </w:r>
            <w:r w:rsidRPr="002C5DEA">
              <w:rPr>
                <w:rFonts w:asciiTheme="minorBidi" w:hAnsiTheme="minorBidi" w:cstheme="minorBidi"/>
                <w:color w:val="231F20"/>
                <w:spacing w:val="63"/>
                <w:sz w:val="22"/>
                <w:szCs w:val="22"/>
              </w:rPr>
              <w:t xml:space="preserve"> </w:t>
            </w:r>
            <w:r w:rsidRPr="002C5DEA">
              <w:rPr>
                <w:rFonts w:asciiTheme="minorBidi" w:hAnsiTheme="minorBidi" w:cstheme="minorBidi"/>
                <w:color w:val="231F20"/>
                <w:sz w:val="22"/>
                <w:szCs w:val="22"/>
              </w:rPr>
              <w:t>(c)</w:t>
            </w:r>
            <w:r w:rsidRPr="002C5DEA">
              <w:rPr>
                <w:rFonts w:asciiTheme="minorBidi" w:hAnsiTheme="minorBidi" w:cstheme="minorBidi"/>
                <w:color w:val="231F20"/>
                <w:spacing w:val="68"/>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67"/>
                <w:sz w:val="22"/>
                <w:szCs w:val="22"/>
              </w:rPr>
              <w:t xml:space="preserve"> </w:t>
            </w:r>
            <w:r w:rsidRPr="002C5DEA">
              <w:rPr>
                <w:rFonts w:asciiTheme="minorBidi" w:hAnsiTheme="minorBidi" w:cstheme="minorBidi"/>
                <w:color w:val="231F20"/>
                <w:sz w:val="22"/>
                <w:szCs w:val="22"/>
              </w:rPr>
              <w:t>(f)</w:t>
            </w:r>
            <w:r w:rsidRPr="002C5DEA">
              <w:rPr>
                <w:rFonts w:asciiTheme="minorBidi" w:hAnsiTheme="minorBidi" w:cstheme="minorBidi"/>
                <w:color w:val="231F20"/>
                <w:spacing w:val="65"/>
                <w:sz w:val="22"/>
                <w:szCs w:val="22"/>
              </w:rPr>
              <w:t xml:space="preserve"> </w:t>
            </w:r>
            <w:r w:rsidRPr="002C5DEA">
              <w:rPr>
                <w:rFonts w:asciiTheme="minorBidi" w:hAnsiTheme="minorBidi" w:cstheme="minorBidi"/>
                <w:color w:val="231F20"/>
                <w:sz w:val="22"/>
                <w:szCs w:val="22"/>
              </w:rPr>
              <w:t>should include</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an</w:t>
            </w:r>
            <w:r w:rsidRPr="002C5DEA">
              <w:rPr>
                <w:rFonts w:asciiTheme="minorBidi" w:hAnsiTheme="minorBidi" w:cstheme="minorBidi"/>
                <w:color w:val="231F20"/>
                <w:spacing w:val="51"/>
                <w:sz w:val="22"/>
                <w:szCs w:val="22"/>
              </w:rPr>
              <w:t xml:space="preserve"> </w:t>
            </w:r>
            <w:r w:rsidRPr="002C5DEA">
              <w:rPr>
                <w:rFonts w:asciiTheme="minorBidi" w:hAnsiTheme="minorBidi" w:cstheme="minorBidi"/>
                <w:color w:val="231F20"/>
                <w:sz w:val="22"/>
                <w:szCs w:val="22"/>
              </w:rPr>
              <w:lastRenderedPageBreak/>
              <w:t>explanation</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why</w:t>
            </w:r>
            <w:r w:rsidRPr="002C5DEA">
              <w:rPr>
                <w:rFonts w:asciiTheme="minorBidi" w:hAnsiTheme="minorBidi" w:cstheme="minorBidi"/>
                <w:color w:val="231F20"/>
                <w:spacing w:val="52"/>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decision</w:t>
            </w:r>
            <w:r w:rsidRPr="002C5DEA">
              <w:rPr>
                <w:rFonts w:asciiTheme="minorBidi" w:hAnsiTheme="minorBidi" w:cstheme="minorBidi"/>
                <w:color w:val="231F20"/>
                <w:spacing w:val="5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Executive Council</w:t>
            </w:r>
            <w:r w:rsidRPr="002C5DEA">
              <w:rPr>
                <w:rFonts w:asciiTheme="minorBidi" w:hAnsiTheme="minorBidi" w:cstheme="minorBidi"/>
                <w:color w:val="231F20"/>
                <w:spacing w:val="53"/>
                <w:sz w:val="22"/>
                <w:szCs w:val="22"/>
              </w:rPr>
              <w:t xml:space="preserve"> </w:t>
            </w:r>
            <w:r w:rsidRPr="002C5DEA">
              <w:rPr>
                <w:rFonts w:asciiTheme="minorBidi" w:hAnsiTheme="minorBidi" w:cstheme="minorBidi"/>
                <w:color w:val="231F20"/>
                <w:sz w:val="22"/>
                <w:szCs w:val="22"/>
              </w:rPr>
              <w:t>is required.</w:t>
            </w:r>
          </w:p>
        </w:tc>
        <w:tc>
          <w:tcPr>
            <w:tcW w:w="4764" w:type="dxa"/>
          </w:tcPr>
          <w:p w14:paraId="642E0755" w14:textId="77777777" w:rsidR="002475DF" w:rsidRPr="002C5DEA" w:rsidRDefault="002475DF" w:rsidP="00C07EC9">
            <w:pPr>
              <w:pStyle w:val="Marge"/>
              <w:numPr>
                <w:ilvl w:val="0"/>
                <w:numId w:val="102"/>
              </w:numPr>
              <w:tabs>
                <w:tab w:val="clear" w:pos="567"/>
              </w:tabs>
              <w:spacing w:after="120"/>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lastRenderedPageBreak/>
              <w:t>The Provisional Agenda of an ordinary session of the Executive Council shall be prepared by the Executive Secretary in consultation with the Officers of the Commission and shall be made up only of items requiring a decision by the 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13"/>
                <w:sz w:val="22"/>
                <w:szCs w:val="22"/>
              </w:rPr>
              <w:t xml:space="preserve"> </w:t>
            </w:r>
            <w:r w:rsidRPr="002C5DEA">
              <w:rPr>
                <w:rFonts w:asciiTheme="minorBidi" w:hAnsiTheme="minorBidi" w:cstheme="minorBidi"/>
                <w:color w:val="231F20"/>
                <w:sz w:val="22"/>
                <w:szCs w:val="22"/>
              </w:rPr>
              <w:t>such</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27"/>
                <w:sz w:val="22"/>
                <w:szCs w:val="22"/>
              </w:rPr>
              <w:t xml:space="preserve"> </w:t>
            </w:r>
            <w:r w:rsidRPr="002C5DEA">
              <w:rPr>
                <w:rFonts w:asciiTheme="minorBidi" w:hAnsiTheme="minorBidi" w:cstheme="minorBidi"/>
                <w:color w:val="231F20"/>
                <w:sz w:val="22"/>
                <w:szCs w:val="22"/>
              </w:rPr>
              <w:t>include:</w:t>
            </w:r>
          </w:p>
          <w:p w14:paraId="54DC39D8" w14:textId="77777777" w:rsidR="002475DF" w:rsidRPr="002C5DEA" w:rsidRDefault="002475DF" w:rsidP="00EC1065">
            <w:pPr>
              <w:pStyle w:val="ListParagraph"/>
              <w:widowControl w:val="0"/>
              <w:numPr>
                <w:ilvl w:val="0"/>
                <w:numId w:val="104"/>
              </w:numPr>
              <w:tabs>
                <w:tab w:val="clear" w:pos="567"/>
              </w:tabs>
              <w:autoSpaceDE w:val="0"/>
              <w:autoSpaceDN w:val="0"/>
              <w:snapToGrid/>
              <w:spacing w:after="120"/>
              <w:ind w:left="498"/>
              <w:contextualSpacing w:val="0"/>
              <w:rPr>
                <w:rFonts w:asciiTheme="minorBidi" w:hAnsiTheme="minorBidi" w:cstheme="minorBidi"/>
                <w:sz w:val="22"/>
                <w:szCs w:val="22"/>
              </w:rPr>
            </w:pPr>
            <w:r w:rsidRPr="002C5DEA">
              <w:rPr>
                <w:rFonts w:asciiTheme="minorBidi" w:hAnsiTheme="minorBidi" w:cstheme="minorBidi"/>
                <w:color w:val="231F20"/>
                <w:sz w:val="22"/>
                <w:szCs w:val="22"/>
              </w:rPr>
              <w:t>items</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whose</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inclusion</w:t>
            </w:r>
            <w:r w:rsidRPr="002C5DEA">
              <w:rPr>
                <w:rFonts w:asciiTheme="minorBidi" w:hAnsiTheme="minorBidi" w:cstheme="minorBidi"/>
                <w:color w:val="231F20"/>
                <w:spacing w:val="44"/>
                <w:sz w:val="22"/>
                <w:szCs w:val="22"/>
              </w:rPr>
              <w:t xml:space="preserve"> </w:t>
            </w:r>
            <w:r w:rsidRPr="002C5DEA">
              <w:rPr>
                <w:rFonts w:asciiTheme="minorBidi" w:hAnsiTheme="minorBidi" w:cstheme="minorBidi"/>
                <w:color w:val="231F20"/>
                <w:sz w:val="22"/>
                <w:szCs w:val="22"/>
              </w:rPr>
              <w:t>has</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been</w:t>
            </w:r>
            <w:r w:rsidRPr="002C5DEA">
              <w:rPr>
                <w:rFonts w:asciiTheme="minorBidi" w:hAnsiTheme="minorBidi" w:cstheme="minorBidi"/>
                <w:color w:val="231F20"/>
                <w:spacing w:val="37"/>
                <w:sz w:val="22"/>
                <w:szCs w:val="22"/>
              </w:rPr>
              <w:t xml:space="preserve"> </w:t>
            </w:r>
            <w:r w:rsidRPr="002C5DEA">
              <w:rPr>
                <w:rFonts w:asciiTheme="minorBidi" w:hAnsiTheme="minorBidi" w:cstheme="minorBidi"/>
                <w:color w:val="231F20"/>
                <w:sz w:val="22"/>
                <w:szCs w:val="22"/>
              </w:rPr>
              <w:t>referred</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37"/>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4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Assembly;</w:t>
            </w:r>
          </w:p>
          <w:p w14:paraId="1FA3F7E0" w14:textId="77777777" w:rsidR="002475DF" w:rsidRPr="002C5DEA" w:rsidRDefault="002475DF" w:rsidP="00EC1065">
            <w:pPr>
              <w:pStyle w:val="ListParagraph"/>
              <w:widowControl w:val="0"/>
              <w:numPr>
                <w:ilvl w:val="0"/>
                <w:numId w:val="104"/>
              </w:numPr>
              <w:tabs>
                <w:tab w:val="clear" w:pos="567"/>
              </w:tabs>
              <w:autoSpaceDE w:val="0"/>
              <w:autoSpaceDN w:val="0"/>
              <w:snapToGrid/>
              <w:spacing w:after="120"/>
              <w:ind w:left="498" w:right="896"/>
              <w:contextualSpacing w:val="0"/>
              <w:rPr>
                <w:rFonts w:asciiTheme="minorBidi" w:hAnsiTheme="minorBidi" w:cstheme="minorBidi"/>
                <w:sz w:val="22"/>
                <w:szCs w:val="22"/>
              </w:rPr>
            </w:pPr>
            <w:r w:rsidRPr="002C5DEA">
              <w:rPr>
                <w:rFonts w:asciiTheme="minorBidi" w:hAnsiTheme="minorBidi" w:cstheme="minorBidi"/>
                <w:color w:val="231F20"/>
                <w:sz w:val="22"/>
                <w:szCs w:val="22"/>
              </w:rPr>
              <w:t>items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whose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inclusion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has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been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decided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itself;</w:t>
            </w:r>
          </w:p>
          <w:p w14:paraId="70690F22" w14:textId="77777777" w:rsidR="002475DF" w:rsidRPr="002C5DEA" w:rsidRDefault="002475DF" w:rsidP="00EC1065">
            <w:pPr>
              <w:pStyle w:val="ListParagraph"/>
              <w:widowControl w:val="0"/>
              <w:numPr>
                <w:ilvl w:val="0"/>
                <w:numId w:val="104"/>
              </w:numPr>
              <w:tabs>
                <w:tab w:val="clear" w:pos="567"/>
              </w:tabs>
              <w:autoSpaceDE w:val="0"/>
              <w:autoSpaceDN w:val="0"/>
              <w:snapToGrid/>
              <w:spacing w:after="120"/>
              <w:ind w:left="498" w:right="888"/>
              <w:contextualSpacing w:val="0"/>
              <w:rPr>
                <w:rFonts w:asciiTheme="minorBidi" w:hAnsiTheme="minorBidi" w:cstheme="minorBidi"/>
                <w:sz w:val="22"/>
                <w:szCs w:val="22"/>
              </w:rPr>
            </w:pPr>
            <w:r w:rsidRPr="002C5DEA">
              <w:rPr>
                <w:rFonts w:asciiTheme="minorBidi" w:hAnsiTheme="minorBidi" w:cstheme="minorBidi"/>
                <w:color w:val="231F20"/>
                <w:sz w:val="22"/>
                <w:szCs w:val="22"/>
              </w:rPr>
              <w:t>items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proposed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p>
          <w:p w14:paraId="0976857D" w14:textId="77777777" w:rsidR="002475DF" w:rsidRPr="002C5DEA" w:rsidRDefault="002475DF" w:rsidP="00EC1065">
            <w:pPr>
              <w:pStyle w:val="ListParagraph"/>
              <w:widowControl w:val="0"/>
              <w:numPr>
                <w:ilvl w:val="0"/>
                <w:numId w:val="104"/>
              </w:numPr>
              <w:tabs>
                <w:tab w:val="clear" w:pos="567"/>
              </w:tabs>
              <w:autoSpaceDE w:val="0"/>
              <w:autoSpaceDN w:val="0"/>
              <w:snapToGrid/>
              <w:spacing w:after="120"/>
              <w:ind w:left="498"/>
              <w:contextualSpacing w:val="0"/>
              <w:rPr>
                <w:rFonts w:asciiTheme="minorBidi" w:hAnsiTheme="minorBidi" w:cstheme="minorBidi"/>
                <w:sz w:val="22"/>
                <w:szCs w:val="22"/>
              </w:rPr>
            </w:pPr>
            <w:r w:rsidRPr="002C5DEA">
              <w:rPr>
                <w:rFonts w:asciiTheme="minorBidi" w:hAnsiTheme="minorBidi" w:cstheme="minorBidi"/>
                <w:color w:val="231F20"/>
                <w:sz w:val="22"/>
                <w:szCs w:val="22"/>
              </w:rPr>
              <w:t>items</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proposed</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60"/>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State</w:t>
            </w:r>
            <w:r w:rsidRPr="002C5DEA">
              <w:rPr>
                <w:rFonts w:asciiTheme="minorBidi" w:hAnsiTheme="minorBidi" w:cstheme="minorBidi"/>
                <w:color w:val="231F20"/>
                <w:spacing w:val="45"/>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Commission;</w:t>
            </w:r>
          </w:p>
          <w:p w14:paraId="22EBC2E3" w14:textId="77777777" w:rsidR="002475DF" w:rsidRPr="002C5DEA" w:rsidRDefault="002475DF" w:rsidP="00EC1065">
            <w:pPr>
              <w:pStyle w:val="ListParagraph"/>
              <w:widowControl w:val="0"/>
              <w:numPr>
                <w:ilvl w:val="0"/>
                <w:numId w:val="104"/>
              </w:numPr>
              <w:tabs>
                <w:tab w:val="clear" w:pos="567"/>
              </w:tabs>
              <w:autoSpaceDE w:val="0"/>
              <w:autoSpaceDN w:val="0"/>
              <w:snapToGrid/>
              <w:spacing w:after="120"/>
              <w:ind w:left="498" w:right="917"/>
              <w:contextualSpacing w:val="0"/>
              <w:rPr>
                <w:rFonts w:asciiTheme="minorBidi" w:hAnsiTheme="minorBidi" w:cstheme="minorBidi"/>
                <w:sz w:val="22"/>
                <w:szCs w:val="22"/>
              </w:rPr>
            </w:pPr>
            <w:r w:rsidRPr="002C5DEA">
              <w:rPr>
                <w:rFonts w:asciiTheme="minorBidi" w:hAnsiTheme="minorBidi" w:cstheme="minorBidi"/>
                <w:color w:val="231F20"/>
                <w:sz w:val="22"/>
                <w:szCs w:val="22"/>
              </w:rPr>
              <w:t>items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proposed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 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Head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organization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referred</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Article</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2.2</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Statutes;</w:t>
            </w:r>
          </w:p>
          <w:p w14:paraId="49A033F7" w14:textId="77777777" w:rsidR="002475DF" w:rsidRPr="002C5DEA" w:rsidRDefault="002475DF" w:rsidP="00EC1065">
            <w:pPr>
              <w:pStyle w:val="ListParagraph"/>
              <w:widowControl w:val="0"/>
              <w:numPr>
                <w:ilvl w:val="0"/>
                <w:numId w:val="104"/>
              </w:numPr>
              <w:tabs>
                <w:tab w:val="clear" w:pos="567"/>
              </w:tabs>
              <w:autoSpaceDE w:val="0"/>
              <w:autoSpaceDN w:val="0"/>
              <w:snapToGrid/>
              <w:spacing w:after="240"/>
              <w:ind w:left="498" w:right="910"/>
              <w:contextualSpacing w:val="0"/>
              <w:rPr>
                <w:rFonts w:asciiTheme="minorBidi" w:hAnsiTheme="minorBidi" w:cstheme="minorBidi"/>
                <w:sz w:val="22"/>
                <w:szCs w:val="22"/>
              </w:rPr>
            </w:pPr>
            <w:r w:rsidRPr="002C5DEA">
              <w:rPr>
                <w:rFonts w:asciiTheme="minorBidi" w:hAnsiTheme="minorBidi" w:cstheme="minorBidi"/>
                <w:color w:val="231F20"/>
                <w:sz w:val="22"/>
                <w:szCs w:val="22"/>
              </w:rPr>
              <w:t>items proposed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other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organizations</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invited</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participate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work</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Commission;</w:t>
            </w:r>
          </w:p>
          <w:p w14:paraId="6F060B17" w14:textId="21F658BC" w:rsidR="00055C54"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Proposals</w:t>
            </w:r>
            <w:r w:rsidRPr="002C5DEA">
              <w:rPr>
                <w:rFonts w:asciiTheme="minorBidi" w:hAnsiTheme="minorBidi" w:cstheme="minorBidi"/>
                <w:color w:val="231F20"/>
                <w:spacing w:val="72"/>
                <w:sz w:val="22"/>
                <w:szCs w:val="22"/>
              </w:rPr>
              <w:t xml:space="preserve"> </w:t>
            </w:r>
            <w:r w:rsidRPr="002C5DEA">
              <w:rPr>
                <w:rFonts w:asciiTheme="minorBidi" w:hAnsiTheme="minorBidi" w:cstheme="minorBidi"/>
                <w:color w:val="231F20"/>
                <w:sz w:val="22"/>
                <w:szCs w:val="22"/>
              </w:rPr>
              <w:t>made</w:t>
            </w:r>
            <w:r w:rsidRPr="002C5DEA">
              <w:rPr>
                <w:rFonts w:asciiTheme="minorBidi" w:hAnsiTheme="minorBidi" w:cstheme="minorBidi"/>
                <w:color w:val="231F20"/>
                <w:spacing w:val="76"/>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74"/>
                <w:sz w:val="22"/>
                <w:szCs w:val="22"/>
              </w:rPr>
              <w:t xml:space="preserve"> </w:t>
            </w:r>
            <w:r w:rsidRPr="002C5DEA">
              <w:rPr>
                <w:rFonts w:asciiTheme="minorBidi" w:hAnsiTheme="minorBidi" w:cstheme="minorBidi"/>
                <w:color w:val="231F20"/>
                <w:sz w:val="22"/>
                <w:szCs w:val="22"/>
              </w:rPr>
              <w:t>accordance</w:t>
            </w:r>
            <w:r w:rsidRPr="002C5DEA">
              <w:rPr>
                <w:rFonts w:asciiTheme="minorBidi" w:hAnsiTheme="minorBidi" w:cstheme="minorBidi"/>
                <w:color w:val="231F20"/>
                <w:spacing w:val="68"/>
                <w:sz w:val="22"/>
                <w:szCs w:val="22"/>
              </w:rPr>
              <w:t xml:space="preserve"> </w:t>
            </w:r>
            <w:r w:rsidRPr="002C5DEA">
              <w:rPr>
                <w:rFonts w:asciiTheme="minorBidi" w:hAnsiTheme="minorBidi" w:cstheme="minorBidi"/>
                <w:color w:val="231F20"/>
                <w:sz w:val="22"/>
                <w:szCs w:val="22"/>
              </w:rPr>
              <w:t>with</w:t>
            </w:r>
            <w:r w:rsidRPr="002C5DEA">
              <w:rPr>
                <w:rFonts w:asciiTheme="minorBidi" w:hAnsiTheme="minorBidi" w:cstheme="minorBidi"/>
                <w:color w:val="231F20"/>
                <w:spacing w:val="72"/>
                <w:sz w:val="22"/>
                <w:szCs w:val="22"/>
              </w:rPr>
              <w:t xml:space="preserve"> </w:t>
            </w:r>
            <w:r w:rsidRPr="002C5DEA">
              <w:rPr>
                <w:rFonts w:asciiTheme="minorBidi" w:hAnsiTheme="minorBidi" w:cstheme="minorBidi"/>
                <w:color w:val="231F20"/>
                <w:sz w:val="22"/>
                <w:szCs w:val="22"/>
              </w:rPr>
              <w:t>subparagraphs</w:t>
            </w:r>
            <w:r w:rsidRPr="002C5DEA">
              <w:rPr>
                <w:rFonts w:asciiTheme="minorBidi" w:hAnsiTheme="minorBidi" w:cstheme="minorBidi"/>
                <w:color w:val="231F20"/>
                <w:spacing w:val="63"/>
                <w:sz w:val="22"/>
                <w:szCs w:val="22"/>
              </w:rPr>
              <w:t xml:space="preserve"> </w:t>
            </w:r>
            <w:r w:rsidRPr="002C5DEA">
              <w:rPr>
                <w:rFonts w:asciiTheme="minorBidi" w:hAnsiTheme="minorBidi" w:cstheme="minorBidi"/>
                <w:color w:val="231F20"/>
                <w:sz w:val="22"/>
                <w:szCs w:val="22"/>
              </w:rPr>
              <w:t>(c)</w:t>
            </w:r>
            <w:r w:rsidRPr="002C5DEA">
              <w:rPr>
                <w:rFonts w:asciiTheme="minorBidi" w:hAnsiTheme="minorBidi" w:cstheme="minorBidi"/>
                <w:color w:val="231F20"/>
                <w:spacing w:val="68"/>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67"/>
                <w:sz w:val="22"/>
                <w:szCs w:val="22"/>
              </w:rPr>
              <w:t xml:space="preserve"> </w:t>
            </w:r>
            <w:r w:rsidRPr="002C5DEA">
              <w:rPr>
                <w:rFonts w:asciiTheme="minorBidi" w:hAnsiTheme="minorBidi" w:cstheme="minorBidi"/>
                <w:color w:val="231F20"/>
                <w:sz w:val="22"/>
                <w:szCs w:val="22"/>
              </w:rPr>
              <w:t>(f)</w:t>
            </w:r>
            <w:r w:rsidRPr="002C5DEA">
              <w:rPr>
                <w:rFonts w:asciiTheme="minorBidi" w:hAnsiTheme="minorBidi" w:cstheme="minorBidi"/>
                <w:color w:val="231F20"/>
                <w:spacing w:val="65"/>
                <w:sz w:val="22"/>
                <w:szCs w:val="22"/>
              </w:rPr>
              <w:t xml:space="preserve"> </w:t>
            </w:r>
            <w:r w:rsidRPr="002C5DEA">
              <w:rPr>
                <w:rFonts w:asciiTheme="minorBidi" w:hAnsiTheme="minorBidi" w:cstheme="minorBidi"/>
                <w:color w:val="231F20"/>
                <w:sz w:val="22"/>
                <w:szCs w:val="22"/>
              </w:rPr>
              <w:t>should include</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an</w:t>
            </w:r>
            <w:r w:rsidRPr="002C5DEA">
              <w:rPr>
                <w:rFonts w:asciiTheme="minorBidi" w:hAnsiTheme="minorBidi" w:cstheme="minorBidi"/>
                <w:color w:val="231F20"/>
                <w:spacing w:val="51"/>
                <w:sz w:val="22"/>
                <w:szCs w:val="22"/>
              </w:rPr>
              <w:t xml:space="preserve"> </w:t>
            </w:r>
            <w:r w:rsidRPr="002C5DEA">
              <w:rPr>
                <w:rFonts w:asciiTheme="minorBidi" w:hAnsiTheme="minorBidi" w:cstheme="minorBidi"/>
                <w:color w:val="231F20"/>
                <w:sz w:val="22"/>
                <w:szCs w:val="22"/>
              </w:rPr>
              <w:lastRenderedPageBreak/>
              <w:t>explanation</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why</w:t>
            </w:r>
            <w:r w:rsidRPr="002C5DEA">
              <w:rPr>
                <w:rFonts w:asciiTheme="minorBidi" w:hAnsiTheme="minorBidi" w:cstheme="minorBidi"/>
                <w:color w:val="231F20"/>
                <w:spacing w:val="52"/>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decision</w:t>
            </w:r>
            <w:r w:rsidRPr="002C5DEA">
              <w:rPr>
                <w:rFonts w:asciiTheme="minorBidi" w:hAnsiTheme="minorBidi" w:cstheme="minorBidi"/>
                <w:color w:val="231F20"/>
                <w:spacing w:val="5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Executive Council</w:t>
            </w:r>
            <w:r w:rsidRPr="002C5DEA">
              <w:rPr>
                <w:rFonts w:asciiTheme="minorBidi" w:hAnsiTheme="minorBidi" w:cstheme="minorBidi"/>
                <w:color w:val="231F20"/>
                <w:spacing w:val="53"/>
                <w:sz w:val="22"/>
                <w:szCs w:val="22"/>
              </w:rPr>
              <w:t xml:space="preserve"> </w:t>
            </w:r>
            <w:r w:rsidRPr="002C5DEA">
              <w:rPr>
                <w:rFonts w:asciiTheme="minorBidi" w:hAnsiTheme="minorBidi" w:cstheme="minorBidi"/>
                <w:color w:val="231F20"/>
                <w:sz w:val="22"/>
                <w:szCs w:val="22"/>
              </w:rPr>
              <w:t>is required.</w:t>
            </w:r>
          </w:p>
        </w:tc>
        <w:tc>
          <w:tcPr>
            <w:tcW w:w="4729" w:type="dxa"/>
          </w:tcPr>
          <w:p w14:paraId="6E93D838" w14:textId="77777777" w:rsidR="00055C54" w:rsidRPr="00C958C0" w:rsidRDefault="00055C54" w:rsidP="00055C54">
            <w:pPr>
              <w:pStyle w:val="Marge"/>
              <w:jc w:val="left"/>
              <w:rPr>
                <w:rFonts w:asciiTheme="minorBidi" w:hAnsiTheme="minorBidi" w:cstheme="minorBidi"/>
                <w:sz w:val="22"/>
                <w:szCs w:val="22"/>
              </w:rPr>
            </w:pPr>
          </w:p>
        </w:tc>
      </w:tr>
      <w:tr w:rsidR="002475DF" w:rsidRPr="002C5DEA" w14:paraId="0A486730" w14:textId="38DAC82B" w:rsidTr="00AF4638">
        <w:tc>
          <w:tcPr>
            <w:tcW w:w="4783" w:type="dxa"/>
          </w:tcPr>
          <w:p w14:paraId="1041442E" w14:textId="6C22B893" w:rsidR="002475DF" w:rsidRPr="002C5DEA" w:rsidRDefault="002475DF" w:rsidP="00C07EC9">
            <w:pPr>
              <w:pStyle w:val="Marge"/>
              <w:numPr>
                <w:ilvl w:val="0"/>
                <w:numId w:val="102"/>
              </w:numPr>
              <w:ind w:left="-8" w:hanging="1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 Provisional Agenda of an extraordinary session of the Executive</w:t>
            </w:r>
            <w:r w:rsidRPr="002C5DEA">
              <w:rPr>
                <w:rFonts w:asciiTheme="minorBidi" w:hAnsiTheme="minorBidi" w:cstheme="minorBidi"/>
                <w:color w:val="231F20"/>
                <w:spacing w:val="74"/>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63"/>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68"/>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69"/>
                <w:sz w:val="22"/>
                <w:szCs w:val="22"/>
              </w:rPr>
              <w:t xml:space="preserve"> </w:t>
            </w:r>
            <w:r w:rsidRPr="002C5DEA">
              <w:rPr>
                <w:rFonts w:asciiTheme="minorBidi" w:hAnsiTheme="minorBidi" w:cstheme="minorBidi"/>
                <w:color w:val="231F20"/>
                <w:sz w:val="22"/>
                <w:szCs w:val="22"/>
              </w:rPr>
              <w:t>prepared</w:t>
            </w:r>
            <w:r w:rsidRPr="002C5DEA">
              <w:rPr>
                <w:rFonts w:asciiTheme="minorBidi" w:hAnsiTheme="minorBidi" w:cstheme="minorBidi"/>
                <w:color w:val="231F20"/>
                <w:spacing w:val="69"/>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70"/>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2"/>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64"/>
                <w:sz w:val="22"/>
                <w:szCs w:val="22"/>
              </w:rPr>
              <w:t xml:space="preserve"> </w:t>
            </w:r>
            <w:r w:rsidRPr="002C5DEA">
              <w:rPr>
                <w:rFonts w:asciiTheme="minorBidi" w:hAnsiTheme="minorBidi" w:cstheme="minorBidi"/>
                <w:color w:val="231F20"/>
                <w:sz w:val="22"/>
                <w:szCs w:val="22"/>
              </w:rPr>
              <w:t>Secretary and</w:t>
            </w:r>
            <w:r w:rsidRPr="002C5DEA">
              <w:rPr>
                <w:rFonts w:asciiTheme="minorBidi" w:hAnsiTheme="minorBidi" w:cstheme="minorBidi"/>
                <w:color w:val="231F20"/>
                <w:spacing w:val="84"/>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90"/>
                <w:sz w:val="22"/>
                <w:szCs w:val="22"/>
              </w:rPr>
              <w:t xml:space="preserve"> </w:t>
            </w:r>
            <w:r w:rsidRPr="002C5DEA">
              <w:rPr>
                <w:rFonts w:asciiTheme="minorBidi" w:hAnsiTheme="minorBidi" w:cstheme="minorBidi"/>
                <w:color w:val="231F20"/>
                <w:sz w:val="22"/>
                <w:szCs w:val="22"/>
              </w:rPr>
              <w:t>include</w:t>
            </w:r>
            <w:r w:rsidRPr="002C5DEA">
              <w:rPr>
                <w:rFonts w:asciiTheme="minorBidi" w:hAnsiTheme="minorBidi" w:cstheme="minorBidi"/>
                <w:color w:val="231F20"/>
                <w:spacing w:val="84"/>
                <w:sz w:val="22"/>
                <w:szCs w:val="22"/>
              </w:rPr>
              <w:t xml:space="preserve"> </w:t>
            </w:r>
            <w:r w:rsidRPr="002C5DEA">
              <w:rPr>
                <w:rFonts w:asciiTheme="minorBidi" w:hAnsiTheme="minorBidi" w:cstheme="minorBidi"/>
                <w:color w:val="231F20"/>
                <w:sz w:val="22"/>
                <w:szCs w:val="22"/>
              </w:rPr>
              <w:t>only</w:t>
            </w:r>
            <w:r w:rsidRPr="002C5DEA">
              <w:rPr>
                <w:rFonts w:asciiTheme="minorBidi" w:hAnsiTheme="minorBidi" w:cstheme="minorBidi"/>
                <w:color w:val="231F20"/>
                <w:spacing w:val="89"/>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85"/>
                <w:sz w:val="22"/>
                <w:szCs w:val="22"/>
              </w:rPr>
              <w:t xml:space="preserve"> </w:t>
            </w:r>
            <w:r w:rsidRPr="002C5DEA">
              <w:rPr>
                <w:rFonts w:asciiTheme="minorBidi" w:hAnsiTheme="minorBidi" w:cstheme="minorBidi"/>
                <w:color w:val="231F20"/>
                <w:sz w:val="22"/>
                <w:szCs w:val="22"/>
              </w:rPr>
              <w:t>items</w:t>
            </w:r>
            <w:r w:rsidRPr="002C5DEA">
              <w:rPr>
                <w:rFonts w:asciiTheme="minorBidi" w:hAnsiTheme="minorBidi" w:cstheme="minorBidi"/>
                <w:color w:val="231F20"/>
                <w:spacing w:val="77"/>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77"/>
                <w:sz w:val="22"/>
                <w:szCs w:val="22"/>
              </w:rPr>
              <w:t xml:space="preserve"> </w:t>
            </w:r>
            <w:r w:rsidRPr="002C5DEA">
              <w:rPr>
                <w:rFonts w:asciiTheme="minorBidi" w:hAnsiTheme="minorBidi" w:cstheme="minorBidi"/>
                <w:color w:val="231F20"/>
                <w:sz w:val="22"/>
                <w:szCs w:val="22"/>
              </w:rPr>
              <w:t>whose</w:t>
            </w:r>
            <w:r w:rsidRPr="002C5DEA">
              <w:rPr>
                <w:rFonts w:asciiTheme="minorBidi" w:hAnsiTheme="minorBidi" w:cstheme="minorBidi"/>
                <w:color w:val="231F20"/>
                <w:spacing w:val="84"/>
                <w:sz w:val="22"/>
                <w:szCs w:val="22"/>
              </w:rPr>
              <w:t xml:space="preserve"> </w:t>
            </w:r>
            <w:r w:rsidRPr="002C5DEA">
              <w:rPr>
                <w:rFonts w:asciiTheme="minorBidi" w:hAnsiTheme="minorBidi" w:cstheme="minorBidi"/>
                <w:color w:val="231F20"/>
                <w:sz w:val="22"/>
                <w:szCs w:val="22"/>
              </w:rPr>
              <w:t>consideration</w:t>
            </w:r>
            <w:r w:rsidRPr="002C5DEA">
              <w:rPr>
                <w:rFonts w:asciiTheme="minorBidi" w:hAnsiTheme="minorBidi" w:cstheme="minorBidi"/>
                <w:color w:val="231F20"/>
                <w:spacing w:val="88"/>
                <w:sz w:val="22"/>
                <w:szCs w:val="22"/>
              </w:rPr>
              <w:t xml:space="preserve"> </w:t>
            </w:r>
            <w:r w:rsidRPr="002C5DEA">
              <w:rPr>
                <w:rFonts w:asciiTheme="minorBidi" w:hAnsiTheme="minorBidi" w:cstheme="minorBidi"/>
                <w:color w:val="231F20"/>
                <w:sz w:val="22"/>
                <w:szCs w:val="22"/>
              </w:rPr>
              <w:t>the extraordinary</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51"/>
                <w:sz w:val="22"/>
                <w:szCs w:val="22"/>
              </w:rPr>
              <w:t xml:space="preserve"> </w:t>
            </w:r>
            <w:r w:rsidRPr="002C5DEA">
              <w:rPr>
                <w:rFonts w:asciiTheme="minorBidi" w:hAnsiTheme="minorBidi" w:cstheme="minorBidi"/>
                <w:color w:val="231F20"/>
                <w:sz w:val="22"/>
                <w:szCs w:val="22"/>
              </w:rPr>
              <w:t>was</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convened.</w:t>
            </w:r>
          </w:p>
        </w:tc>
        <w:tc>
          <w:tcPr>
            <w:tcW w:w="4764" w:type="dxa"/>
          </w:tcPr>
          <w:p w14:paraId="32E15A0D" w14:textId="120066A1" w:rsidR="002475DF" w:rsidRPr="002C5DEA" w:rsidRDefault="002475DF" w:rsidP="00C07EC9">
            <w:pPr>
              <w:pStyle w:val="Marge"/>
              <w:numPr>
                <w:ilvl w:val="0"/>
                <w:numId w:val="105"/>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The Provisional Agenda of an extraordinary session of the Executive</w:t>
            </w:r>
            <w:r w:rsidRPr="002C5DEA">
              <w:rPr>
                <w:rFonts w:asciiTheme="minorBidi" w:hAnsiTheme="minorBidi" w:cstheme="minorBidi"/>
                <w:color w:val="231F20"/>
                <w:spacing w:val="74"/>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63"/>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68"/>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69"/>
                <w:sz w:val="22"/>
                <w:szCs w:val="22"/>
              </w:rPr>
              <w:t xml:space="preserve"> </w:t>
            </w:r>
            <w:r w:rsidRPr="002C5DEA">
              <w:rPr>
                <w:rFonts w:asciiTheme="minorBidi" w:hAnsiTheme="minorBidi" w:cstheme="minorBidi"/>
                <w:color w:val="231F20"/>
                <w:sz w:val="22"/>
                <w:szCs w:val="22"/>
              </w:rPr>
              <w:t>prepared</w:t>
            </w:r>
            <w:r w:rsidRPr="002C5DEA">
              <w:rPr>
                <w:rFonts w:asciiTheme="minorBidi" w:hAnsiTheme="minorBidi" w:cstheme="minorBidi"/>
                <w:color w:val="231F20"/>
                <w:spacing w:val="69"/>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70"/>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2"/>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64"/>
                <w:sz w:val="22"/>
                <w:szCs w:val="22"/>
              </w:rPr>
              <w:t xml:space="preserve"> </w:t>
            </w:r>
            <w:r w:rsidRPr="002C5DEA">
              <w:rPr>
                <w:rFonts w:asciiTheme="minorBidi" w:hAnsiTheme="minorBidi" w:cstheme="minorBidi"/>
                <w:color w:val="231F20"/>
                <w:sz w:val="22"/>
                <w:szCs w:val="22"/>
              </w:rPr>
              <w:t>Secretary and</w:t>
            </w:r>
            <w:r w:rsidRPr="002C5DEA">
              <w:rPr>
                <w:rFonts w:asciiTheme="minorBidi" w:hAnsiTheme="minorBidi" w:cstheme="minorBidi"/>
                <w:color w:val="231F20"/>
                <w:spacing w:val="84"/>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90"/>
                <w:sz w:val="22"/>
                <w:szCs w:val="22"/>
              </w:rPr>
              <w:t xml:space="preserve"> </w:t>
            </w:r>
            <w:r w:rsidRPr="002C5DEA">
              <w:rPr>
                <w:rFonts w:asciiTheme="minorBidi" w:hAnsiTheme="minorBidi" w:cstheme="minorBidi"/>
                <w:color w:val="231F20"/>
                <w:sz w:val="22"/>
                <w:szCs w:val="22"/>
              </w:rPr>
              <w:t>include</w:t>
            </w:r>
            <w:r w:rsidRPr="002C5DEA">
              <w:rPr>
                <w:rFonts w:asciiTheme="minorBidi" w:hAnsiTheme="minorBidi" w:cstheme="minorBidi"/>
                <w:color w:val="231F20"/>
                <w:spacing w:val="84"/>
                <w:sz w:val="22"/>
                <w:szCs w:val="22"/>
              </w:rPr>
              <w:t xml:space="preserve"> </w:t>
            </w:r>
            <w:r w:rsidRPr="002C5DEA">
              <w:rPr>
                <w:rFonts w:asciiTheme="minorBidi" w:hAnsiTheme="minorBidi" w:cstheme="minorBidi"/>
                <w:color w:val="231F20"/>
                <w:sz w:val="22"/>
                <w:szCs w:val="22"/>
              </w:rPr>
              <w:t>only</w:t>
            </w:r>
            <w:r w:rsidRPr="002C5DEA">
              <w:rPr>
                <w:rFonts w:asciiTheme="minorBidi" w:hAnsiTheme="minorBidi" w:cstheme="minorBidi"/>
                <w:color w:val="231F20"/>
                <w:spacing w:val="89"/>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85"/>
                <w:sz w:val="22"/>
                <w:szCs w:val="22"/>
              </w:rPr>
              <w:t xml:space="preserve"> </w:t>
            </w:r>
            <w:r w:rsidRPr="002C5DEA">
              <w:rPr>
                <w:rFonts w:asciiTheme="minorBidi" w:hAnsiTheme="minorBidi" w:cstheme="minorBidi"/>
                <w:color w:val="231F20"/>
                <w:sz w:val="22"/>
                <w:szCs w:val="22"/>
              </w:rPr>
              <w:t>items</w:t>
            </w:r>
            <w:r w:rsidRPr="002C5DEA">
              <w:rPr>
                <w:rFonts w:asciiTheme="minorBidi" w:hAnsiTheme="minorBidi" w:cstheme="minorBidi"/>
                <w:color w:val="231F20"/>
                <w:spacing w:val="77"/>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77"/>
                <w:sz w:val="22"/>
                <w:szCs w:val="22"/>
              </w:rPr>
              <w:t xml:space="preserve"> </w:t>
            </w:r>
            <w:r w:rsidRPr="002C5DEA">
              <w:rPr>
                <w:rFonts w:asciiTheme="minorBidi" w:hAnsiTheme="minorBidi" w:cstheme="minorBidi"/>
                <w:color w:val="231F20"/>
                <w:sz w:val="22"/>
                <w:szCs w:val="22"/>
              </w:rPr>
              <w:t>whose</w:t>
            </w:r>
            <w:r w:rsidRPr="002C5DEA">
              <w:rPr>
                <w:rFonts w:asciiTheme="minorBidi" w:hAnsiTheme="minorBidi" w:cstheme="minorBidi"/>
                <w:color w:val="231F20"/>
                <w:spacing w:val="84"/>
                <w:sz w:val="22"/>
                <w:szCs w:val="22"/>
              </w:rPr>
              <w:t xml:space="preserve"> </w:t>
            </w:r>
            <w:r w:rsidRPr="002C5DEA">
              <w:rPr>
                <w:rFonts w:asciiTheme="minorBidi" w:hAnsiTheme="minorBidi" w:cstheme="minorBidi"/>
                <w:color w:val="231F20"/>
                <w:sz w:val="22"/>
                <w:szCs w:val="22"/>
              </w:rPr>
              <w:t>consideration</w:t>
            </w:r>
            <w:r w:rsidRPr="002C5DEA">
              <w:rPr>
                <w:rFonts w:asciiTheme="minorBidi" w:hAnsiTheme="minorBidi" w:cstheme="minorBidi"/>
                <w:color w:val="231F20"/>
                <w:spacing w:val="88"/>
                <w:sz w:val="22"/>
                <w:szCs w:val="22"/>
              </w:rPr>
              <w:t xml:space="preserve"> </w:t>
            </w:r>
            <w:r w:rsidRPr="002C5DEA">
              <w:rPr>
                <w:rFonts w:asciiTheme="minorBidi" w:hAnsiTheme="minorBidi" w:cstheme="minorBidi"/>
                <w:color w:val="231F20"/>
                <w:sz w:val="22"/>
                <w:szCs w:val="22"/>
              </w:rPr>
              <w:t>the extraordinary</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51"/>
                <w:sz w:val="22"/>
                <w:szCs w:val="22"/>
              </w:rPr>
              <w:t xml:space="preserve"> </w:t>
            </w:r>
            <w:r w:rsidRPr="002C5DEA">
              <w:rPr>
                <w:rFonts w:asciiTheme="minorBidi" w:hAnsiTheme="minorBidi" w:cstheme="minorBidi"/>
                <w:color w:val="231F20"/>
                <w:sz w:val="22"/>
                <w:szCs w:val="22"/>
              </w:rPr>
              <w:t>was</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convened.</w:t>
            </w:r>
          </w:p>
        </w:tc>
        <w:tc>
          <w:tcPr>
            <w:tcW w:w="4729" w:type="dxa"/>
          </w:tcPr>
          <w:p w14:paraId="3C3DDBC9"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78A95581" w14:textId="2C257068" w:rsidTr="00AF4638">
        <w:tc>
          <w:tcPr>
            <w:tcW w:w="4783" w:type="dxa"/>
          </w:tcPr>
          <w:p w14:paraId="38267526" w14:textId="25EF1E25" w:rsidR="002475DF" w:rsidRPr="002C5DEA" w:rsidRDefault="002475DF" w:rsidP="00C07EC9">
            <w:pPr>
              <w:pStyle w:val="Marge"/>
              <w:numPr>
                <w:ilvl w:val="0"/>
                <w:numId w:val="105"/>
              </w:numPr>
              <w:ind w:left="-8" w:hanging="1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Provisional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Agenda</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circulated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 same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time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notice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 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date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place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together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fullest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extent</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possible,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with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documentation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required</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consideration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 various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items</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4"/>
                <w:sz w:val="22"/>
                <w:szCs w:val="22"/>
              </w:rPr>
              <w:t xml:space="preserve"> </w:t>
            </w:r>
            <w:r w:rsidRPr="002C5DEA">
              <w:rPr>
                <w:rFonts w:asciiTheme="minorBidi" w:hAnsiTheme="minorBidi" w:cstheme="minorBidi"/>
                <w:color w:val="231F20"/>
                <w:sz w:val="22"/>
                <w:szCs w:val="22"/>
              </w:rPr>
              <w:t>Provisional</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Agenda.</w:t>
            </w:r>
          </w:p>
        </w:tc>
        <w:tc>
          <w:tcPr>
            <w:tcW w:w="4764" w:type="dxa"/>
          </w:tcPr>
          <w:p w14:paraId="36691722" w14:textId="40DD05DE" w:rsidR="002475DF" w:rsidRPr="002C5DEA" w:rsidRDefault="002475DF" w:rsidP="00C07EC9">
            <w:pPr>
              <w:pStyle w:val="Marge"/>
              <w:numPr>
                <w:ilvl w:val="0"/>
                <w:numId w:val="106"/>
              </w:numPr>
              <w:tabs>
                <w:tab w:val="clear" w:pos="567"/>
              </w:tabs>
              <w:ind w:left="0" w:hanging="4"/>
              <w:jc w:val="left"/>
              <w:rPr>
                <w:rFonts w:asciiTheme="minorBidi" w:hAnsiTheme="minorBidi" w:cstheme="minorBidi"/>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Provisional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Agenda</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circulated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 same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time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notice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 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date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place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together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fullest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extent</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possible,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with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documentation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required</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consideration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 various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items</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4"/>
                <w:sz w:val="22"/>
                <w:szCs w:val="22"/>
              </w:rPr>
              <w:t xml:space="preserve"> </w:t>
            </w:r>
            <w:r w:rsidRPr="002C5DEA">
              <w:rPr>
                <w:rFonts w:asciiTheme="minorBidi" w:hAnsiTheme="minorBidi" w:cstheme="minorBidi"/>
                <w:color w:val="231F20"/>
                <w:sz w:val="22"/>
                <w:szCs w:val="22"/>
              </w:rPr>
              <w:t>Provisional</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Agenda.</w:t>
            </w:r>
          </w:p>
        </w:tc>
        <w:tc>
          <w:tcPr>
            <w:tcW w:w="4729" w:type="dxa"/>
          </w:tcPr>
          <w:p w14:paraId="33561D13"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36B9BA30" w14:textId="09A62CD6" w:rsidTr="00AF4638">
        <w:tc>
          <w:tcPr>
            <w:tcW w:w="4783" w:type="dxa"/>
          </w:tcPr>
          <w:p w14:paraId="4F46ABEF" w14:textId="4427DFD8"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22</w:t>
            </w:r>
          </w:p>
        </w:tc>
        <w:tc>
          <w:tcPr>
            <w:tcW w:w="4764" w:type="dxa"/>
          </w:tcPr>
          <w:p w14:paraId="653ED68D" w14:textId="3170A4CC"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54</w:t>
            </w:r>
          </w:p>
        </w:tc>
        <w:tc>
          <w:tcPr>
            <w:tcW w:w="4729" w:type="dxa"/>
          </w:tcPr>
          <w:p w14:paraId="4712B36E" w14:textId="22508468" w:rsidR="002475DF" w:rsidRPr="00C958C0" w:rsidRDefault="00C94765"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54 [22]</w:t>
            </w:r>
          </w:p>
        </w:tc>
      </w:tr>
      <w:tr w:rsidR="002475DF" w:rsidRPr="002C5DEA" w14:paraId="0211F491" w14:textId="337A6AD0" w:rsidTr="00AF4638">
        <w:tc>
          <w:tcPr>
            <w:tcW w:w="4783" w:type="dxa"/>
          </w:tcPr>
          <w:p w14:paraId="7A0B0BF3" w14:textId="625C5C63" w:rsidR="002475DF" w:rsidRPr="002C5DEA" w:rsidRDefault="002475DF" w:rsidP="00C07EC9">
            <w:pPr>
              <w:pStyle w:val="Marge"/>
              <w:numPr>
                <w:ilvl w:val="0"/>
                <w:numId w:val="46"/>
              </w:numPr>
              <w:ind w:left="-8" w:hanging="1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At</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beginning of each session the Executive Council shall adopt the agenda of that session.</w:t>
            </w:r>
          </w:p>
        </w:tc>
        <w:tc>
          <w:tcPr>
            <w:tcW w:w="4764" w:type="dxa"/>
          </w:tcPr>
          <w:p w14:paraId="14D6734C" w14:textId="4368E0C2" w:rsidR="002475DF" w:rsidRPr="002C5DEA" w:rsidRDefault="002475DF" w:rsidP="00C07EC9">
            <w:pPr>
              <w:pStyle w:val="Marge"/>
              <w:numPr>
                <w:ilvl w:val="0"/>
                <w:numId w:val="107"/>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At</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beginning of each session the Executive Council shall adopt the agenda of that session.</w:t>
            </w:r>
          </w:p>
        </w:tc>
        <w:tc>
          <w:tcPr>
            <w:tcW w:w="4729" w:type="dxa"/>
          </w:tcPr>
          <w:p w14:paraId="7A607DF5"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78716583" w14:textId="62CD1C62" w:rsidTr="00AF4638">
        <w:tc>
          <w:tcPr>
            <w:tcW w:w="4783" w:type="dxa"/>
          </w:tcPr>
          <w:p w14:paraId="4797D5DA" w14:textId="64E88269" w:rsidR="002475DF" w:rsidRPr="002C5DEA" w:rsidRDefault="002475DF" w:rsidP="00C07EC9">
            <w:pPr>
              <w:pStyle w:val="Marge"/>
              <w:numPr>
                <w:ilvl w:val="0"/>
                <w:numId w:val="46"/>
              </w:numPr>
              <w:ind w:left="-8" w:hanging="1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After the adoption of the agenda, the Executive Council may modify the order of items on such agenda or add or delete items. A two-thirds majority of the members present and voting shall be required for the addition or deletion of any item on the adopted agenda.</w:t>
            </w:r>
          </w:p>
        </w:tc>
        <w:tc>
          <w:tcPr>
            <w:tcW w:w="4764" w:type="dxa"/>
          </w:tcPr>
          <w:p w14:paraId="26F3F7AD" w14:textId="05E6919A" w:rsidR="002475DF" w:rsidRPr="002C5DEA" w:rsidRDefault="002475DF" w:rsidP="00C07EC9">
            <w:pPr>
              <w:pStyle w:val="Marge"/>
              <w:numPr>
                <w:ilvl w:val="0"/>
                <w:numId w:val="107"/>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After the adoption of the agenda, the Executive Council may modify the order of items on such agenda or add or delete items. A two-thirds majority of the members present and voting shall be required for the addition or deletion of any item on the adopted agenda.</w:t>
            </w:r>
          </w:p>
        </w:tc>
        <w:tc>
          <w:tcPr>
            <w:tcW w:w="4729" w:type="dxa"/>
          </w:tcPr>
          <w:p w14:paraId="71C6C985"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3FBA6045" w14:textId="722DDF10" w:rsidTr="00AF4638">
        <w:tc>
          <w:tcPr>
            <w:tcW w:w="4783" w:type="dxa"/>
          </w:tcPr>
          <w:p w14:paraId="29B6378A" w14:textId="5E763364" w:rsidR="002475DF" w:rsidRPr="002C5DEA" w:rsidRDefault="002475DF" w:rsidP="00C07EC9">
            <w:pPr>
              <w:pStyle w:val="Marge"/>
              <w:numPr>
                <w:ilvl w:val="0"/>
                <w:numId w:val="46"/>
              </w:numPr>
              <w:ind w:left="-8" w:hanging="1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 xml:space="preserve">The discussion of any new item so added to the agenda shall, at the request of </w:t>
            </w:r>
            <w:r w:rsidRPr="002C5DEA">
              <w:rPr>
                <w:rFonts w:asciiTheme="minorBidi" w:hAnsiTheme="minorBidi" w:cstheme="minorBidi"/>
                <w:color w:val="231F20"/>
                <w:sz w:val="22"/>
                <w:szCs w:val="22"/>
              </w:rPr>
              <w:lastRenderedPageBreak/>
              <w:t>any member of the Executive Council, be deferred for a period of at least two days after its</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inclusion</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agenda.</w:t>
            </w:r>
          </w:p>
        </w:tc>
        <w:tc>
          <w:tcPr>
            <w:tcW w:w="4764" w:type="dxa"/>
          </w:tcPr>
          <w:p w14:paraId="4E7D8093" w14:textId="796C80EE" w:rsidR="002475DF" w:rsidRPr="002C5DEA" w:rsidRDefault="002475DF" w:rsidP="00C07EC9">
            <w:pPr>
              <w:pStyle w:val="Marge"/>
              <w:numPr>
                <w:ilvl w:val="0"/>
                <w:numId w:val="107"/>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lastRenderedPageBreak/>
              <w:t xml:space="preserve">The discussion of any new item so added to the agenda shall, at the request of </w:t>
            </w:r>
            <w:r w:rsidRPr="002C5DEA">
              <w:rPr>
                <w:rFonts w:asciiTheme="minorBidi" w:hAnsiTheme="minorBidi" w:cstheme="minorBidi"/>
                <w:color w:val="231F20"/>
                <w:sz w:val="22"/>
                <w:szCs w:val="22"/>
              </w:rPr>
              <w:lastRenderedPageBreak/>
              <w:t>any member of the Executive Council, be deferred for a period of at least two days after its</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inclusion</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agenda.</w:t>
            </w:r>
          </w:p>
        </w:tc>
        <w:tc>
          <w:tcPr>
            <w:tcW w:w="4729" w:type="dxa"/>
          </w:tcPr>
          <w:p w14:paraId="64D34A71"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1E70EC96" w14:textId="77777777" w:rsidTr="00AF4638">
        <w:tc>
          <w:tcPr>
            <w:tcW w:w="4783" w:type="dxa"/>
          </w:tcPr>
          <w:p w14:paraId="5EE6CD2B" w14:textId="77777777" w:rsidR="002475DF" w:rsidRPr="002C5DEA" w:rsidRDefault="002475DF" w:rsidP="002475DF">
            <w:pPr>
              <w:pStyle w:val="Marge"/>
              <w:ind w:left="-8"/>
              <w:jc w:val="left"/>
              <w:rPr>
                <w:rFonts w:asciiTheme="minorBidi" w:hAnsiTheme="minorBidi" w:cstheme="minorBidi"/>
                <w:color w:val="231F20"/>
                <w:sz w:val="22"/>
                <w:szCs w:val="22"/>
              </w:rPr>
            </w:pPr>
          </w:p>
        </w:tc>
        <w:tc>
          <w:tcPr>
            <w:tcW w:w="4764" w:type="dxa"/>
          </w:tcPr>
          <w:p w14:paraId="5759E341" w14:textId="0DBC28E9" w:rsidR="002475DF" w:rsidRPr="002C5DEA" w:rsidRDefault="002475DF" w:rsidP="002475DF">
            <w:pPr>
              <w:pStyle w:val="Marge"/>
              <w:tabs>
                <w:tab w:val="clear" w:pos="567"/>
              </w:tabs>
              <w:jc w:val="left"/>
              <w:rPr>
                <w:rFonts w:asciiTheme="minorBidi" w:hAnsiTheme="minorBidi" w:cstheme="minorBidi"/>
                <w:b/>
                <w:bCs/>
                <w:color w:val="231F20"/>
                <w:sz w:val="22"/>
                <w:szCs w:val="22"/>
              </w:rPr>
            </w:pPr>
            <w:r w:rsidRPr="002C5DEA">
              <w:rPr>
                <w:rFonts w:asciiTheme="minorBidi" w:hAnsiTheme="minorBidi" w:cstheme="minorBidi"/>
                <w:b/>
                <w:bCs/>
                <w:color w:val="FF0000"/>
                <w:sz w:val="22"/>
                <w:szCs w:val="22"/>
              </w:rPr>
              <w:t>III.4 Consultation by correspondence</w:t>
            </w:r>
          </w:p>
        </w:tc>
        <w:tc>
          <w:tcPr>
            <w:tcW w:w="4729" w:type="dxa"/>
          </w:tcPr>
          <w:p w14:paraId="2E701F63" w14:textId="6D6EA3B0" w:rsidR="002475DF" w:rsidRPr="00C958C0" w:rsidRDefault="002475DF"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 xml:space="preserve">According to the IFAG Report, "This procedure by correspondence could be further broadened or clarified". </w:t>
            </w:r>
          </w:p>
        </w:tc>
      </w:tr>
      <w:tr w:rsidR="002475DF" w:rsidRPr="002C5DEA" w14:paraId="65441D9E" w14:textId="18DBC4F8" w:rsidTr="00AF4638">
        <w:tc>
          <w:tcPr>
            <w:tcW w:w="4783" w:type="dxa"/>
          </w:tcPr>
          <w:p w14:paraId="14037F2E" w14:textId="73E63FBE"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23</w:t>
            </w:r>
          </w:p>
        </w:tc>
        <w:tc>
          <w:tcPr>
            <w:tcW w:w="4764" w:type="dxa"/>
          </w:tcPr>
          <w:p w14:paraId="6532B484" w14:textId="67DC23D5"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55</w:t>
            </w:r>
          </w:p>
        </w:tc>
        <w:tc>
          <w:tcPr>
            <w:tcW w:w="4729" w:type="dxa"/>
          </w:tcPr>
          <w:p w14:paraId="4220117F" w14:textId="00F9C0BC" w:rsidR="002475DF" w:rsidRPr="00C958C0" w:rsidRDefault="00C94765"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55 [23]</w:t>
            </w:r>
          </w:p>
        </w:tc>
      </w:tr>
      <w:tr w:rsidR="002475DF" w:rsidRPr="002C5DEA" w14:paraId="7D4F4E65" w14:textId="634BFFD7" w:rsidTr="00AF4638">
        <w:tc>
          <w:tcPr>
            <w:tcW w:w="4783" w:type="dxa"/>
          </w:tcPr>
          <w:p w14:paraId="5824910B" w14:textId="0503F74B" w:rsidR="002475DF" w:rsidRPr="002C5DEA" w:rsidRDefault="002475DF" w:rsidP="002475DF">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Following</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instructions</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 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 xml:space="preserve">Secretary </w:t>
            </w:r>
            <w:r w:rsidRPr="002C5DEA">
              <w:rPr>
                <w:rFonts w:asciiTheme="minorBidi" w:hAnsiTheme="minorBidi" w:cstheme="minorBidi"/>
                <w:color w:val="231F20"/>
                <w:spacing w:val="10"/>
                <w:sz w:val="22"/>
                <w:szCs w:val="22"/>
              </w:rPr>
              <w:t>may</w:t>
            </w:r>
            <w:r w:rsidRPr="002C5DEA">
              <w:rPr>
                <w:rFonts w:asciiTheme="minorBidi" w:hAnsiTheme="minorBidi" w:cstheme="minorBidi"/>
                <w:color w:val="231F20"/>
                <w:spacing w:val="11"/>
                <w:sz w:val="22"/>
                <w:szCs w:val="22"/>
              </w:rPr>
              <w:t xml:space="preserve"> </w:t>
            </w:r>
            <w:r w:rsidRPr="002C5DEA">
              <w:rPr>
                <w:rFonts w:asciiTheme="minorBidi" w:hAnsiTheme="minorBidi" w:cstheme="minorBidi"/>
                <w:color w:val="231F20"/>
                <w:sz w:val="22"/>
                <w:szCs w:val="22"/>
              </w:rPr>
              <w:t>consult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 by correspondence on substantial matters prior to taking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action</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establish</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reasonable</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time</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limit</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replies.</w:t>
            </w:r>
          </w:p>
        </w:tc>
        <w:tc>
          <w:tcPr>
            <w:tcW w:w="4764" w:type="dxa"/>
          </w:tcPr>
          <w:p w14:paraId="0DDD493C" w14:textId="10C9DF05"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Following</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instructions</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 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 xml:space="preserve">Secretary </w:t>
            </w:r>
            <w:r w:rsidRPr="002C5DEA">
              <w:rPr>
                <w:rFonts w:asciiTheme="minorBidi" w:hAnsiTheme="minorBidi" w:cstheme="minorBidi"/>
                <w:color w:val="231F20"/>
                <w:spacing w:val="10"/>
                <w:sz w:val="22"/>
                <w:szCs w:val="22"/>
              </w:rPr>
              <w:t>may</w:t>
            </w:r>
            <w:r w:rsidRPr="002C5DEA">
              <w:rPr>
                <w:rFonts w:asciiTheme="minorBidi" w:hAnsiTheme="minorBidi" w:cstheme="minorBidi"/>
                <w:color w:val="231F20"/>
                <w:spacing w:val="11"/>
                <w:sz w:val="22"/>
                <w:szCs w:val="22"/>
              </w:rPr>
              <w:t xml:space="preserve"> </w:t>
            </w:r>
            <w:r w:rsidRPr="002C5DEA">
              <w:rPr>
                <w:rFonts w:asciiTheme="minorBidi" w:hAnsiTheme="minorBidi" w:cstheme="minorBidi"/>
                <w:color w:val="231F20"/>
                <w:sz w:val="22"/>
                <w:szCs w:val="22"/>
              </w:rPr>
              <w:t>consult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 by correspondence on substantial matters prior to taking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action</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establish</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reasonable</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time</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limit</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replies.</w:t>
            </w:r>
          </w:p>
        </w:tc>
        <w:tc>
          <w:tcPr>
            <w:tcW w:w="4729" w:type="dxa"/>
          </w:tcPr>
          <w:p w14:paraId="75A2B89D"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45C0C3AF" w14:textId="7E91533F" w:rsidTr="00AF4638">
        <w:tc>
          <w:tcPr>
            <w:tcW w:w="4783" w:type="dxa"/>
          </w:tcPr>
          <w:p w14:paraId="54CEDC42" w14:textId="68DC9678" w:rsidR="002475DF" w:rsidRPr="002C5DEA" w:rsidRDefault="002475DF" w:rsidP="00C07EC9">
            <w:pPr>
              <w:pStyle w:val="Marge"/>
              <w:numPr>
                <w:ilvl w:val="0"/>
                <w:numId w:val="81"/>
              </w:numPr>
              <w:tabs>
                <w:tab w:val="clear" w:pos="567"/>
              </w:tabs>
              <w:jc w:val="left"/>
              <w:rPr>
                <w:rFonts w:asciiTheme="minorBidi" w:hAnsiTheme="minorBidi" w:cstheme="minorBidi"/>
                <w:b/>
                <w:bCs/>
                <w:color w:val="231F20"/>
                <w:w w:val="105"/>
                <w:sz w:val="22"/>
                <w:szCs w:val="22"/>
              </w:rPr>
            </w:pPr>
            <w:r w:rsidRPr="002C5DEA">
              <w:rPr>
                <w:rFonts w:asciiTheme="minorBidi" w:hAnsiTheme="minorBidi" w:cstheme="minorBidi"/>
                <w:b/>
                <w:bCs/>
                <w:color w:val="231F20"/>
                <w:w w:val="105"/>
                <w:sz w:val="22"/>
                <w:szCs w:val="22"/>
              </w:rPr>
              <w:t>Committees, subsidiary and other bodies</w:t>
            </w:r>
          </w:p>
        </w:tc>
        <w:tc>
          <w:tcPr>
            <w:tcW w:w="4764" w:type="dxa"/>
          </w:tcPr>
          <w:p w14:paraId="1EE4ACAA" w14:textId="0AC4214F"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color w:val="FF0000"/>
                <w:sz w:val="22"/>
                <w:szCs w:val="22"/>
              </w:rPr>
              <w:t>I.3</w:t>
            </w:r>
            <w:r w:rsidRPr="002C5DEA">
              <w:rPr>
                <w:rFonts w:asciiTheme="minorBidi" w:hAnsiTheme="minorBidi" w:cstheme="minorBidi"/>
                <w:sz w:val="22"/>
                <w:szCs w:val="22"/>
              </w:rPr>
              <w:tab/>
            </w:r>
            <w:r w:rsidRPr="002C5DEA">
              <w:rPr>
                <w:rFonts w:asciiTheme="minorBidi" w:hAnsiTheme="minorBidi" w:cstheme="minorBidi"/>
                <w:b/>
                <w:bCs/>
                <w:color w:val="231F20"/>
                <w:w w:val="105"/>
                <w:sz w:val="22"/>
                <w:szCs w:val="22"/>
              </w:rPr>
              <w:t>Committees, subsidiary and other bodies</w:t>
            </w:r>
          </w:p>
        </w:tc>
        <w:tc>
          <w:tcPr>
            <w:tcW w:w="4729" w:type="dxa"/>
          </w:tcPr>
          <w:p w14:paraId="28338D9A" w14:textId="05C6CC98" w:rsidR="002475DF" w:rsidRPr="00C958C0" w:rsidRDefault="002475DF"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Moved up from Part VII on ‘Committees, subsidiary and other bodies’</w:t>
            </w:r>
          </w:p>
        </w:tc>
      </w:tr>
      <w:tr w:rsidR="002475DF" w:rsidRPr="002C5DEA" w14:paraId="04CAF387" w14:textId="5CCC0E35" w:rsidTr="00AF4638">
        <w:tc>
          <w:tcPr>
            <w:tcW w:w="4783" w:type="dxa"/>
          </w:tcPr>
          <w:p w14:paraId="0FD6015A" w14:textId="519E335F"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24</w:t>
            </w:r>
          </w:p>
        </w:tc>
        <w:tc>
          <w:tcPr>
            <w:tcW w:w="4764" w:type="dxa"/>
          </w:tcPr>
          <w:p w14:paraId="1FFE95F1" w14:textId="6B4EF0A7" w:rsidR="002475DF" w:rsidRPr="002C5DEA" w:rsidRDefault="002475DF" w:rsidP="002475DF">
            <w:pPr>
              <w:pStyle w:val="Marge"/>
              <w:jc w:val="left"/>
              <w:rPr>
                <w:rFonts w:asciiTheme="minorBidi" w:hAnsiTheme="minorBidi" w:cstheme="minorBidi"/>
                <w:b/>
                <w:bCs/>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7</w:t>
            </w:r>
          </w:p>
        </w:tc>
        <w:tc>
          <w:tcPr>
            <w:tcW w:w="4729" w:type="dxa"/>
          </w:tcPr>
          <w:p w14:paraId="1B49E91D" w14:textId="2B6A56DF" w:rsidR="002475DF" w:rsidRPr="00C958C0" w:rsidRDefault="00C94765"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7 [24]</w:t>
            </w:r>
          </w:p>
        </w:tc>
      </w:tr>
      <w:tr w:rsidR="002475DF" w:rsidRPr="002C5DEA" w14:paraId="3500CD81" w14:textId="7D80B98D" w:rsidTr="00AF4638">
        <w:tc>
          <w:tcPr>
            <w:tcW w:w="4783" w:type="dxa"/>
          </w:tcPr>
          <w:p w14:paraId="0CF4B1DF" w14:textId="132C5CA4" w:rsidR="002475DF" w:rsidRPr="002C5DEA" w:rsidRDefault="002475DF" w:rsidP="00C07EC9">
            <w:pPr>
              <w:pStyle w:val="Marge"/>
              <w:numPr>
                <w:ilvl w:val="0"/>
                <w:numId w:val="47"/>
              </w:numPr>
              <w:ind w:left="-50" w:firstLine="4"/>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 Assembly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or the 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Council, shall determine the need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46"/>
                <w:sz w:val="22"/>
                <w:szCs w:val="22"/>
              </w:rPr>
              <w:t xml:space="preserve"> </w:t>
            </w:r>
            <w:r w:rsidRPr="002C5DEA">
              <w:rPr>
                <w:rFonts w:asciiTheme="minorBidi" w:hAnsiTheme="minorBidi" w:cstheme="minorBidi"/>
                <w:color w:val="231F20"/>
                <w:sz w:val="22"/>
                <w:szCs w:val="22"/>
              </w:rPr>
              <w:t>terms</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 xml:space="preserve">reference of the primary subsidiary bodies (committees, </w:t>
            </w:r>
            <w:proofErr w:type="spellStart"/>
            <w:r w:rsidRPr="002C5DEA">
              <w:rPr>
                <w:rFonts w:asciiTheme="minorBidi" w:hAnsiTheme="minorBidi" w:cstheme="minorBidi"/>
                <w:color w:val="231F20"/>
                <w:sz w:val="22"/>
                <w:szCs w:val="22"/>
              </w:rPr>
              <w:t>subcommissions</w:t>
            </w:r>
            <w:proofErr w:type="spellEnd"/>
            <w:r w:rsidRPr="002C5DEA">
              <w:rPr>
                <w:rFonts w:asciiTheme="minorBidi" w:hAnsiTheme="minorBidi" w:cstheme="minorBidi"/>
                <w:color w:val="231F20"/>
                <w:sz w:val="22"/>
                <w:szCs w:val="22"/>
              </w:rPr>
              <w:t xml:space="preserve"> and regional committees), as well as approve the creation, terms of reference and the expected lifetime of secondary subsidiary bodies (groups of experts and task teams). In exceptional cases the Assembly and the Executive Council may determine the need for, and terms of reference </w:t>
            </w:r>
            <w:r w:rsidRPr="002C5DEA">
              <w:rPr>
                <w:rFonts w:asciiTheme="minorBidi" w:hAnsiTheme="minorBidi" w:cstheme="minorBidi"/>
                <w:color w:val="231F20"/>
                <w:sz w:val="22"/>
                <w:szCs w:val="22"/>
              </w:rPr>
              <w:lastRenderedPageBreak/>
              <w:t>of, the groups of experts. The Assembly and the Executive Council shall take into account the need for broad geographical participation and appropriate expertise in such bodies. At each of its ordinary sessions, the Assembly can review terms of reference and continuing requirement for each of these bodies and make changes and decisions as necessary.</w:t>
            </w:r>
          </w:p>
        </w:tc>
        <w:tc>
          <w:tcPr>
            <w:tcW w:w="4764" w:type="dxa"/>
          </w:tcPr>
          <w:p w14:paraId="22586AAA" w14:textId="17051C74" w:rsidR="002475DF" w:rsidRPr="002C5DEA" w:rsidRDefault="002475DF" w:rsidP="00C07EC9">
            <w:pPr>
              <w:pStyle w:val="Marge"/>
              <w:numPr>
                <w:ilvl w:val="0"/>
                <w:numId w:val="63"/>
              </w:numPr>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lastRenderedPageBreak/>
              <w:t>The Assembly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or the 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Council, shall determine the need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46"/>
                <w:sz w:val="22"/>
                <w:szCs w:val="22"/>
              </w:rPr>
              <w:t xml:space="preserve"> </w:t>
            </w:r>
            <w:r w:rsidRPr="002C5DEA">
              <w:rPr>
                <w:rFonts w:asciiTheme="minorBidi" w:hAnsiTheme="minorBidi" w:cstheme="minorBidi"/>
                <w:color w:val="231F20"/>
                <w:sz w:val="22"/>
                <w:szCs w:val="22"/>
              </w:rPr>
              <w:t>terms</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 xml:space="preserve">reference of the primary subsidiary bodies (committees, </w:t>
            </w:r>
            <w:proofErr w:type="spellStart"/>
            <w:r w:rsidRPr="002C5DEA">
              <w:rPr>
                <w:rFonts w:asciiTheme="minorBidi" w:hAnsiTheme="minorBidi" w:cstheme="minorBidi"/>
                <w:color w:val="231F20"/>
                <w:sz w:val="22"/>
                <w:szCs w:val="22"/>
              </w:rPr>
              <w:t>subcommissions</w:t>
            </w:r>
            <w:proofErr w:type="spellEnd"/>
            <w:r w:rsidRPr="002C5DEA">
              <w:rPr>
                <w:rFonts w:asciiTheme="minorBidi" w:hAnsiTheme="minorBidi" w:cstheme="minorBidi"/>
                <w:color w:val="231F20"/>
                <w:sz w:val="22"/>
                <w:szCs w:val="22"/>
              </w:rPr>
              <w:t xml:space="preserve"> and regional committees), as well as approve the creation, terms of reference and the expected lifetime of secondary subsidiary bodies (groups of experts and task teams). In exceptional cases the Assembly and the Executive Council may determine the need for, and terms of </w:t>
            </w:r>
            <w:r w:rsidRPr="002C5DEA">
              <w:rPr>
                <w:rFonts w:asciiTheme="minorBidi" w:hAnsiTheme="minorBidi" w:cstheme="minorBidi"/>
                <w:color w:val="231F20"/>
                <w:sz w:val="22"/>
                <w:szCs w:val="22"/>
              </w:rPr>
              <w:lastRenderedPageBreak/>
              <w:t>reference of, the groups of experts. The Assembly and the Executive Council shall take into account the need for broad geographical participation and appropriate expertise in such bodies. At each of its ordinary sessions, the Assembly can review terms of reference and continuing requirement for each of these bodies and make changes and decisions as necessary.</w:t>
            </w:r>
          </w:p>
        </w:tc>
        <w:tc>
          <w:tcPr>
            <w:tcW w:w="4729" w:type="dxa"/>
          </w:tcPr>
          <w:p w14:paraId="4E5B4305"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761E3FA4" w14:textId="1E26E6C4" w:rsidTr="00AF4638">
        <w:tc>
          <w:tcPr>
            <w:tcW w:w="4783" w:type="dxa"/>
          </w:tcPr>
          <w:p w14:paraId="5AFA19C3" w14:textId="15697E5D" w:rsidR="002475DF" w:rsidRPr="002C5DEA" w:rsidRDefault="002475DF" w:rsidP="00C07EC9">
            <w:pPr>
              <w:pStyle w:val="Marge"/>
              <w:numPr>
                <w:ilvl w:val="0"/>
                <w:numId w:val="47"/>
              </w:numPr>
              <w:ind w:left="-50" w:firstLine="4"/>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 primary subsidiary bodies and those established on exceptional basis shall meet in accordance with the relevant decisions of the Assembly or the Executive Council.</w:t>
            </w:r>
          </w:p>
        </w:tc>
        <w:tc>
          <w:tcPr>
            <w:tcW w:w="4764" w:type="dxa"/>
          </w:tcPr>
          <w:p w14:paraId="47BB43A1" w14:textId="3A2154B9" w:rsidR="002475DF" w:rsidRPr="002C5DEA" w:rsidRDefault="002475DF" w:rsidP="00C07EC9">
            <w:pPr>
              <w:pStyle w:val="Marge"/>
              <w:numPr>
                <w:ilvl w:val="0"/>
                <w:numId w:val="63"/>
              </w:numPr>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The primary subsidiary bodies and those established on exceptional basis shall meet in accordance with the relevant decisions of the Assembly or the Executive Council.</w:t>
            </w:r>
          </w:p>
        </w:tc>
        <w:tc>
          <w:tcPr>
            <w:tcW w:w="4729" w:type="dxa"/>
          </w:tcPr>
          <w:p w14:paraId="556FBFC6"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604B1E71" w14:textId="3B1CEF37" w:rsidTr="00AF4638">
        <w:tc>
          <w:tcPr>
            <w:tcW w:w="4783" w:type="dxa"/>
          </w:tcPr>
          <w:p w14:paraId="42364221" w14:textId="0169D7F1"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25</w:t>
            </w:r>
          </w:p>
        </w:tc>
        <w:tc>
          <w:tcPr>
            <w:tcW w:w="4764" w:type="dxa"/>
          </w:tcPr>
          <w:p w14:paraId="3693D47A" w14:textId="7625A6C0"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8</w:t>
            </w:r>
          </w:p>
        </w:tc>
        <w:tc>
          <w:tcPr>
            <w:tcW w:w="4729" w:type="dxa"/>
          </w:tcPr>
          <w:p w14:paraId="6011D41D" w14:textId="0B57DC38" w:rsidR="002475DF" w:rsidRPr="00C958C0" w:rsidRDefault="00C94765"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8 [25]</w:t>
            </w:r>
          </w:p>
        </w:tc>
      </w:tr>
      <w:tr w:rsidR="002475DF" w:rsidRPr="002C5DEA" w14:paraId="6AAD7999" w14:textId="27035326" w:rsidTr="00AF4638">
        <w:tc>
          <w:tcPr>
            <w:tcW w:w="4783" w:type="dxa"/>
          </w:tcPr>
          <w:p w14:paraId="798BBD83" w14:textId="58FAF521" w:rsidR="002475DF" w:rsidRPr="002C5DEA" w:rsidRDefault="002475DF" w:rsidP="00C07EC9">
            <w:pPr>
              <w:pStyle w:val="Marge"/>
              <w:numPr>
                <w:ilvl w:val="0"/>
                <w:numId w:val="48"/>
              </w:numPr>
              <w:ind w:left="-8"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 xml:space="preserve">States of the Commission should be invited to participate in the work of primary subsidiary bodies and shall inform the Executive Secretary of the names of their representatives or nominees. The same procedure is applied to the bodies established on exceptional basis. Composition of secondary subsidiary bodies is determined by primary subsidiary bodies in consultation with the Executive Secretary. Where applicable, the designation of representatives should be continuous for the period specified in the Terms of Reference for subsidiary bodies. The Executive Secretary shall also be informed in a </w:t>
            </w:r>
            <w:r w:rsidRPr="002C5DEA">
              <w:rPr>
                <w:rFonts w:asciiTheme="minorBidi" w:hAnsiTheme="minorBidi" w:cstheme="minorBidi"/>
                <w:color w:val="231F20"/>
                <w:sz w:val="22"/>
                <w:szCs w:val="22"/>
              </w:rPr>
              <w:lastRenderedPageBreak/>
              <w:t>timely manner of any change made in such representation.</w:t>
            </w:r>
          </w:p>
        </w:tc>
        <w:tc>
          <w:tcPr>
            <w:tcW w:w="4764" w:type="dxa"/>
          </w:tcPr>
          <w:p w14:paraId="00F24E2B" w14:textId="77AE672B" w:rsidR="002475DF" w:rsidRPr="002C5DEA" w:rsidRDefault="002475DF" w:rsidP="00C07EC9">
            <w:pPr>
              <w:pStyle w:val="Marge"/>
              <w:numPr>
                <w:ilvl w:val="0"/>
                <w:numId w:val="64"/>
              </w:numPr>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lastRenderedPageBreak/>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 xml:space="preserve">States of the Commission should be invited to participate in the work of primary subsidiary bodies and shall inform the Executive Secretary of the names of their representatives or nominees. The same procedure is applied to the bodies established on exceptional basis. Composition of secondary subsidiary bodies is determined by primary subsidiary bodies in consultation with the Executive Secretary. Where applicable, the designation of representatives should be continuous for the period specified in the Terms of Reference for subsidiary bodies. The Executive Secretary shall also be informed in </w:t>
            </w:r>
            <w:r w:rsidRPr="002C5DEA">
              <w:rPr>
                <w:rFonts w:asciiTheme="minorBidi" w:hAnsiTheme="minorBidi" w:cstheme="minorBidi"/>
                <w:color w:val="231F20"/>
                <w:sz w:val="22"/>
                <w:szCs w:val="22"/>
              </w:rPr>
              <w:lastRenderedPageBreak/>
              <w:t>a timely manner of any change made in such representation.</w:t>
            </w:r>
          </w:p>
        </w:tc>
        <w:tc>
          <w:tcPr>
            <w:tcW w:w="4729" w:type="dxa"/>
          </w:tcPr>
          <w:p w14:paraId="4599A0E3" w14:textId="39D3994D" w:rsidR="002475DF" w:rsidRPr="00C958C0" w:rsidRDefault="007C5F5B"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lastRenderedPageBreak/>
              <w:t xml:space="preserve">It is not clear whether the invitations in Rule 8.1 [25.1] are intended for participation as observers.  </w:t>
            </w:r>
          </w:p>
        </w:tc>
      </w:tr>
      <w:tr w:rsidR="002475DF" w:rsidRPr="002C5DEA" w14:paraId="5AF9FC0B" w14:textId="31BDF444" w:rsidTr="00AF4638">
        <w:tc>
          <w:tcPr>
            <w:tcW w:w="4783" w:type="dxa"/>
          </w:tcPr>
          <w:p w14:paraId="5518B33F" w14:textId="470EAFE0" w:rsidR="002475DF" w:rsidRPr="002C5DEA" w:rsidRDefault="002475DF" w:rsidP="00C07EC9">
            <w:pPr>
              <w:pStyle w:val="Marge"/>
              <w:numPr>
                <w:ilvl w:val="0"/>
                <w:numId w:val="48"/>
              </w:numPr>
              <w:ind w:left="-8"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 Assembly or the Executive Council can establish subsidiary bodies jointly with other organizations as stated in Article 9.2 of the Statutes. In such cases, the Terms of Reference, the membership and the expected lifetime will be established, and any subsequent reviews and changes carried out, in consultation with the other organization(s) involved. No decisions affecting the joint bodies will be undertaken or expected, without such consultations.</w:t>
            </w:r>
          </w:p>
        </w:tc>
        <w:tc>
          <w:tcPr>
            <w:tcW w:w="4764" w:type="dxa"/>
          </w:tcPr>
          <w:p w14:paraId="2FA15300" w14:textId="0EEBE50C" w:rsidR="002475DF" w:rsidRPr="002C5DEA" w:rsidRDefault="002475DF" w:rsidP="00C07EC9">
            <w:pPr>
              <w:pStyle w:val="Marge"/>
              <w:numPr>
                <w:ilvl w:val="0"/>
                <w:numId w:val="64"/>
              </w:numPr>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The Assembly or the Executive Council can establish subsidiary bodies jointly with other organizations as stated in Article 9.2 of the Statutes. In such cases, the Terms of Reference, the membership and the expected lifetime will be established, and any subsequent reviews and changes carried out, in consultation with the other organization(s) involved. No decisions affecting the joint bodies will be undertaken or expected, without such consultations.</w:t>
            </w:r>
          </w:p>
        </w:tc>
        <w:tc>
          <w:tcPr>
            <w:tcW w:w="4729" w:type="dxa"/>
          </w:tcPr>
          <w:p w14:paraId="5F509956"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3EFDE609" w14:textId="321760C5" w:rsidTr="00AF4638">
        <w:tc>
          <w:tcPr>
            <w:tcW w:w="4783" w:type="dxa"/>
          </w:tcPr>
          <w:p w14:paraId="5FD82AD2" w14:textId="086046E8" w:rsidR="002475DF" w:rsidRPr="002C5DEA" w:rsidRDefault="002475DF" w:rsidP="00C07EC9">
            <w:pPr>
              <w:pStyle w:val="Marge"/>
              <w:numPr>
                <w:ilvl w:val="0"/>
                <w:numId w:val="48"/>
              </w:numPr>
              <w:ind w:left="-8"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Unless otherwise designated by the Assembly or the Executive Council or, in the case of joint bodies, otherwise agreed upon, the Chairperson of each subsidiary body shall be elected by the body concerned.</w:t>
            </w:r>
          </w:p>
        </w:tc>
        <w:tc>
          <w:tcPr>
            <w:tcW w:w="4764" w:type="dxa"/>
          </w:tcPr>
          <w:p w14:paraId="02EFA79D" w14:textId="0ABEA407" w:rsidR="002475DF" w:rsidRPr="002C5DEA" w:rsidRDefault="002475DF" w:rsidP="00C07EC9">
            <w:pPr>
              <w:pStyle w:val="Marge"/>
              <w:numPr>
                <w:ilvl w:val="0"/>
                <w:numId w:val="64"/>
              </w:numPr>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Unless otherwise designated by the Assembly or the Executive Council or, in the case of joint bodies, otherwise agreed upon, the Chairperson of each subsidiary body shall be elected by the body concerned.</w:t>
            </w:r>
          </w:p>
        </w:tc>
        <w:tc>
          <w:tcPr>
            <w:tcW w:w="4729" w:type="dxa"/>
          </w:tcPr>
          <w:p w14:paraId="45E827F4"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390F26E8" w14:textId="765192EE" w:rsidTr="00AF4638">
        <w:tc>
          <w:tcPr>
            <w:tcW w:w="4783" w:type="dxa"/>
          </w:tcPr>
          <w:p w14:paraId="718365F0" w14:textId="35003C14" w:rsidR="002475DF" w:rsidRPr="002C5DEA" w:rsidRDefault="002475DF" w:rsidP="00C07EC9">
            <w:pPr>
              <w:pStyle w:val="Marge"/>
              <w:numPr>
                <w:ilvl w:val="0"/>
                <w:numId w:val="48"/>
              </w:numPr>
              <w:ind w:left="-8"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 Assembly, the Executive Council, or any subsidiary body may elect Rapporteurs.</w:t>
            </w:r>
          </w:p>
        </w:tc>
        <w:tc>
          <w:tcPr>
            <w:tcW w:w="4764" w:type="dxa"/>
          </w:tcPr>
          <w:p w14:paraId="58EA8C24" w14:textId="4EA74987" w:rsidR="002475DF" w:rsidRPr="002C5DEA" w:rsidRDefault="002475DF" w:rsidP="00C07EC9">
            <w:pPr>
              <w:pStyle w:val="Marge"/>
              <w:numPr>
                <w:ilvl w:val="0"/>
                <w:numId w:val="64"/>
              </w:numPr>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The Assembly, the Executive Council, or any subsidiary body may elect Rapporteurs.</w:t>
            </w:r>
          </w:p>
        </w:tc>
        <w:tc>
          <w:tcPr>
            <w:tcW w:w="4729" w:type="dxa"/>
          </w:tcPr>
          <w:p w14:paraId="327EA5C1"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7EC04597" w14:textId="3FA9A92A" w:rsidTr="00AF4638">
        <w:tc>
          <w:tcPr>
            <w:tcW w:w="4783" w:type="dxa"/>
          </w:tcPr>
          <w:p w14:paraId="03E37AA3" w14:textId="4D338494" w:rsidR="002475DF" w:rsidRPr="002C5DEA" w:rsidRDefault="002475DF" w:rsidP="00C07EC9">
            <w:pPr>
              <w:pStyle w:val="Marge"/>
              <w:numPr>
                <w:ilvl w:val="0"/>
                <w:numId w:val="48"/>
              </w:numPr>
              <w:ind w:left="-8"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Whenever feasible, committees, subsidiary or other bodies shall carry out their</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work</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correspondence.</w:t>
            </w:r>
          </w:p>
        </w:tc>
        <w:tc>
          <w:tcPr>
            <w:tcW w:w="4764" w:type="dxa"/>
          </w:tcPr>
          <w:p w14:paraId="48E47098" w14:textId="02BCA799" w:rsidR="002475DF" w:rsidRPr="002C5DEA" w:rsidRDefault="002475DF" w:rsidP="00C07EC9">
            <w:pPr>
              <w:pStyle w:val="Marge"/>
              <w:numPr>
                <w:ilvl w:val="0"/>
                <w:numId w:val="64"/>
              </w:numPr>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Whenever feasible, committees, subsidiary or other bodies shall carry out their</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work</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correspondence.</w:t>
            </w:r>
          </w:p>
        </w:tc>
        <w:tc>
          <w:tcPr>
            <w:tcW w:w="4729" w:type="dxa"/>
          </w:tcPr>
          <w:p w14:paraId="6ACB981B"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164E5769" w14:textId="1F973A92" w:rsidTr="00AF4638">
        <w:tc>
          <w:tcPr>
            <w:tcW w:w="4783" w:type="dxa"/>
          </w:tcPr>
          <w:p w14:paraId="1A0679BE" w14:textId="5C074A71" w:rsidR="002475DF" w:rsidRPr="002C5DEA" w:rsidRDefault="002475DF" w:rsidP="00C07EC9">
            <w:pPr>
              <w:pStyle w:val="Marge"/>
              <w:numPr>
                <w:ilvl w:val="0"/>
                <w:numId w:val="81"/>
              </w:numPr>
              <w:tabs>
                <w:tab w:val="clear" w:pos="567"/>
              </w:tabs>
              <w:jc w:val="left"/>
              <w:rPr>
                <w:rFonts w:asciiTheme="minorBidi" w:hAnsiTheme="minorBidi" w:cstheme="minorBidi"/>
                <w:b/>
                <w:bCs/>
                <w:color w:val="231F20"/>
                <w:w w:val="105"/>
                <w:sz w:val="22"/>
                <w:szCs w:val="22"/>
              </w:rPr>
            </w:pPr>
            <w:r w:rsidRPr="002C5DEA">
              <w:rPr>
                <w:rFonts w:asciiTheme="minorBidi" w:hAnsiTheme="minorBidi" w:cstheme="minorBidi"/>
                <w:b/>
                <w:bCs/>
                <w:color w:val="231F20"/>
                <w:w w:val="105"/>
                <w:sz w:val="22"/>
                <w:szCs w:val="22"/>
              </w:rPr>
              <w:t>Representation</w:t>
            </w:r>
          </w:p>
        </w:tc>
        <w:tc>
          <w:tcPr>
            <w:tcW w:w="4764" w:type="dxa"/>
          </w:tcPr>
          <w:p w14:paraId="05793762" w14:textId="77777777" w:rsidR="002475DF" w:rsidRPr="002C5DEA" w:rsidRDefault="002475DF" w:rsidP="002475DF">
            <w:pPr>
              <w:pStyle w:val="Marge"/>
              <w:jc w:val="left"/>
              <w:rPr>
                <w:rFonts w:asciiTheme="minorBidi" w:hAnsiTheme="minorBidi" w:cstheme="minorBidi"/>
                <w:sz w:val="22"/>
                <w:szCs w:val="22"/>
              </w:rPr>
            </w:pPr>
          </w:p>
        </w:tc>
        <w:tc>
          <w:tcPr>
            <w:tcW w:w="4729" w:type="dxa"/>
          </w:tcPr>
          <w:p w14:paraId="07AEC923"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6B0D5AB7" w14:textId="5766EBE0" w:rsidTr="00AF4638">
        <w:tc>
          <w:tcPr>
            <w:tcW w:w="4783" w:type="dxa"/>
          </w:tcPr>
          <w:p w14:paraId="5428CFF2" w14:textId="3A7BD975"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26</w:t>
            </w:r>
          </w:p>
        </w:tc>
        <w:tc>
          <w:tcPr>
            <w:tcW w:w="4764" w:type="dxa"/>
          </w:tcPr>
          <w:p w14:paraId="3CBE4943" w14:textId="69E720EC"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color w:val="231F20"/>
                <w:sz w:val="22"/>
                <w:szCs w:val="22"/>
              </w:rPr>
              <w:t xml:space="preserve">Rule </w:t>
            </w:r>
            <w:r w:rsidRPr="002C5DEA">
              <w:rPr>
                <w:rFonts w:asciiTheme="minorBidi" w:hAnsiTheme="minorBidi" w:cstheme="minorBidi"/>
                <w:b/>
                <w:bCs/>
                <w:color w:val="FF0000"/>
                <w:sz w:val="22"/>
                <w:szCs w:val="22"/>
              </w:rPr>
              <w:t>9</w:t>
            </w:r>
          </w:p>
        </w:tc>
        <w:tc>
          <w:tcPr>
            <w:tcW w:w="4729" w:type="dxa"/>
          </w:tcPr>
          <w:p w14:paraId="7FC0BD43" w14:textId="537071A6" w:rsidR="00C94765" w:rsidRPr="00C958C0" w:rsidRDefault="00C94765" w:rsidP="00746A52">
            <w:pPr>
              <w:pStyle w:val="Marge"/>
              <w:spacing w:after="120"/>
              <w:jc w:val="left"/>
              <w:rPr>
                <w:rFonts w:asciiTheme="minorBidi" w:hAnsiTheme="minorBidi" w:cstheme="minorBidi"/>
                <w:sz w:val="22"/>
                <w:szCs w:val="22"/>
              </w:rPr>
            </w:pPr>
            <w:r w:rsidRPr="00C958C0">
              <w:rPr>
                <w:rFonts w:asciiTheme="minorBidi" w:hAnsiTheme="minorBidi" w:cstheme="minorBidi"/>
                <w:sz w:val="22"/>
                <w:szCs w:val="22"/>
              </w:rPr>
              <w:t>Rule 9 [26]</w:t>
            </w:r>
          </w:p>
          <w:p w14:paraId="2273D801" w14:textId="44A81880" w:rsidR="002475DF" w:rsidRPr="00C958C0" w:rsidRDefault="002475DF"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lastRenderedPageBreak/>
              <w:t>Moved from current Part VIII on ‘Representation’</w:t>
            </w:r>
          </w:p>
        </w:tc>
      </w:tr>
      <w:tr w:rsidR="002475DF" w:rsidRPr="002C5DEA" w14:paraId="59C265BD" w14:textId="513259DB" w:rsidTr="00AF4638">
        <w:tc>
          <w:tcPr>
            <w:tcW w:w="4783" w:type="dxa"/>
          </w:tcPr>
          <w:p w14:paraId="4400A24F" w14:textId="20013E8A" w:rsidR="002475DF" w:rsidRPr="002C5DEA" w:rsidRDefault="002475DF" w:rsidP="00C07EC9">
            <w:pPr>
              <w:pStyle w:val="Marge"/>
              <w:numPr>
                <w:ilvl w:val="0"/>
                <w:numId w:val="50"/>
              </w:numPr>
              <w:tabs>
                <w:tab w:val="clear" w:pos="567"/>
                <w:tab w:val="left" w:pos="589"/>
              </w:tabs>
              <w:ind w:left="0"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lastRenderedPageBreak/>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States acting individually should take into account the scientific and technical character of the purposes and functions of the Commission when nominating members to the Commission’s subsidiary bodies.</w:t>
            </w:r>
          </w:p>
        </w:tc>
        <w:tc>
          <w:tcPr>
            <w:tcW w:w="4764" w:type="dxa"/>
          </w:tcPr>
          <w:p w14:paraId="675F9ACC" w14:textId="3D380421" w:rsidR="002475DF" w:rsidRPr="002C5DEA" w:rsidRDefault="002475DF" w:rsidP="00C07EC9">
            <w:pPr>
              <w:pStyle w:val="Marge"/>
              <w:numPr>
                <w:ilvl w:val="0"/>
                <w:numId w:val="65"/>
              </w:numPr>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States acting individually should take into account the scientific and technical character of the purposes and functions of the Commission when nominating members to the Commission’s subsidiary bodies.</w:t>
            </w:r>
          </w:p>
        </w:tc>
        <w:tc>
          <w:tcPr>
            <w:tcW w:w="4729" w:type="dxa"/>
          </w:tcPr>
          <w:p w14:paraId="13AE08F1" w14:textId="650D4C9C" w:rsidR="002475DF" w:rsidRPr="00C958C0" w:rsidRDefault="007C5F5B"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The terms “when nominating members to the Commission’s subsidiary bodies” could be clarified/reworded.  If the subsidiary body is composed of Member States, then reference should be made to nominating “representatives” and not members. If the subsidiary committee is composed of individuals, then presumably it would be for the organ that established the subsidiary body, and not for the States, to designate the individuals composing the subsidiary body.</w:t>
            </w:r>
          </w:p>
        </w:tc>
      </w:tr>
      <w:tr w:rsidR="002475DF" w:rsidRPr="002C5DEA" w14:paraId="2B00913E" w14:textId="1699CBFC" w:rsidTr="00AF4638">
        <w:tc>
          <w:tcPr>
            <w:tcW w:w="4783" w:type="dxa"/>
          </w:tcPr>
          <w:p w14:paraId="1AA87E70" w14:textId="5D052975" w:rsidR="002475DF" w:rsidRPr="002C5DEA" w:rsidRDefault="002475DF" w:rsidP="00C07EC9">
            <w:pPr>
              <w:pStyle w:val="Marge"/>
              <w:numPr>
                <w:ilvl w:val="0"/>
                <w:numId w:val="50"/>
              </w:numPr>
              <w:ind w:left="0"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Member States shall make the nominations, when applicable, through the official designated national coordinating body specified for liaison with the Commission.</w:t>
            </w:r>
          </w:p>
        </w:tc>
        <w:tc>
          <w:tcPr>
            <w:tcW w:w="4764" w:type="dxa"/>
          </w:tcPr>
          <w:p w14:paraId="4D074576" w14:textId="2B45A50B" w:rsidR="002475DF" w:rsidRPr="002C5DEA" w:rsidRDefault="002475DF" w:rsidP="00C07EC9">
            <w:pPr>
              <w:pStyle w:val="Marge"/>
              <w:numPr>
                <w:ilvl w:val="0"/>
                <w:numId w:val="65"/>
              </w:numPr>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Member States shall make the nominations, when applicable, through the official designated national coordinating body specified for liaison with the Commission.</w:t>
            </w:r>
          </w:p>
        </w:tc>
        <w:tc>
          <w:tcPr>
            <w:tcW w:w="4729" w:type="dxa"/>
          </w:tcPr>
          <w:p w14:paraId="2533527F"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16ADA525" w14:textId="3CF0A4B5" w:rsidTr="00AF4638">
        <w:tc>
          <w:tcPr>
            <w:tcW w:w="4783" w:type="dxa"/>
          </w:tcPr>
          <w:p w14:paraId="5CC53D39" w14:textId="05FEE364" w:rsidR="002475DF" w:rsidRPr="002C5DEA" w:rsidRDefault="002475DF" w:rsidP="00C07EC9">
            <w:pPr>
              <w:pStyle w:val="Marge"/>
              <w:numPr>
                <w:ilvl w:val="0"/>
                <w:numId w:val="81"/>
              </w:numPr>
              <w:tabs>
                <w:tab w:val="clear" w:pos="567"/>
              </w:tabs>
              <w:jc w:val="left"/>
              <w:rPr>
                <w:rFonts w:asciiTheme="minorBidi" w:hAnsiTheme="minorBidi" w:cstheme="minorBidi"/>
                <w:b/>
                <w:bCs/>
                <w:color w:val="231F20"/>
                <w:w w:val="105"/>
                <w:sz w:val="22"/>
                <w:szCs w:val="22"/>
              </w:rPr>
            </w:pPr>
            <w:r w:rsidRPr="002C5DEA">
              <w:rPr>
                <w:rFonts w:asciiTheme="minorBidi" w:hAnsiTheme="minorBidi" w:cstheme="minorBidi"/>
                <w:b/>
                <w:bCs/>
                <w:color w:val="231F20"/>
                <w:w w:val="105"/>
                <w:sz w:val="22"/>
                <w:szCs w:val="22"/>
              </w:rPr>
              <w:t>Secretariat</w:t>
            </w:r>
          </w:p>
        </w:tc>
        <w:tc>
          <w:tcPr>
            <w:tcW w:w="4764" w:type="dxa"/>
          </w:tcPr>
          <w:p w14:paraId="15CA8DC6" w14:textId="2AFDE88D"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color w:val="FF0000"/>
                <w:sz w:val="22"/>
                <w:szCs w:val="22"/>
              </w:rPr>
              <w:t>I.4</w:t>
            </w:r>
            <w:r w:rsidRPr="002C5DEA">
              <w:rPr>
                <w:rFonts w:asciiTheme="minorBidi" w:hAnsiTheme="minorBidi" w:cstheme="minorBidi"/>
                <w:b/>
                <w:bCs/>
                <w:color w:val="FF0000"/>
                <w:sz w:val="22"/>
                <w:szCs w:val="22"/>
              </w:rPr>
              <w:tab/>
            </w:r>
            <w:r w:rsidRPr="002C5DEA">
              <w:rPr>
                <w:rFonts w:asciiTheme="minorBidi" w:hAnsiTheme="minorBidi" w:cstheme="minorBidi"/>
                <w:b/>
                <w:bCs/>
                <w:sz w:val="22"/>
                <w:szCs w:val="22"/>
              </w:rPr>
              <w:t>Secretariat</w:t>
            </w:r>
          </w:p>
        </w:tc>
        <w:tc>
          <w:tcPr>
            <w:tcW w:w="4729" w:type="dxa"/>
          </w:tcPr>
          <w:p w14:paraId="76EB9409"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6A96DB61" w14:textId="469B06C5" w:rsidTr="00AF4638">
        <w:tc>
          <w:tcPr>
            <w:tcW w:w="4783" w:type="dxa"/>
          </w:tcPr>
          <w:p w14:paraId="1507B81B" w14:textId="116058EC"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27</w:t>
            </w:r>
          </w:p>
        </w:tc>
        <w:tc>
          <w:tcPr>
            <w:tcW w:w="4764" w:type="dxa"/>
          </w:tcPr>
          <w:p w14:paraId="642E9855" w14:textId="11E41D6A" w:rsidR="002475DF" w:rsidRPr="002C5DEA" w:rsidRDefault="002475DF" w:rsidP="002475DF">
            <w:pPr>
              <w:pStyle w:val="Marge"/>
              <w:jc w:val="left"/>
              <w:rPr>
                <w:rFonts w:asciiTheme="minorBidi" w:hAnsiTheme="minorBidi" w:cstheme="minorBidi"/>
                <w:b/>
                <w:bCs/>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10</w:t>
            </w:r>
          </w:p>
        </w:tc>
        <w:tc>
          <w:tcPr>
            <w:tcW w:w="4729" w:type="dxa"/>
          </w:tcPr>
          <w:p w14:paraId="445F83D1" w14:textId="7CEAB862" w:rsidR="002475DF" w:rsidRPr="00C958C0" w:rsidRDefault="00C94765"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10 [27]</w:t>
            </w:r>
          </w:p>
        </w:tc>
      </w:tr>
      <w:tr w:rsidR="002475DF" w:rsidRPr="002C5DEA" w14:paraId="4F5D807B" w14:textId="1F50B102" w:rsidTr="00AF4638">
        <w:tc>
          <w:tcPr>
            <w:tcW w:w="4783" w:type="dxa"/>
          </w:tcPr>
          <w:p w14:paraId="6BA7F776" w14:textId="1DF085CF" w:rsidR="002475DF" w:rsidRPr="002C5DEA" w:rsidRDefault="002475DF" w:rsidP="002475DF">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direct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personnel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Secretariat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provided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accordance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with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Article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8</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Statutes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 well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 other personnel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 may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made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available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accordance</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with</w:t>
            </w:r>
            <w:r w:rsidRPr="002C5DEA">
              <w:rPr>
                <w:rFonts w:asciiTheme="minorBidi" w:hAnsiTheme="minorBidi" w:cstheme="minorBidi"/>
                <w:color w:val="231F20"/>
                <w:spacing w:val="41"/>
                <w:sz w:val="22"/>
                <w:szCs w:val="22"/>
              </w:rPr>
              <w:t xml:space="preserve"> </w:t>
            </w:r>
            <w:r w:rsidRPr="002C5DEA">
              <w:rPr>
                <w:rFonts w:asciiTheme="minorBidi" w:hAnsiTheme="minorBidi" w:cstheme="minorBidi"/>
                <w:color w:val="231F20"/>
                <w:sz w:val="22"/>
                <w:szCs w:val="22"/>
              </w:rPr>
              <w:t>applicable</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regulations,</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rules</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procedures.</w:t>
            </w:r>
          </w:p>
        </w:tc>
        <w:tc>
          <w:tcPr>
            <w:tcW w:w="4764" w:type="dxa"/>
          </w:tcPr>
          <w:p w14:paraId="25CD485B" w14:textId="46FC42D4"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The Executive Secretary shall direct the personnel of the Secretariat provided in accordance with Article 8 of the Statutes of the Commission, as well as other personnel as may be made available in accordance with applicable regulations, rules and procedures.</w:t>
            </w:r>
          </w:p>
        </w:tc>
        <w:tc>
          <w:tcPr>
            <w:tcW w:w="4729" w:type="dxa"/>
          </w:tcPr>
          <w:p w14:paraId="75A36986"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245D4139" w14:textId="191424AE" w:rsidTr="00AF4638">
        <w:tc>
          <w:tcPr>
            <w:tcW w:w="4783" w:type="dxa"/>
          </w:tcPr>
          <w:p w14:paraId="7A86E18B" w14:textId="514D3E1C"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28</w:t>
            </w:r>
          </w:p>
        </w:tc>
        <w:tc>
          <w:tcPr>
            <w:tcW w:w="4764" w:type="dxa"/>
          </w:tcPr>
          <w:p w14:paraId="23879B4B" w14:textId="15693766"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11</w:t>
            </w:r>
          </w:p>
        </w:tc>
        <w:tc>
          <w:tcPr>
            <w:tcW w:w="4729" w:type="dxa"/>
          </w:tcPr>
          <w:p w14:paraId="34CFE960" w14:textId="27A2FB3F" w:rsidR="002475DF" w:rsidRPr="00C958C0" w:rsidRDefault="00C94765"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11 [28]</w:t>
            </w:r>
          </w:p>
        </w:tc>
      </w:tr>
      <w:tr w:rsidR="002475DF" w:rsidRPr="002C5DEA" w14:paraId="733714DD" w14:textId="2738CA43" w:rsidTr="00AF4638">
        <w:tc>
          <w:tcPr>
            <w:tcW w:w="4783" w:type="dxa"/>
          </w:tcPr>
          <w:p w14:paraId="59394644" w14:textId="4FA739C5" w:rsidR="002475DF" w:rsidRPr="002C5DEA" w:rsidRDefault="002475DF" w:rsidP="002475DF">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lastRenderedPageBreak/>
              <w:t>The Executive Secretary shall act with the instructions provided by the Assembly and the Executive Council and in accordance with the Statutes.</w:t>
            </w:r>
          </w:p>
        </w:tc>
        <w:tc>
          <w:tcPr>
            <w:tcW w:w="4764" w:type="dxa"/>
          </w:tcPr>
          <w:p w14:paraId="0549971E" w14:textId="07BCDA49"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The Executive Secretary shall act with the instructions provided by the Assembly and the Executive Council and in accordance with the Statutes.</w:t>
            </w:r>
          </w:p>
        </w:tc>
        <w:tc>
          <w:tcPr>
            <w:tcW w:w="4729" w:type="dxa"/>
          </w:tcPr>
          <w:p w14:paraId="48B443A2" w14:textId="4C006CBB" w:rsidR="002475DF" w:rsidRPr="00C958C0" w:rsidRDefault="00272611"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This rule could raise issues from an HR perspective.</w:t>
            </w:r>
          </w:p>
        </w:tc>
      </w:tr>
      <w:tr w:rsidR="002475DF" w:rsidRPr="002C5DEA" w14:paraId="3AF099EE" w14:textId="469368C8" w:rsidTr="00AF4638">
        <w:tc>
          <w:tcPr>
            <w:tcW w:w="4783" w:type="dxa"/>
          </w:tcPr>
          <w:p w14:paraId="68A8927E" w14:textId="1F3156B3"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29</w:t>
            </w:r>
          </w:p>
        </w:tc>
        <w:tc>
          <w:tcPr>
            <w:tcW w:w="4764" w:type="dxa"/>
          </w:tcPr>
          <w:p w14:paraId="2608CEC1" w14:textId="51286003"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12</w:t>
            </w:r>
          </w:p>
        </w:tc>
        <w:tc>
          <w:tcPr>
            <w:tcW w:w="4729" w:type="dxa"/>
          </w:tcPr>
          <w:p w14:paraId="20278CB6" w14:textId="5EB9A8A4" w:rsidR="002475DF" w:rsidRPr="00C958C0" w:rsidRDefault="00C94765"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12 [29]</w:t>
            </w:r>
          </w:p>
        </w:tc>
      </w:tr>
      <w:tr w:rsidR="002475DF" w:rsidRPr="002C5DEA" w14:paraId="71B2776B" w14:textId="284DE39B" w:rsidTr="00AF4638">
        <w:tc>
          <w:tcPr>
            <w:tcW w:w="4783" w:type="dxa"/>
          </w:tcPr>
          <w:p w14:paraId="17C671E5" w14:textId="2AFFA3BF" w:rsidR="002475DF" w:rsidRPr="002C5DEA" w:rsidRDefault="002475DF" w:rsidP="002475DF">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 Executive Secretary shall ensure the convening and servicing of 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sessions</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6"/>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primary</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and secondary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subsidiary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bodies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proofErr w:type="gramStart"/>
            <w:r w:rsidRPr="002C5DEA">
              <w:rPr>
                <w:rFonts w:asciiTheme="minorBidi" w:hAnsiTheme="minorBidi" w:cstheme="minorBidi"/>
                <w:color w:val="231F20"/>
                <w:sz w:val="22"/>
                <w:szCs w:val="22"/>
              </w:rPr>
              <w:t xml:space="preserve">Executive </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Secretary</w:t>
            </w:r>
            <w:proofErr w:type="gramEnd"/>
            <w:r w:rsidRPr="002C5DEA">
              <w:rPr>
                <w:rFonts w:asciiTheme="minorBidi" w:hAnsiTheme="minorBidi" w:cstheme="minorBidi"/>
                <w:color w:val="231F20"/>
                <w:spacing w:val="46"/>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also</w:t>
            </w:r>
            <w:r w:rsidRPr="002C5DEA">
              <w:rPr>
                <w:rFonts w:asciiTheme="minorBidi" w:hAnsiTheme="minorBidi" w:cstheme="minorBidi"/>
                <w:color w:val="231F20"/>
                <w:spacing w:val="46"/>
                <w:sz w:val="22"/>
                <w:szCs w:val="22"/>
              </w:rPr>
              <w:t xml:space="preserve"> </w:t>
            </w:r>
            <w:r w:rsidRPr="002C5DEA">
              <w:rPr>
                <w:rFonts w:asciiTheme="minorBidi" w:hAnsiTheme="minorBidi" w:cstheme="minorBidi"/>
                <w:color w:val="231F20"/>
                <w:sz w:val="22"/>
                <w:szCs w:val="22"/>
              </w:rPr>
              <w:t>ensure</w:t>
            </w:r>
            <w:r w:rsidRPr="002C5DEA">
              <w:rPr>
                <w:rFonts w:asciiTheme="minorBidi" w:hAnsiTheme="minorBidi" w:cstheme="minorBidi"/>
                <w:color w:val="231F20"/>
                <w:spacing w:val="43"/>
                <w:sz w:val="22"/>
                <w:szCs w:val="22"/>
              </w:rPr>
              <w:t xml:space="preserve"> </w:t>
            </w:r>
            <w:r w:rsidRPr="002C5DEA">
              <w:rPr>
                <w:rFonts w:asciiTheme="minorBidi" w:hAnsiTheme="minorBidi" w:cstheme="minorBidi"/>
                <w:color w:val="231F20"/>
                <w:sz w:val="22"/>
                <w:szCs w:val="22"/>
              </w:rPr>
              <w:t>that</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appropriate</w:t>
            </w:r>
            <w:r w:rsidRPr="002C5DEA">
              <w:rPr>
                <w:rFonts w:asciiTheme="minorBidi" w:hAnsiTheme="minorBidi" w:cstheme="minorBidi"/>
                <w:color w:val="231F20"/>
                <w:spacing w:val="44"/>
                <w:sz w:val="22"/>
                <w:szCs w:val="22"/>
              </w:rPr>
              <w:t xml:space="preserve"> </w:t>
            </w:r>
            <w:r w:rsidRPr="002C5DEA">
              <w:rPr>
                <w:rFonts w:asciiTheme="minorBidi" w:hAnsiTheme="minorBidi" w:cstheme="minorBidi"/>
                <w:color w:val="231F20"/>
                <w:sz w:val="22"/>
                <w:szCs w:val="22"/>
              </w:rPr>
              <w:t>arrangements</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are</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con</w:t>
            </w:r>
            <w:r w:rsidRPr="002C5DEA">
              <w:rPr>
                <w:rFonts w:asciiTheme="minorBidi" w:hAnsiTheme="minorBidi" w:cstheme="minorBidi"/>
                <w:color w:val="231F20"/>
                <w:spacing w:val="-55"/>
                <w:sz w:val="22"/>
                <w:szCs w:val="22"/>
              </w:rPr>
              <w:t xml:space="preserve"> </w:t>
            </w:r>
            <w:proofErr w:type="spellStart"/>
            <w:r w:rsidRPr="002C5DEA">
              <w:rPr>
                <w:rFonts w:asciiTheme="minorBidi" w:hAnsiTheme="minorBidi" w:cstheme="minorBidi"/>
                <w:color w:val="231F20"/>
                <w:sz w:val="22"/>
                <w:szCs w:val="22"/>
              </w:rPr>
              <w:t>cluded</w:t>
            </w:r>
            <w:proofErr w:type="spellEnd"/>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convening</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servicing</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subsidiary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bodies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established</w:t>
            </w:r>
            <w:r w:rsidRPr="002C5DEA">
              <w:rPr>
                <w:rFonts w:asciiTheme="minorBidi" w:hAnsiTheme="minorBidi" w:cstheme="minorBidi"/>
                <w:color w:val="231F20"/>
                <w:spacing w:val="16"/>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7"/>
                <w:sz w:val="22"/>
                <w:szCs w:val="22"/>
              </w:rPr>
              <w:t xml:space="preserve"> </w:t>
            </w:r>
            <w:r w:rsidRPr="002C5DEA">
              <w:rPr>
                <w:rFonts w:asciiTheme="minorBidi" w:hAnsiTheme="minorBidi" w:cstheme="minorBidi"/>
                <w:color w:val="231F20"/>
                <w:sz w:val="22"/>
                <w:szCs w:val="22"/>
              </w:rPr>
              <w:t>convened</w:t>
            </w:r>
            <w:r w:rsidRPr="002C5DEA">
              <w:rPr>
                <w:rFonts w:asciiTheme="minorBidi" w:hAnsiTheme="minorBidi" w:cstheme="minorBidi"/>
                <w:color w:val="231F20"/>
                <w:spacing w:val="15"/>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6"/>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4"/>
                <w:sz w:val="22"/>
                <w:szCs w:val="22"/>
              </w:rPr>
              <w:t xml:space="preserve"> </w:t>
            </w:r>
            <w:r w:rsidRPr="002C5DEA">
              <w:rPr>
                <w:rFonts w:asciiTheme="minorBidi" w:hAnsiTheme="minorBidi" w:cstheme="minorBidi"/>
                <w:color w:val="231F20"/>
                <w:sz w:val="22"/>
                <w:szCs w:val="22"/>
              </w:rPr>
              <w:t>jointly</w:t>
            </w:r>
            <w:r w:rsidRPr="002C5DEA">
              <w:rPr>
                <w:rFonts w:asciiTheme="minorBidi" w:hAnsiTheme="minorBidi" w:cstheme="minorBidi"/>
                <w:color w:val="231F20"/>
                <w:spacing w:val="70"/>
                <w:sz w:val="22"/>
                <w:szCs w:val="22"/>
              </w:rPr>
              <w:t xml:space="preserve"> </w:t>
            </w:r>
            <w:r w:rsidRPr="002C5DEA">
              <w:rPr>
                <w:rFonts w:asciiTheme="minorBidi" w:hAnsiTheme="minorBidi" w:cstheme="minorBidi"/>
                <w:color w:val="231F20"/>
                <w:sz w:val="22"/>
                <w:szCs w:val="22"/>
              </w:rPr>
              <w:t>with</w:t>
            </w:r>
            <w:r w:rsidRPr="002C5DEA">
              <w:rPr>
                <w:rFonts w:asciiTheme="minorBidi" w:hAnsiTheme="minorBidi" w:cstheme="minorBidi"/>
                <w:color w:val="231F20"/>
                <w:spacing w:val="74"/>
                <w:sz w:val="22"/>
                <w:szCs w:val="22"/>
              </w:rPr>
              <w:t xml:space="preserve"> </w:t>
            </w:r>
            <w:r w:rsidRPr="002C5DEA">
              <w:rPr>
                <w:rFonts w:asciiTheme="minorBidi" w:hAnsiTheme="minorBidi" w:cstheme="minorBidi"/>
                <w:color w:val="231F20"/>
                <w:sz w:val="22"/>
                <w:szCs w:val="22"/>
              </w:rPr>
              <w:t>other</w:t>
            </w:r>
            <w:r w:rsidRPr="002C5DEA">
              <w:rPr>
                <w:rFonts w:asciiTheme="minorBidi" w:hAnsiTheme="minorBidi" w:cstheme="minorBidi"/>
                <w:color w:val="231F20"/>
                <w:spacing w:val="65"/>
                <w:sz w:val="22"/>
                <w:szCs w:val="22"/>
              </w:rPr>
              <w:t xml:space="preserve"> </w:t>
            </w:r>
            <w:r w:rsidRPr="002C5DEA">
              <w:rPr>
                <w:rFonts w:asciiTheme="minorBidi" w:hAnsiTheme="minorBidi" w:cstheme="minorBidi"/>
                <w:color w:val="231F20"/>
                <w:sz w:val="22"/>
                <w:szCs w:val="22"/>
              </w:rPr>
              <w:t>organizations.</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designate</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act</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7"/>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 xml:space="preserve">at </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each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sub</w:t>
            </w:r>
            <w:r w:rsidRPr="002C5DEA">
              <w:rPr>
                <w:rFonts w:asciiTheme="minorBidi" w:hAnsiTheme="minorBidi" w:cstheme="minorBidi"/>
                <w:color w:val="231F20"/>
                <w:spacing w:val="-55"/>
                <w:sz w:val="22"/>
                <w:szCs w:val="22"/>
              </w:rPr>
              <w:t xml:space="preserve"> </w:t>
            </w:r>
            <w:proofErr w:type="spellStart"/>
            <w:r w:rsidRPr="002C5DEA">
              <w:rPr>
                <w:rFonts w:asciiTheme="minorBidi" w:hAnsiTheme="minorBidi" w:cstheme="minorBidi"/>
                <w:color w:val="231F20"/>
                <w:sz w:val="22"/>
                <w:szCs w:val="22"/>
              </w:rPr>
              <w:t>sidiary</w:t>
            </w:r>
            <w:proofErr w:type="spellEnd"/>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bodies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 Commission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participate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appropriately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body</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established</w:t>
            </w:r>
            <w:r w:rsidRPr="002C5DEA">
              <w:rPr>
                <w:rFonts w:asciiTheme="minorBidi" w:hAnsiTheme="minorBidi" w:cstheme="minorBidi"/>
                <w:color w:val="231F20"/>
                <w:spacing w:val="27"/>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convened</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jointly.</w:t>
            </w:r>
          </w:p>
        </w:tc>
        <w:tc>
          <w:tcPr>
            <w:tcW w:w="4764" w:type="dxa"/>
          </w:tcPr>
          <w:p w14:paraId="330C15F0" w14:textId="048FC03B"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The Executive Secretary shall ensure the convening and servicing of 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sessions</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6"/>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primary</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and secondary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subsidiary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bodies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proofErr w:type="gramStart"/>
            <w:r w:rsidRPr="002C5DEA">
              <w:rPr>
                <w:rFonts w:asciiTheme="minorBidi" w:hAnsiTheme="minorBidi" w:cstheme="minorBidi"/>
                <w:color w:val="231F20"/>
                <w:sz w:val="22"/>
                <w:szCs w:val="22"/>
              </w:rPr>
              <w:t xml:space="preserve">Executive </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Secretary</w:t>
            </w:r>
            <w:proofErr w:type="gramEnd"/>
            <w:r w:rsidRPr="002C5DEA">
              <w:rPr>
                <w:rFonts w:asciiTheme="minorBidi" w:hAnsiTheme="minorBidi" w:cstheme="minorBidi"/>
                <w:color w:val="231F20"/>
                <w:spacing w:val="46"/>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also</w:t>
            </w:r>
            <w:r w:rsidRPr="002C5DEA">
              <w:rPr>
                <w:rFonts w:asciiTheme="minorBidi" w:hAnsiTheme="minorBidi" w:cstheme="minorBidi"/>
                <w:color w:val="231F20"/>
                <w:spacing w:val="46"/>
                <w:sz w:val="22"/>
                <w:szCs w:val="22"/>
              </w:rPr>
              <w:t xml:space="preserve"> </w:t>
            </w:r>
            <w:r w:rsidRPr="002C5DEA">
              <w:rPr>
                <w:rFonts w:asciiTheme="minorBidi" w:hAnsiTheme="minorBidi" w:cstheme="minorBidi"/>
                <w:color w:val="231F20"/>
                <w:sz w:val="22"/>
                <w:szCs w:val="22"/>
              </w:rPr>
              <w:t>ensure</w:t>
            </w:r>
            <w:r w:rsidRPr="002C5DEA">
              <w:rPr>
                <w:rFonts w:asciiTheme="minorBidi" w:hAnsiTheme="minorBidi" w:cstheme="minorBidi"/>
                <w:color w:val="231F20"/>
                <w:spacing w:val="43"/>
                <w:sz w:val="22"/>
                <w:szCs w:val="22"/>
              </w:rPr>
              <w:t xml:space="preserve"> </w:t>
            </w:r>
            <w:r w:rsidRPr="002C5DEA">
              <w:rPr>
                <w:rFonts w:asciiTheme="minorBidi" w:hAnsiTheme="minorBidi" w:cstheme="minorBidi"/>
                <w:color w:val="231F20"/>
                <w:sz w:val="22"/>
                <w:szCs w:val="22"/>
              </w:rPr>
              <w:t>that</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appropriate</w:t>
            </w:r>
            <w:r w:rsidRPr="002C5DEA">
              <w:rPr>
                <w:rFonts w:asciiTheme="minorBidi" w:hAnsiTheme="minorBidi" w:cstheme="minorBidi"/>
                <w:color w:val="231F20"/>
                <w:spacing w:val="44"/>
                <w:sz w:val="22"/>
                <w:szCs w:val="22"/>
              </w:rPr>
              <w:t xml:space="preserve"> </w:t>
            </w:r>
            <w:r w:rsidRPr="002C5DEA">
              <w:rPr>
                <w:rFonts w:asciiTheme="minorBidi" w:hAnsiTheme="minorBidi" w:cstheme="minorBidi"/>
                <w:color w:val="231F20"/>
                <w:sz w:val="22"/>
                <w:szCs w:val="22"/>
              </w:rPr>
              <w:t>arrangements</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are</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con</w:t>
            </w:r>
            <w:r w:rsidRPr="002C5DEA">
              <w:rPr>
                <w:rFonts w:asciiTheme="minorBidi" w:hAnsiTheme="minorBidi" w:cstheme="minorBidi"/>
                <w:color w:val="231F20"/>
                <w:spacing w:val="-55"/>
                <w:sz w:val="22"/>
                <w:szCs w:val="22"/>
              </w:rPr>
              <w:t xml:space="preserve"> </w:t>
            </w:r>
            <w:proofErr w:type="spellStart"/>
            <w:r w:rsidRPr="002C5DEA">
              <w:rPr>
                <w:rFonts w:asciiTheme="minorBidi" w:hAnsiTheme="minorBidi" w:cstheme="minorBidi"/>
                <w:color w:val="231F20"/>
                <w:sz w:val="22"/>
                <w:szCs w:val="22"/>
              </w:rPr>
              <w:t>cluded</w:t>
            </w:r>
            <w:proofErr w:type="spellEnd"/>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convening</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servicing</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subsidiary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bodies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established</w:t>
            </w:r>
            <w:r w:rsidRPr="002C5DEA">
              <w:rPr>
                <w:rFonts w:asciiTheme="minorBidi" w:hAnsiTheme="minorBidi" w:cstheme="minorBidi"/>
                <w:color w:val="231F20"/>
                <w:spacing w:val="16"/>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7"/>
                <w:sz w:val="22"/>
                <w:szCs w:val="22"/>
              </w:rPr>
              <w:t xml:space="preserve"> </w:t>
            </w:r>
            <w:r w:rsidRPr="002C5DEA">
              <w:rPr>
                <w:rFonts w:asciiTheme="minorBidi" w:hAnsiTheme="minorBidi" w:cstheme="minorBidi"/>
                <w:color w:val="231F20"/>
                <w:sz w:val="22"/>
                <w:szCs w:val="22"/>
              </w:rPr>
              <w:t>convened</w:t>
            </w:r>
            <w:r w:rsidRPr="002C5DEA">
              <w:rPr>
                <w:rFonts w:asciiTheme="minorBidi" w:hAnsiTheme="minorBidi" w:cstheme="minorBidi"/>
                <w:color w:val="231F20"/>
                <w:spacing w:val="15"/>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6"/>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4"/>
                <w:sz w:val="22"/>
                <w:szCs w:val="22"/>
              </w:rPr>
              <w:t xml:space="preserve"> </w:t>
            </w:r>
            <w:r w:rsidRPr="002C5DEA">
              <w:rPr>
                <w:rFonts w:asciiTheme="minorBidi" w:hAnsiTheme="minorBidi" w:cstheme="minorBidi"/>
                <w:color w:val="231F20"/>
                <w:sz w:val="22"/>
                <w:szCs w:val="22"/>
              </w:rPr>
              <w:t>jointly</w:t>
            </w:r>
            <w:r w:rsidRPr="002C5DEA">
              <w:rPr>
                <w:rFonts w:asciiTheme="minorBidi" w:hAnsiTheme="minorBidi" w:cstheme="minorBidi"/>
                <w:color w:val="231F20"/>
                <w:spacing w:val="70"/>
                <w:sz w:val="22"/>
                <w:szCs w:val="22"/>
              </w:rPr>
              <w:t xml:space="preserve"> </w:t>
            </w:r>
            <w:r w:rsidRPr="002C5DEA">
              <w:rPr>
                <w:rFonts w:asciiTheme="minorBidi" w:hAnsiTheme="minorBidi" w:cstheme="minorBidi"/>
                <w:color w:val="231F20"/>
                <w:sz w:val="22"/>
                <w:szCs w:val="22"/>
              </w:rPr>
              <w:t>with</w:t>
            </w:r>
            <w:r w:rsidRPr="002C5DEA">
              <w:rPr>
                <w:rFonts w:asciiTheme="minorBidi" w:hAnsiTheme="minorBidi" w:cstheme="minorBidi"/>
                <w:color w:val="231F20"/>
                <w:spacing w:val="74"/>
                <w:sz w:val="22"/>
                <w:szCs w:val="22"/>
              </w:rPr>
              <w:t xml:space="preserve"> </w:t>
            </w:r>
            <w:r w:rsidRPr="002C5DEA">
              <w:rPr>
                <w:rFonts w:asciiTheme="minorBidi" w:hAnsiTheme="minorBidi" w:cstheme="minorBidi"/>
                <w:color w:val="231F20"/>
                <w:sz w:val="22"/>
                <w:szCs w:val="22"/>
              </w:rPr>
              <w:t>other</w:t>
            </w:r>
            <w:r w:rsidRPr="002C5DEA">
              <w:rPr>
                <w:rFonts w:asciiTheme="minorBidi" w:hAnsiTheme="minorBidi" w:cstheme="minorBidi"/>
                <w:color w:val="231F20"/>
                <w:spacing w:val="65"/>
                <w:sz w:val="22"/>
                <w:szCs w:val="22"/>
              </w:rPr>
              <w:t xml:space="preserve"> </w:t>
            </w:r>
            <w:r w:rsidRPr="002C5DEA">
              <w:rPr>
                <w:rFonts w:asciiTheme="minorBidi" w:hAnsiTheme="minorBidi" w:cstheme="minorBidi"/>
                <w:color w:val="231F20"/>
                <w:sz w:val="22"/>
                <w:szCs w:val="22"/>
              </w:rPr>
              <w:t>organizations.</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designate</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act</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7"/>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 xml:space="preserve">at </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each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sub</w:t>
            </w:r>
            <w:r w:rsidRPr="002C5DEA">
              <w:rPr>
                <w:rFonts w:asciiTheme="minorBidi" w:hAnsiTheme="minorBidi" w:cstheme="minorBidi"/>
                <w:color w:val="231F20"/>
                <w:spacing w:val="-55"/>
                <w:sz w:val="22"/>
                <w:szCs w:val="22"/>
              </w:rPr>
              <w:t xml:space="preserve"> </w:t>
            </w:r>
            <w:proofErr w:type="spellStart"/>
            <w:r w:rsidRPr="002C5DEA">
              <w:rPr>
                <w:rFonts w:asciiTheme="minorBidi" w:hAnsiTheme="minorBidi" w:cstheme="minorBidi"/>
                <w:color w:val="231F20"/>
                <w:sz w:val="22"/>
                <w:szCs w:val="22"/>
              </w:rPr>
              <w:t>sidiary</w:t>
            </w:r>
            <w:proofErr w:type="spellEnd"/>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bodies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 Commission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participate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appropriately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body</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established</w:t>
            </w:r>
            <w:r w:rsidRPr="002C5DEA">
              <w:rPr>
                <w:rFonts w:asciiTheme="minorBidi" w:hAnsiTheme="minorBidi" w:cstheme="minorBidi"/>
                <w:color w:val="231F20"/>
                <w:spacing w:val="27"/>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convened</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jointly.</w:t>
            </w:r>
          </w:p>
        </w:tc>
        <w:tc>
          <w:tcPr>
            <w:tcW w:w="4729" w:type="dxa"/>
          </w:tcPr>
          <w:p w14:paraId="4F2181B5"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42EB0E7D" w14:textId="5379D2C5" w:rsidTr="00AF4638">
        <w:tc>
          <w:tcPr>
            <w:tcW w:w="4783" w:type="dxa"/>
          </w:tcPr>
          <w:p w14:paraId="6091988E" w14:textId="16FA581B"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30</w:t>
            </w:r>
          </w:p>
        </w:tc>
        <w:tc>
          <w:tcPr>
            <w:tcW w:w="4764" w:type="dxa"/>
          </w:tcPr>
          <w:p w14:paraId="4C9673F3" w14:textId="3ACFCC7A"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13</w:t>
            </w:r>
          </w:p>
        </w:tc>
        <w:tc>
          <w:tcPr>
            <w:tcW w:w="4729" w:type="dxa"/>
          </w:tcPr>
          <w:p w14:paraId="0397BD7D" w14:textId="19C5823B" w:rsidR="002475DF" w:rsidRPr="00C958C0" w:rsidRDefault="00C94765"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13 [30]</w:t>
            </w:r>
          </w:p>
        </w:tc>
      </w:tr>
      <w:tr w:rsidR="002475DF" w:rsidRPr="002C5DEA" w14:paraId="537D0A91" w14:textId="6F4D29CB" w:rsidTr="00AF4638">
        <w:tc>
          <w:tcPr>
            <w:tcW w:w="4783" w:type="dxa"/>
          </w:tcPr>
          <w:p w14:paraId="6B97FC4F" w14:textId="1A192926" w:rsidR="002475DF" w:rsidRPr="002C5DEA" w:rsidRDefault="002475DF" w:rsidP="002475DF">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 Executive Secretary or designate may make oral as well as written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statements to the Assembly, the 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 and any subsidiary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body</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concerning</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question</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under</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consideration.</w:t>
            </w:r>
          </w:p>
        </w:tc>
        <w:tc>
          <w:tcPr>
            <w:tcW w:w="4764" w:type="dxa"/>
          </w:tcPr>
          <w:p w14:paraId="40B74FCC" w14:textId="6F81FBEE"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The Executive Secretary or designate may make oral as well as written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statements to the Assembly, the 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 and any subsidiary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body</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concerning</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question</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under</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consideration.</w:t>
            </w:r>
          </w:p>
        </w:tc>
        <w:tc>
          <w:tcPr>
            <w:tcW w:w="4729" w:type="dxa"/>
          </w:tcPr>
          <w:p w14:paraId="7E493239"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48B8432E" w14:textId="5918C10C" w:rsidTr="00AF4638">
        <w:tc>
          <w:tcPr>
            <w:tcW w:w="4783" w:type="dxa"/>
          </w:tcPr>
          <w:p w14:paraId="1D007745" w14:textId="2B5FE3A7"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lastRenderedPageBreak/>
              <w:t>Rule 31</w:t>
            </w:r>
          </w:p>
        </w:tc>
        <w:tc>
          <w:tcPr>
            <w:tcW w:w="4764" w:type="dxa"/>
          </w:tcPr>
          <w:p w14:paraId="35EC63AA" w14:textId="4F4DB4B6"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14</w:t>
            </w:r>
          </w:p>
        </w:tc>
        <w:tc>
          <w:tcPr>
            <w:tcW w:w="4729" w:type="dxa"/>
          </w:tcPr>
          <w:p w14:paraId="25B2CB71" w14:textId="04AA90F1" w:rsidR="002475DF" w:rsidRPr="00C958C0" w:rsidRDefault="00C94765"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14 [31]</w:t>
            </w:r>
          </w:p>
        </w:tc>
      </w:tr>
      <w:tr w:rsidR="002475DF" w:rsidRPr="002C5DEA" w14:paraId="143660C9" w14:textId="57337EF9" w:rsidTr="00AF4638">
        <w:tc>
          <w:tcPr>
            <w:tcW w:w="4783" w:type="dxa"/>
          </w:tcPr>
          <w:p w14:paraId="69104B8B" w14:textId="77777777" w:rsidR="002475DF" w:rsidRPr="002C5DEA" w:rsidRDefault="002475DF" w:rsidP="002475DF">
            <w:pPr>
              <w:pStyle w:val="BodyText"/>
              <w:spacing w:after="120"/>
              <w:ind w:right="-25" w:firstLine="6"/>
              <w:jc w:val="both"/>
              <w:rPr>
                <w:rFonts w:asciiTheme="minorBidi" w:hAnsiTheme="minorBidi" w:cstheme="minorBidi"/>
                <w:i/>
                <w:sz w:val="22"/>
                <w:szCs w:val="22"/>
                <w:lang w:val="en-GB"/>
              </w:rPr>
            </w:pPr>
            <w:r w:rsidRPr="002C5DEA">
              <w:rPr>
                <w:rFonts w:asciiTheme="minorBidi" w:hAnsiTheme="minorBidi" w:cstheme="minorBidi"/>
                <w:color w:val="231F20"/>
                <w:sz w:val="22"/>
                <w:szCs w:val="22"/>
                <w:lang w:val="en-GB"/>
              </w:rPr>
              <w:t>The Executive</w:t>
            </w:r>
            <w:r w:rsidRPr="002C5DEA">
              <w:rPr>
                <w:rFonts w:asciiTheme="minorBidi" w:hAnsiTheme="minorBidi" w:cstheme="minorBidi"/>
                <w:color w:val="231F20"/>
                <w:spacing w:val="57"/>
                <w:sz w:val="22"/>
                <w:szCs w:val="22"/>
                <w:lang w:val="en-GB"/>
              </w:rPr>
              <w:t xml:space="preserve"> </w:t>
            </w:r>
            <w:r w:rsidRPr="002C5DEA">
              <w:rPr>
                <w:rFonts w:asciiTheme="minorBidi" w:hAnsiTheme="minorBidi" w:cstheme="minorBidi"/>
                <w:color w:val="231F20"/>
                <w:sz w:val="22"/>
                <w:szCs w:val="22"/>
                <w:lang w:val="en-GB"/>
              </w:rPr>
              <w:t>Secretary</w:t>
            </w:r>
            <w:r w:rsidRPr="002C5DEA">
              <w:rPr>
                <w:rFonts w:asciiTheme="minorBidi" w:hAnsiTheme="minorBidi" w:cstheme="minorBidi"/>
                <w:color w:val="231F20"/>
                <w:spacing w:val="58"/>
                <w:sz w:val="22"/>
                <w:szCs w:val="22"/>
                <w:lang w:val="en-GB"/>
              </w:rPr>
              <w:t xml:space="preserve"> </w:t>
            </w:r>
            <w:r w:rsidRPr="002C5DEA">
              <w:rPr>
                <w:rFonts w:asciiTheme="minorBidi" w:hAnsiTheme="minorBidi" w:cstheme="minorBidi"/>
                <w:color w:val="231F20"/>
                <w:sz w:val="22"/>
                <w:szCs w:val="22"/>
                <w:lang w:val="en-GB"/>
              </w:rPr>
              <w:t>shall</w:t>
            </w:r>
            <w:r w:rsidRPr="002C5DEA">
              <w:rPr>
                <w:rFonts w:asciiTheme="minorBidi" w:hAnsiTheme="minorBidi" w:cstheme="minorBidi"/>
                <w:color w:val="231F20"/>
                <w:spacing w:val="57"/>
                <w:sz w:val="22"/>
                <w:szCs w:val="22"/>
                <w:lang w:val="en-GB"/>
              </w:rPr>
              <w:t xml:space="preserve"> </w:t>
            </w:r>
            <w:r w:rsidRPr="002C5DEA">
              <w:rPr>
                <w:rFonts w:asciiTheme="minorBidi" w:hAnsiTheme="minorBidi" w:cstheme="minorBidi"/>
                <w:color w:val="231F20"/>
                <w:sz w:val="22"/>
                <w:szCs w:val="22"/>
                <w:lang w:val="en-GB"/>
              </w:rPr>
              <w:t>ensure</w:t>
            </w:r>
            <w:r w:rsidRPr="002C5DEA">
              <w:rPr>
                <w:rFonts w:asciiTheme="minorBidi" w:hAnsiTheme="minorBidi" w:cstheme="minorBidi"/>
                <w:color w:val="231F20"/>
                <w:spacing w:val="58"/>
                <w:sz w:val="22"/>
                <w:szCs w:val="22"/>
                <w:lang w:val="en-GB"/>
              </w:rPr>
              <w:t xml:space="preserve"> </w:t>
            </w:r>
            <w:r w:rsidRPr="002C5DEA">
              <w:rPr>
                <w:rFonts w:asciiTheme="minorBidi" w:hAnsiTheme="minorBidi" w:cstheme="minorBidi"/>
                <w:color w:val="231F20"/>
                <w:sz w:val="22"/>
                <w:szCs w:val="22"/>
                <w:lang w:val="en-GB"/>
              </w:rPr>
              <w:t>the</w:t>
            </w:r>
            <w:r w:rsidRPr="002C5DEA">
              <w:rPr>
                <w:rFonts w:asciiTheme="minorBidi" w:hAnsiTheme="minorBidi" w:cstheme="minorBidi"/>
                <w:color w:val="231F20"/>
                <w:spacing w:val="57"/>
                <w:sz w:val="22"/>
                <w:szCs w:val="22"/>
                <w:lang w:val="en-GB"/>
              </w:rPr>
              <w:t xml:space="preserve"> </w:t>
            </w:r>
            <w:r w:rsidRPr="002C5DEA">
              <w:rPr>
                <w:rFonts w:asciiTheme="minorBidi" w:hAnsiTheme="minorBidi" w:cstheme="minorBidi"/>
                <w:color w:val="231F20"/>
                <w:sz w:val="22"/>
                <w:szCs w:val="22"/>
                <w:lang w:val="en-GB"/>
              </w:rPr>
              <w:t>application</w:t>
            </w:r>
            <w:r w:rsidRPr="002C5DEA">
              <w:rPr>
                <w:rFonts w:asciiTheme="minorBidi" w:hAnsiTheme="minorBidi" w:cstheme="minorBidi"/>
                <w:color w:val="231F20"/>
                <w:spacing w:val="58"/>
                <w:sz w:val="22"/>
                <w:szCs w:val="22"/>
                <w:lang w:val="en-GB"/>
              </w:rPr>
              <w:t xml:space="preserve"> </w:t>
            </w:r>
            <w:r w:rsidRPr="002C5DEA">
              <w:rPr>
                <w:rFonts w:asciiTheme="minorBidi" w:hAnsiTheme="minorBidi" w:cstheme="minorBidi"/>
                <w:color w:val="231F20"/>
                <w:sz w:val="22"/>
                <w:szCs w:val="22"/>
                <w:lang w:val="en-GB"/>
              </w:rPr>
              <w:t>of the</w:t>
            </w:r>
            <w:r w:rsidRPr="002C5DEA">
              <w:rPr>
                <w:rFonts w:asciiTheme="minorBidi" w:hAnsiTheme="minorBidi" w:cstheme="minorBidi"/>
                <w:color w:val="231F20"/>
                <w:spacing w:val="57"/>
                <w:sz w:val="22"/>
                <w:szCs w:val="22"/>
                <w:lang w:val="en-GB"/>
              </w:rPr>
              <w:t xml:space="preserve"> </w:t>
            </w:r>
            <w:r w:rsidRPr="002C5DEA">
              <w:rPr>
                <w:rFonts w:asciiTheme="minorBidi" w:hAnsiTheme="minorBidi" w:cstheme="minorBidi"/>
                <w:color w:val="231F20"/>
                <w:sz w:val="22"/>
                <w:szCs w:val="22"/>
                <w:lang w:val="en-GB"/>
              </w:rPr>
              <w:t>decisions</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of</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the</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Assembly</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and</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of</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the</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Executive</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Council,</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and</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appropriate</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instructions</w:t>
            </w:r>
            <w:r w:rsidRPr="002C5DEA">
              <w:rPr>
                <w:rFonts w:asciiTheme="minorBidi" w:hAnsiTheme="minorBidi" w:cstheme="minorBidi"/>
                <w:color w:val="231F20"/>
                <w:spacing w:val="20"/>
                <w:sz w:val="22"/>
                <w:szCs w:val="22"/>
                <w:lang w:val="en-GB"/>
              </w:rPr>
              <w:t xml:space="preserve"> </w:t>
            </w:r>
            <w:r w:rsidRPr="002C5DEA">
              <w:rPr>
                <w:rFonts w:asciiTheme="minorBidi" w:hAnsiTheme="minorBidi" w:cstheme="minorBidi"/>
                <w:color w:val="231F20"/>
                <w:sz w:val="22"/>
                <w:szCs w:val="22"/>
                <w:lang w:val="en-GB"/>
              </w:rPr>
              <w:t>contained</w:t>
            </w:r>
            <w:r w:rsidRPr="002C5DEA">
              <w:rPr>
                <w:rFonts w:asciiTheme="minorBidi" w:hAnsiTheme="minorBidi" w:cstheme="minorBidi"/>
                <w:color w:val="231F20"/>
                <w:spacing w:val="28"/>
                <w:sz w:val="22"/>
                <w:szCs w:val="22"/>
                <w:lang w:val="en-GB"/>
              </w:rPr>
              <w:t xml:space="preserve"> </w:t>
            </w:r>
            <w:r w:rsidRPr="002C5DEA">
              <w:rPr>
                <w:rFonts w:asciiTheme="minorBidi" w:hAnsiTheme="minorBidi" w:cstheme="minorBidi"/>
                <w:color w:val="231F20"/>
                <w:sz w:val="22"/>
                <w:szCs w:val="22"/>
                <w:lang w:val="en-GB"/>
              </w:rPr>
              <w:t>therein</w:t>
            </w:r>
            <w:r w:rsidRPr="002C5DEA">
              <w:rPr>
                <w:rFonts w:asciiTheme="minorBidi" w:hAnsiTheme="minorBidi" w:cstheme="minorBidi"/>
                <w:color w:val="231F20"/>
                <w:spacing w:val="28"/>
                <w:sz w:val="22"/>
                <w:szCs w:val="22"/>
                <w:lang w:val="en-GB"/>
              </w:rPr>
              <w:t xml:space="preserve"> </w:t>
            </w:r>
            <w:r w:rsidRPr="002C5DEA">
              <w:rPr>
                <w:rFonts w:asciiTheme="minorBidi" w:hAnsiTheme="minorBidi" w:cstheme="minorBidi"/>
                <w:color w:val="231F20"/>
                <w:sz w:val="22"/>
                <w:szCs w:val="22"/>
                <w:lang w:val="en-GB"/>
              </w:rPr>
              <w:t>by</w:t>
            </w:r>
            <w:r w:rsidRPr="002C5DEA">
              <w:rPr>
                <w:rFonts w:asciiTheme="minorBidi" w:hAnsiTheme="minorBidi" w:cstheme="minorBidi"/>
                <w:color w:val="231F20"/>
                <w:spacing w:val="9"/>
                <w:sz w:val="22"/>
                <w:szCs w:val="22"/>
                <w:lang w:val="en-GB"/>
              </w:rPr>
              <w:t xml:space="preserve"> </w:t>
            </w:r>
            <w:r w:rsidRPr="002C5DEA">
              <w:rPr>
                <w:rFonts w:asciiTheme="minorBidi" w:hAnsiTheme="minorBidi" w:cstheme="minorBidi"/>
                <w:i/>
                <w:color w:val="231F20"/>
                <w:sz w:val="22"/>
                <w:szCs w:val="22"/>
                <w:lang w:val="en-GB"/>
              </w:rPr>
              <w:t>inter</w:t>
            </w:r>
            <w:r w:rsidRPr="002C5DEA">
              <w:rPr>
                <w:rFonts w:asciiTheme="minorBidi" w:hAnsiTheme="minorBidi" w:cstheme="minorBidi"/>
                <w:i/>
                <w:color w:val="231F20"/>
                <w:spacing w:val="16"/>
                <w:sz w:val="22"/>
                <w:szCs w:val="22"/>
                <w:lang w:val="en-GB"/>
              </w:rPr>
              <w:t xml:space="preserve"> </w:t>
            </w:r>
            <w:r w:rsidRPr="002C5DEA">
              <w:rPr>
                <w:rFonts w:asciiTheme="minorBidi" w:hAnsiTheme="minorBidi" w:cstheme="minorBidi"/>
                <w:i/>
                <w:color w:val="231F20"/>
                <w:sz w:val="22"/>
                <w:szCs w:val="22"/>
                <w:lang w:val="en-GB"/>
              </w:rPr>
              <w:t>alia:</w:t>
            </w:r>
          </w:p>
          <w:p w14:paraId="312EF02F" w14:textId="77777777" w:rsidR="002475DF" w:rsidRPr="002C5DEA" w:rsidRDefault="002475DF" w:rsidP="00C07EC9">
            <w:pPr>
              <w:pStyle w:val="ListParagraph"/>
              <w:widowControl w:val="0"/>
              <w:numPr>
                <w:ilvl w:val="0"/>
                <w:numId w:val="29"/>
              </w:numPr>
              <w:tabs>
                <w:tab w:val="clear" w:pos="567"/>
              </w:tabs>
              <w:autoSpaceDE w:val="0"/>
              <w:autoSpaceDN w:val="0"/>
              <w:snapToGrid/>
              <w:spacing w:after="120"/>
              <w:ind w:left="589" w:hanging="571"/>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behalf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 Commission submitting to the Director-General and the Governing Bodies of UNESCO policy decisions adopted by the Governing Bodies of IOC;</w:t>
            </w:r>
          </w:p>
          <w:p w14:paraId="70C108FF" w14:textId="77777777" w:rsidR="002475DF" w:rsidRPr="002C5DEA" w:rsidRDefault="002475DF" w:rsidP="00C07EC9">
            <w:pPr>
              <w:pStyle w:val="ListParagraph"/>
              <w:widowControl w:val="0"/>
              <w:numPr>
                <w:ilvl w:val="0"/>
                <w:numId w:val="29"/>
              </w:numPr>
              <w:tabs>
                <w:tab w:val="clear" w:pos="567"/>
              </w:tabs>
              <w:autoSpaceDE w:val="0"/>
              <w:autoSpaceDN w:val="0"/>
              <w:snapToGrid/>
              <w:spacing w:after="120"/>
              <w:ind w:left="589" w:hanging="571"/>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in accordance with the functional autonomy status of IOC within UNESCO, transmitting to the Director-General the Programme and Budget Resolution adopted by the Assembly of IOC, and related staffing requirements;</w:t>
            </w:r>
          </w:p>
          <w:p w14:paraId="38831B3E" w14:textId="77777777" w:rsidR="002475DF" w:rsidRPr="002C5DEA" w:rsidRDefault="002475DF" w:rsidP="00C07EC9">
            <w:pPr>
              <w:pStyle w:val="ListParagraph"/>
              <w:widowControl w:val="0"/>
              <w:numPr>
                <w:ilvl w:val="0"/>
                <w:numId w:val="29"/>
              </w:numPr>
              <w:tabs>
                <w:tab w:val="clear" w:pos="567"/>
              </w:tabs>
              <w:autoSpaceDE w:val="0"/>
              <w:autoSpaceDN w:val="0"/>
              <w:snapToGrid/>
              <w:spacing w:after="120"/>
              <w:ind w:left="589" w:hanging="571"/>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on behalf of the Commission liaising on matters of common interest, with the relevant Sectors, Divisions, Units or Sections of UNESCO mainly in connection with the implementation of the IOC programme of work;</w:t>
            </w:r>
          </w:p>
          <w:p w14:paraId="18B8F610" w14:textId="77777777" w:rsidR="002475DF" w:rsidRPr="002C5DEA" w:rsidRDefault="002475DF" w:rsidP="00C07EC9">
            <w:pPr>
              <w:pStyle w:val="ListParagraph"/>
              <w:widowControl w:val="0"/>
              <w:numPr>
                <w:ilvl w:val="0"/>
                <w:numId w:val="29"/>
              </w:numPr>
              <w:tabs>
                <w:tab w:val="clear" w:pos="567"/>
              </w:tabs>
              <w:autoSpaceDE w:val="0"/>
              <w:autoSpaceDN w:val="0"/>
              <w:snapToGrid/>
              <w:spacing w:after="120"/>
              <w:ind w:left="589" w:hanging="571"/>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in his capacity as Assistant Director-General of UNESCO, liaising with UNESCO’s Administration to ensure the status of IOC as an autonomous body within UNESCO;</w:t>
            </w:r>
          </w:p>
          <w:p w14:paraId="0AC483CE" w14:textId="77777777" w:rsidR="002475DF" w:rsidRPr="002C5DEA" w:rsidRDefault="002475DF" w:rsidP="00C07EC9">
            <w:pPr>
              <w:pStyle w:val="ListParagraph"/>
              <w:widowControl w:val="0"/>
              <w:numPr>
                <w:ilvl w:val="0"/>
                <w:numId w:val="29"/>
              </w:numPr>
              <w:tabs>
                <w:tab w:val="clear" w:pos="567"/>
              </w:tabs>
              <w:autoSpaceDE w:val="0"/>
              <w:autoSpaceDN w:val="0"/>
              <w:snapToGrid/>
              <w:spacing w:after="120"/>
              <w:ind w:left="589" w:hanging="571"/>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notifying all concerned of the Assembly and the Executive Council decisions;</w:t>
            </w:r>
          </w:p>
          <w:p w14:paraId="30012DF5" w14:textId="77777777" w:rsidR="002475DF" w:rsidRPr="002C5DEA" w:rsidRDefault="002475DF" w:rsidP="00C07EC9">
            <w:pPr>
              <w:pStyle w:val="ListParagraph"/>
              <w:widowControl w:val="0"/>
              <w:numPr>
                <w:ilvl w:val="0"/>
                <w:numId w:val="29"/>
              </w:numPr>
              <w:tabs>
                <w:tab w:val="clear" w:pos="567"/>
              </w:tabs>
              <w:autoSpaceDE w:val="0"/>
              <w:autoSpaceDN w:val="0"/>
              <w:snapToGrid/>
              <w:spacing w:after="120"/>
              <w:ind w:left="589" w:hanging="571"/>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lastRenderedPageBreak/>
              <w:t xml:space="preserve">preparing and distributing the necessary reports and documents and providing the requisite information on the actions, requirements, budget, expenditures and financial and other resources of the Commission; </w:t>
            </w:r>
          </w:p>
          <w:p w14:paraId="384CEBB8" w14:textId="77777777" w:rsidR="002475DF" w:rsidRPr="002C5DEA" w:rsidRDefault="002475DF" w:rsidP="00C07EC9">
            <w:pPr>
              <w:pStyle w:val="ListParagraph"/>
              <w:widowControl w:val="0"/>
              <w:numPr>
                <w:ilvl w:val="0"/>
                <w:numId w:val="29"/>
              </w:numPr>
              <w:tabs>
                <w:tab w:val="clear" w:pos="567"/>
              </w:tabs>
              <w:autoSpaceDE w:val="0"/>
              <w:autoSpaceDN w:val="0"/>
              <w:snapToGrid/>
              <w:spacing w:after="120"/>
              <w:ind w:left="589" w:hanging="571"/>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taking steps for the necessary coordination of various actions of the Commission;</w:t>
            </w:r>
          </w:p>
          <w:p w14:paraId="79FBB1E7" w14:textId="77777777" w:rsidR="002475DF" w:rsidRPr="002C5DEA" w:rsidRDefault="002475DF" w:rsidP="00C07EC9">
            <w:pPr>
              <w:pStyle w:val="ListParagraph"/>
              <w:widowControl w:val="0"/>
              <w:numPr>
                <w:ilvl w:val="0"/>
                <w:numId w:val="29"/>
              </w:numPr>
              <w:tabs>
                <w:tab w:val="clear" w:pos="567"/>
              </w:tabs>
              <w:autoSpaceDE w:val="0"/>
              <w:autoSpaceDN w:val="0"/>
              <w:snapToGrid/>
              <w:spacing w:after="120"/>
              <w:ind w:left="589" w:hanging="571"/>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maintaining working relations with Member States of the Commission and with international organizations and bodies concerned with the work of the Commission;</w:t>
            </w:r>
          </w:p>
          <w:p w14:paraId="47E4F6BC" w14:textId="5254814E" w:rsidR="002475DF" w:rsidRPr="002C5DEA" w:rsidRDefault="002475DF" w:rsidP="00C07EC9">
            <w:pPr>
              <w:pStyle w:val="ListParagraph"/>
              <w:widowControl w:val="0"/>
              <w:numPr>
                <w:ilvl w:val="0"/>
                <w:numId w:val="29"/>
              </w:numPr>
              <w:tabs>
                <w:tab w:val="clear" w:pos="567"/>
              </w:tabs>
              <w:autoSpaceDE w:val="0"/>
              <w:autoSpaceDN w:val="0"/>
              <w:snapToGrid/>
              <w:spacing w:after="120"/>
              <w:ind w:left="589" w:hanging="571"/>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arranging for appropriate representation of the Commission at meetings of other organizations and bodies whose work is of interest to the Commission;</w:t>
            </w:r>
          </w:p>
          <w:p w14:paraId="1DA63484" w14:textId="5A6C62C3" w:rsidR="002475DF" w:rsidRPr="002C5DEA" w:rsidRDefault="002475DF" w:rsidP="00C07EC9">
            <w:pPr>
              <w:pStyle w:val="ListParagraph"/>
              <w:widowControl w:val="0"/>
              <w:numPr>
                <w:ilvl w:val="0"/>
                <w:numId w:val="29"/>
              </w:numPr>
              <w:tabs>
                <w:tab w:val="clear" w:pos="567"/>
              </w:tabs>
              <w:autoSpaceDE w:val="0"/>
              <w:autoSpaceDN w:val="0"/>
              <w:snapToGrid/>
              <w:spacing w:after="240"/>
              <w:ind w:left="589" w:hanging="571"/>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liaising with the Chairperson, and through the Chairperson with the Vice-Chairpersons as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appropriate,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progress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 results.</w:t>
            </w:r>
          </w:p>
        </w:tc>
        <w:tc>
          <w:tcPr>
            <w:tcW w:w="4764" w:type="dxa"/>
          </w:tcPr>
          <w:p w14:paraId="54A893D6" w14:textId="77777777" w:rsidR="002475DF" w:rsidRPr="002C5DEA" w:rsidRDefault="002475DF" w:rsidP="002475DF">
            <w:pPr>
              <w:pStyle w:val="BodyText"/>
              <w:spacing w:after="120"/>
              <w:ind w:right="-25" w:firstLine="6"/>
              <w:jc w:val="both"/>
              <w:rPr>
                <w:rFonts w:asciiTheme="minorBidi" w:hAnsiTheme="minorBidi" w:cstheme="minorBidi"/>
                <w:i/>
                <w:sz w:val="22"/>
                <w:szCs w:val="22"/>
                <w:lang w:val="en-GB"/>
              </w:rPr>
            </w:pPr>
            <w:r w:rsidRPr="002C5DEA">
              <w:rPr>
                <w:rFonts w:asciiTheme="minorBidi" w:hAnsiTheme="minorBidi" w:cstheme="minorBidi"/>
                <w:color w:val="231F20"/>
                <w:sz w:val="22"/>
                <w:szCs w:val="22"/>
                <w:lang w:val="en-GB"/>
              </w:rPr>
              <w:lastRenderedPageBreak/>
              <w:t>The Executive</w:t>
            </w:r>
            <w:r w:rsidRPr="002C5DEA">
              <w:rPr>
                <w:rFonts w:asciiTheme="minorBidi" w:hAnsiTheme="minorBidi" w:cstheme="minorBidi"/>
                <w:color w:val="231F20"/>
                <w:spacing w:val="57"/>
                <w:sz w:val="22"/>
                <w:szCs w:val="22"/>
                <w:lang w:val="en-GB"/>
              </w:rPr>
              <w:t xml:space="preserve"> </w:t>
            </w:r>
            <w:r w:rsidRPr="002C5DEA">
              <w:rPr>
                <w:rFonts w:asciiTheme="minorBidi" w:hAnsiTheme="minorBidi" w:cstheme="minorBidi"/>
                <w:color w:val="231F20"/>
                <w:sz w:val="22"/>
                <w:szCs w:val="22"/>
                <w:lang w:val="en-GB"/>
              </w:rPr>
              <w:t>Secretary</w:t>
            </w:r>
            <w:r w:rsidRPr="002C5DEA">
              <w:rPr>
                <w:rFonts w:asciiTheme="minorBidi" w:hAnsiTheme="minorBidi" w:cstheme="minorBidi"/>
                <w:color w:val="231F20"/>
                <w:spacing w:val="58"/>
                <w:sz w:val="22"/>
                <w:szCs w:val="22"/>
                <w:lang w:val="en-GB"/>
              </w:rPr>
              <w:t xml:space="preserve"> </w:t>
            </w:r>
            <w:r w:rsidRPr="002C5DEA">
              <w:rPr>
                <w:rFonts w:asciiTheme="minorBidi" w:hAnsiTheme="minorBidi" w:cstheme="minorBidi"/>
                <w:color w:val="231F20"/>
                <w:sz w:val="22"/>
                <w:szCs w:val="22"/>
                <w:lang w:val="en-GB"/>
              </w:rPr>
              <w:t>shall</w:t>
            </w:r>
            <w:r w:rsidRPr="002C5DEA">
              <w:rPr>
                <w:rFonts w:asciiTheme="minorBidi" w:hAnsiTheme="minorBidi" w:cstheme="minorBidi"/>
                <w:color w:val="231F20"/>
                <w:spacing w:val="57"/>
                <w:sz w:val="22"/>
                <w:szCs w:val="22"/>
                <w:lang w:val="en-GB"/>
              </w:rPr>
              <w:t xml:space="preserve"> </w:t>
            </w:r>
            <w:r w:rsidRPr="002C5DEA">
              <w:rPr>
                <w:rFonts w:asciiTheme="minorBidi" w:hAnsiTheme="minorBidi" w:cstheme="minorBidi"/>
                <w:color w:val="231F20"/>
                <w:sz w:val="22"/>
                <w:szCs w:val="22"/>
                <w:lang w:val="en-GB"/>
              </w:rPr>
              <w:t>ensure</w:t>
            </w:r>
            <w:r w:rsidRPr="002C5DEA">
              <w:rPr>
                <w:rFonts w:asciiTheme="minorBidi" w:hAnsiTheme="minorBidi" w:cstheme="minorBidi"/>
                <w:color w:val="231F20"/>
                <w:spacing w:val="58"/>
                <w:sz w:val="22"/>
                <w:szCs w:val="22"/>
                <w:lang w:val="en-GB"/>
              </w:rPr>
              <w:t xml:space="preserve"> </w:t>
            </w:r>
            <w:r w:rsidRPr="002C5DEA">
              <w:rPr>
                <w:rFonts w:asciiTheme="minorBidi" w:hAnsiTheme="minorBidi" w:cstheme="minorBidi"/>
                <w:color w:val="231F20"/>
                <w:sz w:val="22"/>
                <w:szCs w:val="22"/>
                <w:lang w:val="en-GB"/>
              </w:rPr>
              <w:t>the</w:t>
            </w:r>
            <w:r w:rsidRPr="002C5DEA">
              <w:rPr>
                <w:rFonts w:asciiTheme="minorBidi" w:hAnsiTheme="minorBidi" w:cstheme="minorBidi"/>
                <w:color w:val="231F20"/>
                <w:spacing w:val="57"/>
                <w:sz w:val="22"/>
                <w:szCs w:val="22"/>
                <w:lang w:val="en-GB"/>
              </w:rPr>
              <w:t xml:space="preserve"> </w:t>
            </w:r>
            <w:r w:rsidRPr="002C5DEA">
              <w:rPr>
                <w:rFonts w:asciiTheme="minorBidi" w:hAnsiTheme="minorBidi" w:cstheme="minorBidi"/>
                <w:color w:val="231F20"/>
                <w:sz w:val="22"/>
                <w:szCs w:val="22"/>
                <w:lang w:val="en-GB"/>
              </w:rPr>
              <w:t>application</w:t>
            </w:r>
            <w:r w:rsidRPr="002C5DEA">
              <w:rPr>
                <w:rFonts w:asciiTheme="minorBidi" w:hAnsiTheme="minorBidi" w:cstheme="minorBidi"/>
                <w:color w:val="231F20"/>
                <w:spacing w:val="58"/>
                <w:sz w:val="22"/>
                <w:szCs w:val="22"/>
                <w:lang w:val="en-GB"/>
              </w:rPr>
              <w:t xml:space="preserve"> </w:t>
            </w:r>
            <w:r w:rsidRPr="002C5DEA">
              <w:rPr>
                <w:rFonts w:asciiTheme="minorBidi" w:hAnsiTheme="minorBidi" w:cstheme="minorBidi"/>
                <w:color w:val="231F20"/>
                <w:sz w:val="22"/>
                <w:szCs w:val="22"/>
                <w:lang w:val="en-GB"/>
              </w:rPr>
              <w:t>of the</w:t>
            </w:r>
            <w:r w:rsidRPr="002C5DEA">
              <w:rPr>
                <w:rFonts w:asciiTheme="minorBidi" w:hAnsiTheme="minorBidi" w:cstheme="minorBidi"/>
                <w:color w:val="231F20"/>
                <w:spacing w:val="57"/>
                <w:sz w:val="22"/>
                <w:szCs w:val="22"/>
                <w:lang w:val="en-GB"/>
              </w:rPr>
              <w:t xml:space="preserve"> </w:t>
            </w:r>
            <w:r w:rsidRPr="002C5DEA">
              <w:rPr>
                <w:rFonts w:asciiTheme="minorBidi" w:hAnsiTheme="minorBidi" w:cstheme="minorBidi"/>
                <w:color w:val="231F20"/>
                <w:sz w:val="22"/>
                <w:szCs w:val="22"/>
                <w:lang w:val="en-GB"/>
              </w:rPr>
              <w:t>decisions</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of</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the</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Assembly</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and</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of</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the</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Executive</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Council,</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and</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appropriate</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instructions</w:t>
            </w:r>
            <w:r w:rsidRPr="002C5DEA">
              <w:rPr>
                <w:rFonts w:asciiTheme="minorBidi" w:hAnsiTheme="minorBidi" w:cstheme="minorBidi"/>
                <w:color w:val="231F20"/>
                <w:spacing w:val="20"/>
                <w:sz w:val="22"/>
                <w:szCs w:val="22"/>
                <w:lang w:val="en-GB"/>
              </w:rPr>
              <w:t xml:space="preserve"> </w:t>
            </w:r>
            <w:r w:rsidRPr="002C5DEA">
              <w:rPr>
                <w:rFonts w:asciiTheme="minorBidi" w:hAnsiTheme="minorBidi" w:cstheme="minorBidi"/>
                <w:color w:val="231F20"/>
                <w:sz w:val="22"/>
                <w:szCs w:val="22"/>
                <w:lang w:val="en-GB"/>
              </w:rPr>
              <w:t>contained</w:t>
            </w:r>
            <w:r w:rsidRPr="002C5DEA">
              <w:rPr>
                <w:rFonts w:asciiTheme="minorBidi" w:hAnsiTheme="minorBidi" w:cstheme="minorBidi"/>
                <w:color w:val="231F20"/>
                <w:spacing w:val="28"/>
                <w:sz w:val="22"/>
                <w:szCs w:val="22"/>
                <w:lang w:val="en-GB"/>
              </w:rPr>
              <w:t xml:space="preserve"> </w:t>
            </w:r>
            <w:r w:rsidRPr="002C5DEA">
              <w:rPr>
                <w:rFonts w:asciiTheme="minorBidi" w:hAnsiTheme="minorBidi" w:cstheme="minorBidi"/>
                <w:color w:val="231F20"/>
                <w:sz w:val="22"/>
                <w:szCs w:val="22"/>
                <w:lang w:val="en-GB"/>
              </w:rPr>
              <w:t>therein</w:t>
            </w:r>
            <w:r w:rsidRPr="002C5DEA">
              <w:rPr>
                <w:rFonts w:asciiTheme="minorBidi" w:hAnsiTheme="minorBidi" w:cstheme="minorBidi"/>
                <w:color w:val="231F20"/>
                <w:spacing w:val="28"/>
                <w:sz w:val="22"/>
                <w:szCs w:val="22"/>
                <w:lang w:val="en-GB"/>
              </w:rPr>
              <w:t xml:space="preserve"> </w:t>
            </w:r>
            <w:r w:rsidRPr="002C5DEA">
              <w:rPr>
                <w:rFonts w:asciiTheme="minorBidi" w:hAnsiTheme="minorBidi" w:cstheme="minorBidi"/>
                <w:color w:val="231F20"/>
                <w:sz w:val="22"/>
                <w:szCs w:val="22"/>
                <w:lang w:val="en-GB"/>
              </w:rPr>
              <w:t>by</w:t>
            </w:r>
            <w:r w:rsidRPr="002C5DEA">
              <w:rPr>
                <w:rFonts w:asciiTheme="minorBidi" w:hAnsiTheme="minorBidi" w:cstheme="minorBidi"/>
                <w:color w:val="231F20"/>
                <w:spacing w:val="9"/>
                <w:sz w:val="22"/>
                <w:szCs w:val="22"/>
                <w:lang w:val="en-GB"/>
              </w:rPr>
              <w:t xml:space="preserve"> </w:t>
            </w:r>
            <w:r w:rsidRPr="002C5DEA">
              <w:rPr>
                <w:rFonts w:asciiTheme="minorBidi" w:hAnsiTheme="minorBidi" w:cstheme="minorBidi"/>
                <w:i/>
                <w:color w:val="231F20"/>
                <w:sz w:val="22"/>
                <w:szCs w:val="22"/>
                <w:lang w:val="en-GB"/>
              </w:rPr>
              <w:t>inter</w:t>
            </w:r>
            <w:r w:rsidRPr="002C5DEA">
              <w:rPr>
                <w:rFonts w:asciiTheme="minorBidi" w:hAnsiTheme="minorBidi" w:cstheme="minorBidi"/>
                <w:i/>
                <w:color w:val="231F20"/>
                <w:spacing w:val="16"/>
                <w:sz w:val="22"/>
                <w:szCs w:val="22"/>
                <w:lang w:val="en-GB"/>
              </w:rPr>
              <w:t xml:space="preserve"> </w:t>
            </w:r>
            <w:r w:rsidRPr="002C5DEA">
              <w:rPr>
                <w:rFonts w:asciiTheme="minorBidi" w:hAnsiTheme="minorBidi" w:cstheme="minorBidi"/>
                <w:i/>
                <w:color w:val="231F20"/>
                <w:sz w:val="22"/>
                <w:szCs w:val="22"/>
                <w:lang w:val="en-GB"/>
              </w:rPr>
              <w:t>alia:</w:t>
            </w:r>
          </w:p>
          <w:p w14:paraId="623C604B" w14:textId="77777777" w:rsidR="002475DF" w:rsidRPr="002C5DEA" w:rsidRDefault="002475DF" w:rsidP="00EC1065">
            <w:pPr>
              <w:pStyle w:val="ListParagraph"/>
              <w:widowControl w:val="0"/>
              <w:numPr>
                <w:ilvl w:val="0"/>
                <w:numId w:val="66"/>
              </w:numPr>
              <w:tabs>
                <w:tab w:val="clear" w:pos="567"/>
              </w:tabs>
              <w:autoSpaceDE w:val="0"/>
              <w:autoSpaceDN w:val="0"/>
              <w:snapToGrid/>
              <w:spacing w:after="120"/>
              <w:ind w:left="632" w:hanging="601"/>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behalf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 Commission submitting to the Director-General and the Governing Bodies of UNESCO policy decisions adopted by the Governing Bodies of IOC;</w:t>
            </w:r>
          </w:p>
          <w:p w14:paraId="4146F822" w14:textId="77777777" w:rsidR="002475DF" w:rsidRPr="002C5DEA" w:rsidRDefault="002475DF" w:rsidP="00C07EC9">
            <w:pPr>
              <w:pStyle w:val="ListParagraph"/>
              <w:widowControl w:val="0"/>
              <w:numPr>
                <w:ilvl w:val="0"/>
                <w:numId w:val="66"/>
              </w:numPr>
              <w:tabs>
                <w:tab w:val="clear" w:pos="567"/>
              </w:tabs>
              <w:autoSpaceDE w:val="0"/>
              <w:autoSpaceDN w:val="0"/>
              <w:snapToGrid/>
              <w:spacing w:after="120"/>
              <w:ind w:left="589" w:hanging="571"/>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in accordance with the functional autonomy status of IOC within UNESCO, transmitting to the Director-General the Programme and Budget Resolution adopted by the Assembly of IOC, and related staffing requirements;</w:t>
            </w:r>
          </w:p>
          <w:p w14:paraId="5AAA16DA" w14:textId="77777777" w:rsidR="002475DF" w:rsidRPr="002C5DEA" w:rsidRDefault="002475DF" w:rsidP="00C07EC9">
            <w:pPr>
              <w:pStyle w:val="ListParagraph"/>
              <w:widowControl w:val="0"/>
              <w:numPr>
                <w:ilvl w:val="0"/>
                <w:numId w:val="66"/>
              </w:numPr>
              <w:tabs>
                <w:tab w:val="clear" w:pos="567"/>
              </w:tabs>
              <w:autoSpaceDE w:val="0"/>
              <w:autoSpaceDN w:val="0"/>
              <w:snapToGrid/>
              <w:spacing w:after="120"/>
              <w:ind w:left="589" w:hanging="571"/>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on behalf of the Commission liaising on matters of common interest, with the relevant Sectors, Divisions, Units or Sections of UNESCO mainly in connection with the implementation of the IOC programme of work;</w:t>
            </w:r>
          </w:p>
          <w:p w14:paraId="4A3B959E" w14:textId="77777777" w:rsidR="002475DF" w:rsidRPr="002C5DEA" w:rsidRDefault="002475DF" w:rsidP="00C07EC9">
            <w:pPr>
              <w:pStyle w:val="ListParagraph"/>
              <w:widowControl w:val="0"/>
              <w:numPr>
                <w:ilvl w:val="0"/>
                <w:numId w:val="66"/>
              </w:numPr>
              <w:tabs>
                <w:tab w:val="clear" w:pos="567"/>
              </w:tabs>
              <w:autoSpaceDE w:val="0"/>
              <w:autoSpaceDN w:val="0"/>
              <w:snapToGrid/>
              <w:spacing w:after="120"/>
              <w:ind w:left="589" w:hanging="571"/>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in his capacity as Assistant Director-General of UNESCO, liaising with UNESCO’s Administration to ensure the status of IOC as an autonomous body within UNESCO;</w:t>
            </w:r>
          </w:p>
          <w:p w14:paraId="6AE7A1DE" w14:textId="77777777" w:rsidR="002475DF" w:rsidRPr="002C5DEA" w:rsidRDefault="002475DF" w:rsidP="00C07EC9">
            <w:pPr>
              <w:pStyle w:val="ListParagraph"/>
              <w:widowControl w:val="0"/>
              <w:numPr>
                <w:ilvl w:val="0"/>
                <w:numId w:val="66"/>
              </w:numPr>
              <w:tabs>
                <w:tab w:val="clear" w:pos="567"/>
              </w:tabs>
              <w:autoSpaceDE w:val="0"/>
              <w:autoSpaceDN w:val="0"/>
              <w:snapToGrid/>
              <w:spacing w:after="120"/>
              <w:ind w:left="589" w:hanging="571"/>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notifying all concerned of the Assembly and the Executive Council decisions;</w:t>
            </w:r>
          </w:p>
          <w:p w14:paraId="5339A8D3" w14:textId="77777777" w:rsidR="002475DF" w:rsidRPr="002C5DEA" w:rsidRDefault="002475DF" w:rsidP="00C07EC9">
            <w:pPr>
              <w:pStyle w:val="ListParagraph"/>
              <w:widowControl w:val="0"/>
              <w:numPr>
                <w:ilvl w:val="0"/>
                <w:numId w:val="66"/>
              </w:numPr>
              <w:tabs>
                <w:tab w:val="clear" w:pos="567"/>
              </w:tabs>
              <w:autoSpaceDE w:val="0"/>
              <w:autoSpaceDN w:val="0"/>
              <w:snapToGrid/>
              <w:spacing w:after="120"/>
              <w:ind w:left="589" w:hanging="571"/>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lastRenderedPageBreak/>
              <w:t xml:space="preserve">preparing and distributing the necessary reports and documents and providing the requisite information on the actions, requirements, budget, expenditures and financial and other resources of the Commission; </w:t>
            </w:r>
          </w:p>
          <w:p w14:paraId="660E8523" w14:textId="77777777" w:rsidR="002475DF" w:rsidRPr="002C5DEA" w:rsidRDefault="002475DF" w:rsidP="00C07EC9">
            <w:pPr>
              <w:pStyle w:val="ListParagraph"/>
              <w:widowControl w:val="0"/>
              <w:numPr>
                <w:ilvl w:val="0"/>
                <w:numId w:val="66"/>
              </w:numPr>
              <w:tabs>
                <w:tab w:val="clear" w:pos="567"/>
              </w:tabs>
              <w:autoSpaceDE w:val="0"/>
              <w:autoSpaceDN w:val="0"/>
              <w:snapToGrid/>
              <w:spacing w:after="120"/>
              <w:ind w:left="589" w:hanging="571"/>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taking steps for the necessary coordination of various actions of the Commission;</w:t>
            </w:r>
          </w:p>
          <w:p w14:paraId="56166B6D" w14:textId="77777777" w:rsidR="002475DF" w:rsidRPr="002C5DEA" w:rsidRDefault="002475DF" w:rsidP="00C07EC9">
            <w:pPr>
              <w:pStyle w:val="ListParagraph"/>
              <w:widowControl w:val="0"/>
              <w:numPr>
                <w:ilvl w:val="0"/>
                <w:numId w:val="66"/>
              </w:numPr>
              <w:tabs>
                <w:tab w:val="clear" w:pos="567"/>
              </w:tabs>
              <w:autoSpaceDE w:val="0"/>
              <w:autoSpaceDN w:val="0"/>
              <w:snapToGrid/>
              <w:spacing w:after="120"/>
              <w:ind w:left="589" w:hanging="571"/>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maintaining working relations with Member States of the Commission and with international organizations and bodies concerned with the work of the Commission;</w:t>
            </w:r>
          </w:p>
          <w:p w14:paraId="35241B07" w14:textId="77777777" w:rsidR="002475DF" w:rsidRPr="002C5DEA" w:rsidRDefault="002475DF" w:rsidP="00C07EC9">
            <w:pPr>
              <w:pStyle w:val="ListParagraph"/>
              <w:widowControl w:val="0"/>
              <w:numPr>
                <w:ilvl w:val="0"/>
                <w:numId w:val="66"/>
              </w:numPr>
              <w:tabs>
                <w:tab w:val="clear" w:pos="567"/>
              </w:tabs>
              <w:autoSpaceDE w:val="0"/>
              <w:autoSpaceDN w:val="0"/>
              <w:snapToGrid/>
              <w:spacing w:after="120"/>
              <w:ind w:left="589" w:hanging="571"/>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arranging for appropriate representation of the Commission at meetings of other organizations and bodies whose work is of interest to the Commission;</w:t>
            </w:r>
          </w:p>
          <w:p w14:paraId="0C397B28" w14:textId="452D9AA2"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liaising with the Chairperson, and through the Chairperson with the Vice-Chairpersons as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appropriate,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progress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 results.</w:t>
            </w:r>
          </w:p>
        </w:tc>
        <w:tc>
          <w:tcPr>
            <w:tcW w:w="4729" w:type="dxa"/>
          </w:tcPr>
          <w:p w14:paraId="6D9AF6E3"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1B1D5303" w14:textId="6CFE59E6" w:rsidTr="00AF4638">
        <w:tc>
          <w:tcPr>
            <w:tcW w:w="4783" w:type="dxa"/>
          </w:tcPr>
          <w:p w14:paraId="39C7C008" w14:textId="59A8F48E"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32</w:t>
            </w:r>
          </w:p>
        </w:tc>
        <w:tc>
          <w:tcPr>
            <w:tcW w:w="4764" w:type="dxa"/>
          </w:tcPr>
          <w:p w14:paraId="3F1EC94D" w14:textId="0D867B34"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15</w:t>
            </w:r>
          </w:p>
        </w:tc>
        <w:tc>
          <w:tcPr>
            <w:tcW w:w="4729" w:type="dxa"/>
          </w:tcPr>
          <w:p w14:paraId="74CBBB12" w14:textId="108C62CC" w:rsidR="002475DF" w:rsidRPr="00C958C0" w:rsidRDefault="00C94765"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15 [32]</w:t>
            </w:r>
          </w:p>
        </w:tc>
      </w:tr>
      <w:tr w:rsidR="002475DF" w:rsidRPr="002C5DEA" w14:paraId="51B0AFCB" w14:textId="46D49EBF" w:rsidTr="00AF4638">
        <w:tc>
          <w:tcPr>
            <w:tcW w:w="4783" w:type="dxa"/>
          </w:tcPr>
          <w:p w14:paraId="3B539CA9" w14:textId="3BC834E3" w:rsidR="002475DF" w:rsidRPr="002C5DEA" w:rsidRDefault="002475DF" w:rsidP="002475DF">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 Executive Secretary or designate may participate in such inter-secretariat</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bodies as</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may</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be</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established</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in</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accordance with</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Article</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11</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of</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the</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Statutes.</w:t>
            </w:r>
          </w:p>
        </w:tc>
        <w:tc>
          <w:tcPr>
            <w:tcW w:w="4764" w:type="dxa"/>
          </w:tcPr>
          <w:p w14:paraId="11ADC023" w14:textId="30B4ABDF" w:rsidR="002475DF" w:rsidRPr="00272611" w:rsidRDefault="002475DF" w:rsidP="002475DF">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 Executive Secretary or designate may participate in such inter-secretariat</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bodies as</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may</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be</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established</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in</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accordance with</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Article</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11</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of</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the</w:t>
            </w:r>
            <w:r w:rsidRPr="00272611">
              <w:rPr>
                <w:rFonts w:asciiTheme="minorBidi" w:hAnsiTheme="minorBidi" w:cstheme="minorBidi"/>
                <w:color w:val="231F20"/>
                <w:sz w:val="22"/>
                <w:szCs w:val="22"/>
              </w:rPr>
              <w:t xml:space="preserve"> </w:t>
            </w:r>
            <w:r w:rsidRPr="002C5DEA">
              <w:rPr>
                <w:rFonts w:asciiTheme="minorBidi" w:hAnsiTheme="minorBidi" w:cstheme="minorBidi"/>
                <w:color w:val="231F20"/>
                <w:sz w:val="22"/>
                <w:szCs w:val="22"/>
              </w:rPr>
              <w:t>Statutes.</w:t>
            </w:r>
          </w:p>
        </w:tc>
        <w:tc>
          <w:tcPr>
            <w:tcW w:w="4729" w:type="dxa"/>
          </w:tcPr>
          <w:p w14:paraId="65DACCF1" w14:textId="4A8786A0" w:rsidR="002475DF" w:rsidRPr="00C958C0" w:rsidRDefault="00272611"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 xml:space="preserve">The terms “inter-secretariat bodies” could give rise to confusion in that they could be construed as referring to bodies established within UNESCO’s secretariat and not </w:t>
            </w:r>
            <w:r w:rsidRPr="00C958C0">
              <w:rPr>
                <w:rFonts w:asciiTheme="minorBidi" w:hAnsiTheme="minorBidi" w:cstheme="minorBidi"/>
                <w:sz w:val="22"/>
                <w:szCs w:val="22"/>
              </w:rPr>
              <w:lastRenderedPageBreak/>
              <w:t>necessarily between various international organizations.</w:t>
            </w:r>
          </w:p>
        </w:tc>
      </w:tr>
      <w:tr w:rsidR="002475DF" w:rsidRPr="002C5DEA" w14:paraId="45C4A7A6" w14:textId="15F5254D" w:rsidTr="00AF4638">
        <w:tc>
          <w:tcPr>
            <w:tcW w:w="4783" w:type="dxa"/>
          </w:tcPr>
          <w:p w14:paraId="3AAFF812" w14:textId="6D4A2959" w:rsidR="002475DF" w:rsidRPr="002C5DEA" w:rsidRDefault="002475DF" w:rsidP="00C07EC9">
            <w:pPr>
              <w:pStyle w:val="Marge"/>
              <w:numPr>
                <w:ilvl w:val="0"/>
                <w:numId w:val="81"/>
              </w:numPr>
              <w:tabs>
                <w:tab w:val="clear" w:pos="567"/>
              </w:tabs>
              <w:jc w:val="left"/>
              <w:rPr>
                <w:rFonts w:asciiTheme="minorBidi" w:hAnsiTheme="minorBidi" w:cstheme="minorBidi"/>
                <w:b/>
                <w:bCs/>
                <w:color w:val="231F20"/>
                <w:w w:val="105"/>
                <w:sz w:val="22"/>
                <w:szCs w:val="22"/>
              </w:rPr>
            </w:pPr>
            <w:r w:rsidRPr="002C5DEA">
              <w:rPr>
                <w:rFonts w:asciiTheme="minorBidi" w:hAnsiTheme="minorBidi" w:cstheme="minorBidi"/>
                <w:b/>
                <w:bCs/>
                <w:color w:val="231F20"/>
                <w:w w:val="105"/>
                <w:sz w:val="22"/>
                <w:szCs w:val="22"/>
              </w:rPr>
              <w:lastRenderedPageBreak/>
              <w:t>Languages</w:t>
            </w:r>
          </w:p>
        </w:tc>
        <w:tc>
          <w:tcPr>
            <w:tcW w:w="4764" w:type="dxa"/>
          </w:tcPr>
          <w:p w14:paraId="0BCCAAE4" w14:textId="5270C47F" w:rsidR="002475DF" w:rsidRPr="002C5DEA" w:rsidRDefault="002475DF" w:rsidP="002475DF">
            <w:pPr>
              <w:pStyle w:val="Marge"/>
              <w:jc w:val="left"/>
              <w:rPr>
                <w:rFonts w:asciiTheme="minorBidi" w:hAnsiTheme="minorBidi" w:cstheme="minorBidi"/>
                <w:b/>
                <w:bCs/>
                <w:sz w:val="22"/>
                <w:szCs w:val="22"/>
              </w:rPr>
            </w:pPr>
            <w:r w:rsidRPr="002C5DEA">
              <w:rPr>
                <w:rFonts w:asciiTheme="minorBidi" w:hAnsiTheme="minorBidi" w:cstheme="minorBidi"/>
                <w:b/>
                <w:bCs/>
                <w:color w:val="FF0000"/>
                <w:sz w:val="22"/>
                <w:szCs w:val="22"/>
              </w:rPr>
              <w:t>I.5</w:t>
            </w:r>
            <w:r w:rsidRPr="002C5DEA">
              <w:rPr>
                <w:rFonts w:asciiTheme="minorBidi" w:hAnsiTheme="minorBidi" w:cstheme="minorBidi"/>
                <w:b/>
                <w:bCs/>
                <w:sz w:val="22"/>
                <w:szCs w:val="22"/>
              </w:rPr>
              <w:tab/>
              <w:t>Languages</w:t>
            </w:r>
          </w:p>
        </w:tc>
        <w:tc>
          <w:tcPr>
            <w:tcW w:w="4729" w:type="dxa"/>
          </w:tcPr>
          <w:p w14:paraId="78A4B617"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5447420C" w14:textId="61EA7642" w:rsidTr="00AF4638">
        <w:tc>
          <w:tcPr>
            <w:tcW w:w="4783" w:type="dxa"/>
          </w:tcPr>
          <w:p w14:paraId="5BC200FE" w14:textId="026EBA10"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33</w:t>
            </w:r>
          </w:p>
        </w:tc>
        <w:tc>
          <w:tcPr>
            <w:tcW w:w="4764" w:type="dxa"/>
          </w:tcPr>
          <w:p w14:paraId="3CAD028A" w14:textId="0780FB05"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16</w:t>
            </w:r>
          </w:p>
        </w:tc>
        <w:tc>
          <w:tcPr>
            <w:tcW w:w="4729" w:type="dxa"/>
          </w:tcPr>
          <w:p w14:paraId="7AC79D03" w14:textId="6D56C8C0" w:rsidR="002475DF" w:rsidRPr="00C958C0" w:rsidRDefault="00C94765"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16 [33]</w:t>
            </w:r>
          </w:p>
        </w:tc>
      </w:tr>
      <w:tr w:rsidR="002475DF" w:rsidRPr="002C5DEA" w14:paraId="106B276F" w14:textId="56DF7087" w:rsidTr="00AF4638">
        <w:tc>
          <w:tcPr>
            <w:tcW w:w="4783" w:type="dxa"/>
          </w:tcPr>
          <w:p w14:paraId="36A35DAB" w14:textId="65C41D63" w:rsidR="002475DF" w:rsidRPr="002C5DEA" w:rsidRDefault="002475DF" w:rsidP="00C07EC9">
            <w:pPr>
              <w:pStyle w:val="Marge"/>
              <w:numPr>
                <w:ilvl w:val="0"/>
                <w:numId w:val="51"/>
              </w:numPr>
              <w:ind w:left="-36" w:firstLine="4"/>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official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languages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English,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French,</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Russian</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Spanish.</w:t>
            </w:r>
          </w:p>
        </w:tc>
        <w:tc>
          <w:tcPr>
            <w:tcW w:w="4764" w:type="dxa"/>
          </w:tcPr>
          <w:p w14:paraId="344D315A" w14:textId="06D874CF" w:rsidR="002475DF" w:rsidRPr="002C5DEA" w:rsidRDefault="002475DF" w:rsidP="00C07EC9">
            <w:pPr>
              <w:pStyle w:val="Marge"/>
              <w:numPr>
                <w:ilvl w:val="0"/>
                <w:numId w:val="67"/>
              </w:numPr>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official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languages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English,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French,</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Russian</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Spanish.</w:t>
            </w:r>
          </w:p>
        </w:tc>
        <w:tc>
          <w:tcPr>
            <w:tcW w:w="4729" w:type="dxa"/>
          </w:tcPr>
          <w:p w14:paraId="54ECCF5F"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51CE77DD" w14:textId="1BDC51AC" w:rsidTr="00AF4638">
        <w:tc>
          <w:tcPr>
            <w:tcW w:w="4783" w:type="dxa"/>
          </w:tcPr>
          <w:p w14:paraId="3D733FE5" w14:textId="243F4595" w:rsidR="002475DF" w:rsidRPr="002C5DEA" w:rsidRDefault="002475DF" w:rsidP="00C07EC9">
            <w:pPr>
              <w:pStyle w:val="Marge"/>
              <w:numPr>
                <w:ilvl w:val="0"/>
                <w:numId w:val="51"/>
              </w:numPr>
              <w:ind w:left="-36" w:firstLine="4"/>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English,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French,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Russian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Spanish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working</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languages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documentation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interpretation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45"/>
                <w:sz w:val="22"/>
                <w:szCs w:val="22"/>
              </w:rPr>
              <w:t xml:space="preserve"> </w:t>
            </w:r>
            <w:r w:rsidRPr="002C5DEA">
              <w:rPr>
                <w:rFonts w:asciiTheme="minorBidi" w:hAnsiTheme="minorBidi" w:cstheme="minorBidi"/>
                <w:color w:val="231F20"/>
                <w:sz w:val="22"/>
                <w:szCs w:val="22"/>
              </w:rPr>
              <w:t>Commission.</w:t>
            </w:r>
          </w:p>
        </w:tc>
        <w:tc>
          <w:tcPr>
            <w:tcW w:w="4764" w:type="dxa"/>
          </w:tcPr>
          <w:p w14:paraId="09670F9C" w14:textId="079022A6" w:rsidR="002475DF" w:rsidRPr="002C5DEA" w:rsidRDefault="002475DF" w:rsidP="00C07EC9">
            <w:pPr>
              <w:pStyle w:val="Marge"/>
              <w:numPr>
                <w:ilvl w:val="0"/>
                <w:numId w:val="67"/>
              </w:numPr>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English,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French,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Russian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Spanish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working</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languages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documentation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interpretation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45"/>
                <w:sz w:val="22"/>
                <w:szCs w:val="22"/>
              </w:rPr>
              <w:t xml:space="preserve"> </w:t>
            </w:r>
            <w:r w:rsidRPr="002C5DEA">
              <w:rPr>
                <w:rFonts w:asciiTheme="minorBidi" w:hAnsiTheme="minorBidi" w:cstheme="minorBidi"/>
                <w:color w:val="231F20"/>
                <w:sz w:val="22"/>
                <w:szCs w:val="22"/>
              </w:rPr>
              <w:t>Commission</w:t>
            </w:r>
          </w:p>
        </w:tc>
        <w:tc>
          <w:tcPr>
            <w:tcW w:w="4729" w:type="dxa"/>
          </w:tcPr>
          <w:p w14:paraId="6E35E502"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036C142A" w14:textId="249F8067" w:rsidTr="00AF4638">
        <w:tc>
          <w:tcPr>
            <w:tcW w:w="4783" w:type="dxa"/>
          </w:tcPr>
          <w:p w14:paraId="544DA60D" w14:textId="02BA0B87" w:rsidR="002475DF" w:rsidRPr="002C5DEA" w:rsidRDefault="002475DF" w:rsidP="00C07EC9">
            <w:pPr>
              <w:pStyle w:val="Marge"/>
              <w:numPr>
                <w:ilvl w:val="0"/>
                <w:numId w:val="51"/>
              </w:numPr>
              <w:ind w:left="-36" w:firstLine="4"/>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Documentation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needed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for the work of any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subsidiary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body,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provided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appropriate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working</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languages</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according</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needs of 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States of 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represented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on such</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bodies,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or of 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individual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experts, which</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are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members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5"/>
                <w:sz w:val="22"/>
                <w:szCs w:val="22"/>
              </w:rPr>
              <w:t xml:space="preserve"> </w:t>
            </w:r>
            <w:r w:rsidRPr="002C5DEA">
              <w:rPr>
                <w:rFonts w:asciiTheme="minorBidi" w:hAnsiTheme="minorBidi" w:cstheme="minorBidi"/>
                <w:color w:val="231F20"/>
                <w:sz w:val="22"/>
                <w:szCs w:val="22"/>
              </w:rPr>
              <w:t>them.</w:t>
            </w:r>
          </w:p>
        </w:tc>
        <w:tc>
          <w:tcPr>
            <w:tcW w:w="4764" w:type="dxa"/>
          </w:tcPr>
          <w:p w14:paraId="41E82F51" w14:textId="10470C8D" w:rsidR="002475DF" w:rsidRPr="002C5DEA" w:rsidRDefault="002475DF" w:rsidP="00C07EC9">
            <w:pPr>
              <w:pStyle w:val="Marge"/>
              <w:numPr>
                <w:ilvl w:val="0"/>
                <w:numId w:val="67"/>
              </w:numPr>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Documentation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needed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for the work of any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subsidiary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body</w:t>
            </w:r>
            <w:r w:rsidRPr="002C5DEA">
              <w:rPr>
                <w:rFonts w:asciiTheme="minorBidi" w:hAnsiTheme="minorBidi" w:cstheme="minorBidi"/>
                <w:dstrike/>
                <w:color w:val="FF0000"/>
                <w:sz w:val="22"/>
                <w:szCs w:val="22"/>
              </w:rPr>
              <w: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provided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appropriate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working</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languages</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according</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needs of 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States of 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represented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on such</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bodies,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or of 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individual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experts, which</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are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members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5"/>
                <w:sz w:val="22"/>
                <w:szCs w:val="22"/>
              </w:rPr>
              <w:t xml:space="preserve"> </w:t>
            </w:r>
            <w:r w:rsidRPr="002C5DEA">
              <w:rPr>
                <w:rFonts w:asciiTheme="minorBidi" w:hAnsiTheme="minorBidi" w:cstheme="minorBidi"/>
                <w:color w:val="231F20"/>
                <w:sz w:val="22"/>
                <w:szCs w:val="22"/>
              </w:rPr>
              <w:t>them.</w:t>
            </w:r>
          </w:p>
        </w:tc>
        <w:tc>
          <w:tcPr>
            <w:tcW w:w="4729" w:type="dxa"/>
          </w:tcPr>
          <w:p w14:paraId="160DC0DE" w14:textId="6CC97E32" w:rsidR="002475DF" w:rsidRPr="00C958C0" w:rsidRDefault="002475DF"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Comma deleted</w:t>
            </w:r>
          </w:p>
        </w:tc>
      </w:tr>
      <w:tr w:rsidR="002475DF" w:rsidRPr="002C5DEA" w14:paraId="6B568B17" w14:textId="28ACC922" w:rsidTr="00AF4638">
        <w:tc>
          <w:tcPr>
            <w:tcW w:w="4783" w:type="dxa"/>
          </w:tcPr>
          <w:p w14:paraId="178AF77A" w14:textId="73721DE8" w:rsidR="002475DF" w:rsidRPr="002C5DEA" w:rsidRDefault="002475DF" w:rsidP="00C07EC9">
            <w:pPr>
              <w:pStyle w:val="Marge"/>
              <w:numPr>
                <w:ilvl w:val="0"/>
                <w:numId w:val="51"/>
              </w:numPr>
              <w:ind w:left="-36" w:firstLine="4"/>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Interpretation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needed for conducting</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meetings of subsidiary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bodies 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provided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 the appropriate working languages according</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52"/>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needs</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representatives</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53"/>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the Commission</w:t>
            </w:r>
            <w:r w:rsidRPr="002C5DEA">
              <w:rPr>
                <w:rFonts w:asciiTheme="minorBidi" w:hAnsiTheme="minorBidi" w:cstheme="minorBidi"/>
                <w:color w:val="231F20"/>
                <w:spacing w:val="46"/>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45"/>
                <w:sz w:val="22"/>
                <w:szCs w:val="22"/>
              </w:rPr>
              <w:t xml:space="preserve"> </w:t>
            </w:r>
            <w:r w:rsidRPr="002C5DEA">
              <w:rPr>
                <w:rFonts w:asciiTheme="minorBidi" w:hAnsiTheme="minorBidi" w:cstheme="minorBidi"/>
                <w:color w:val="231F20"/>
                <w:sz w:val="22"/>
                <w:szCs w:val="22"/>
              </w:rPr>
              <w:t>individual</w:t>
            </w:r>
            <w:r w:rsidRPr="002C5DEA">
              <w:rPr>
                <w:rFonts w:asciiTheme="minorBidi" w:hAnsiTheme="minorBidi" w:cstheme="minorBidi"/>
                <w:color w:val="231F20"/>
                <w:spacing w:val="45"/>
                <w:sz w:val="22"/>
                <w:szCs w:val="22"/>
              </w:rPr>
              <w:t xml:space="preserve"> </w:t>
            </w:r>
            <w:r w:rsidRPr="002C5DEA">
              <w:rPr>
                <w:rFonts w:asciiTheme="minorBidi" w:hAnsiTheme="minorBidi" w:cstheme="minorBidi"/>
                <w:color w:val="231F20"/>
                <w:sz w:val="22"/>
                <w:szCs w:val="22"/>
              </w:rPr>
              <w:t>expert</w:t>
            </w:r>
            <w:r w:rsidRPr="002C5DEA">
              <w:rPr>
                <w:rFonts w:asciiTheme="minorBidi" w:hAnsiTheme="minorBidi" w:cstheme="minorBidi"/>
                <w:color w:val="231F20"/>
                <w:spacing w:val="48"/>
                <w:sz w:val="22"/>
                <w:szCs w:val="22"/>
              </w:rPr>
              <w:t xml:space="preserve"> </w:t>
            </w:r>
            <w:r w:rsidRPr="002C5DEA">
              <w:rPr>
                <w:rFonts w:asciiTheme="minorBidi" w:hAnsiTheme="minorBidi" w:cstheme="minorBidi"/>
                <w:color w:val="231F20"/>
                <w:sz w:val="22"/>
                <w:szCs w:val="22"/>
              </w:rPr>
              <w:t>members</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participating</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54"/>
                <w:sz w:val="22"/>
                <w:szCs w:val="22"/>
              </w:rPr>
              <w:t xml:space="preserve"> </w:t>
            </w:r>
            <w:r w:rsidRPr="002C5DEA">
              <w:rPr>
                <w:rFonts w:asciiTheme="minorBidi" w:hAnsiTheme="minorBidi" w:cstheme="minorBidi"/>
                <w:color w:val="231F20"/>
                <w:sz w:val="22"/>
                <w:szCs w:val="22"/>
              </w:rPr>
              <w:t>such</w:t>
            </w:r>
            <w:r w:rsidRPr="002C5DEA">
              <w:rPr>
                <w:rFonts w:asciiTheme="minorBidi" w:hAnsiTheme="minorBidi" w:cstheme="minorBidi"/>
                <w:color w:val="231F20"/>
                <w:spacing w:val="27"/>
                <w:sz w:val="22"/>
                <w:szCs w:val="22"/>
              </w:rPr>
              <w:t xml:space="preserve"> </w:t>
            </w:r>
            <w:r w:rsidRPr="002C5DEA">
              <w:rPr>
                <w:rFonts w:asciiTheme="minorBidi" w:hAnsiTheme="minorBidi" w:cstheme="minorBidi"/>
                <w:color w:val="231F20"/>
                <w:sz w:val="22"/>
                <w:szCs w:val="22"/>
              </w:rPr>
              <w:t>meetings.</w:t>
            </w:r>
          </w:p>
        </w:tc>
        <w:tc>
          <w:tcPr>
            <w:tcW w:w="4764" w:type="dxa"/>
          </w:tcPr>
          <w:p w14:paraId="4944B167" w14:textId="44A34A7D" w:rsidR="002475DF" w:rsidRPr="002C5DEA" w:rsidRDefault="002475DF" w:rsidP="00C07EC9">
            <w:pPr>
              <w:pStyle w:val="Marge"/>
              <w:numPr>
                <w:ilvl w:val="0"/>
                <w:numId w:val="67"/>
              </w:numPr>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Interpretation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needed for conducting</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meetings of subsidiary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bodies 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provided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 the appropriate working languages according</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52"/>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needs</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representatives</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53"/>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the Commission</w:t>
            </w:r>
            <w:r w:rsidRPr="002C5DEA">
              <w:rPr>
                <w:rFonts w:asciiTheme="minorBidi" w:hAnsiTheme="minorBidi" w:cstheme="minorBidi"/>
                <w:color w:val="231F20"/>
                <w:spacing w:val="46"/>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45"/>
                <w:sz w:val="22"/>
                <w:szCs w:val="22"/>
              </w:rPr>
              <w:t xml:space="preserve"> </w:t>
            </w:r>
            <w:r w:rsidRPr="002C5DEA">
              <w:rPr>
                <w:rFonts w:asciiTheme="minorBidi" w:hAnsiTheme="minorBidi" w:cstheme="minorBidi"/>
                <w:color w:val="231F20"/>
                <w:sz w:val="22"/>
                <w:szCs w:val="22"/>
              </w:rPr>
              <w:t>individual</w:t>
            </w:r>
            <w:r w:rsidRPr="002C5DEA">
              <w:rPr>
                <w:rFonts w:asciiTheme="minorBidi" w:hAnsiTheme="minorBidi" w:cstheme="minorBidi"/>
                <w:color w:val="231F20"/>
                <w:spacing w:val="45"/>
                <w:sz w:val="22"/>
                <w:szCs w:val="22"/>
              </w:rPr>
              <w:t xml:space="preserve"> </w:t>
            </w:r>
            <w:r w:rsidRPr="002C5DEA">
              <w:rPr>
                <w:rFonts w:asciiTheme="minorBidi" w:hAnsiTheme="minorBidi" w:cstheme="minorBidi"/>
                <w:color w:val="231F20"/>
                <w:sz w:val="22"/>
                <w:szCs w:val="22"/>
              </w:rPr>
              <w:t>expert</w:t>
            </w:r>
            <w:r w:rsidRPr="002C5DEA">
              <w:rPr>
                <w:rFonts w:asciiTheme="minorBidi" w:hAnsiTheme="minorBidi" w:cstheme="minorBidi"/>
                <w:color w:val="231F20"/>
                <w:spacing w:val="48"/>
                <w:sz w:val="22"/>
                <w:szCs w:val="22"/>
              </w:rPr>
              <w:t xml:space="preserve"> </w:t>
            </w:r>
            <w:r w:rsidRPr="002C5DEA">
              <w:rPr>
                <w:rFonts w:asciiTheme="minorBidi" w:hAnsiTheme="minorBidi" w:cstheme="minorBidi"/>
                <w:color w:val="231F20"/>
                <w:sz w:val="22"/>
                <w:szCs w:val="22"/>
              </w:rPr>
              <w:t>members</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participating</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54"/>
                <w:sz w:val="22"/>
                <w:szCs w:val="22"/>
              </w:rPr>
              <w:t xml:space="preserve"> </w:t>
            </w:r>
            <w:r w:rsidRPr="002C5DEA">
              <w:rPr>
                <w:rFonts w:asciiTheme="minorBidi" w:hAnsiTheme="minorBidi" w:cstheme="minorBidi"/>
                <w:color w:val="231F20"/>
                <w:sz w:val="22"/>
                <w:szCs w:val="22"/>
              </w:rPr>
              <w:t>such</w:t>
            </w:r>
            <w:r w:rsidRPr="002C5DEA">
              <w:rPr>
                <w:rFonts w:asciiTheme="minorBidi" w:hAnsiTheme="minorBidi" w:cstheme="minorBidi"/>
                <w:color w:val="231F20"/>
                <w:spacing w:val="27"/>
                <w:sz w:val="22"/>
                <w:szCs w:val="22"/>
              </w:rPr>
              <w:t xml:space="preserve"> </w:t>
            </w:r>
            <w:r w:rsidRPr="002C5DEA">
              <w:rPr>
                <w:rFonts w:asciiTheme="minorBidi" w:hAnsiTheme="minorBidi" w:cstheme="minorBidi"/>
                <w:color w:val="231F20"/>
                <w:sz w:val="22"/>
                <w:szCs w:val="22"/>
              </w:rPr>
              <w:t>meetings.</w:t>
            </w:r>
          </w:p>
        </w:tc>
        <w:tc>
          <w:tcPr>
            <w:tcW w:w="4729" w:type="dxa"/>
          </w:tcPr>
          <w:p w14:paraId="07ACF7F2"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03C75125" w14:textId="11B0A32F" w:rsidTr="00AF4638">
        <w:tc>
          <w:tcPr>
            <w:tcW w:w="4783" w:type="dxa"/>
          </w:tcPr>
          <w:p w14:paraId="193FECA0" w14:textId="772ACB8A"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lastRenderedPageBreak/>
              <w:t>Rule 34</w:t>
            </w:r>
          </w:p>
        </w:tc>
        <w:tc>
          <w:tcPr>
            <w:tcW w:w="4764" w:type="dxa"/>
          </w:tcPr>
          <w:p w14:paraId="4465785D" w14:textId="33730F4F"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17</w:t>
            </w:r>
          </w:p>
        </w:tc>
        <w:tc>
          <w:tcPr>
            <w:tcW w:w="4729" w:type="dxa"/>
          </w:tcPr>
          <w:p w14:paraId="4070F241" w14:textId="31AC9DC3" w:rsidR="002475DF" w:rsidRPr="00C958C0" w:rsidRDefault="00C94765"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17 [34]</w:t>
            </w:r>
          </w:p>
        </w:tc>
      </w:tr>
      <w:tr w:rsidR="002475DF" w:rsidRPr="002C5DEA" w14:paraId="0B8156B7" w14:textId="480A7996" w:rsidTr="00AF4638">
        <w:tc>
          <w:tcPr>
            <w:tcW w:w="4783" w:type="dxa"/>
          </w:tcPr>
          <w:p w14:paraId="4EA2371E" w14:textId="305842C9" w:rsidR="002475DF" w:rsidRPr="002C5DEA" w:rsidRDefault="002475DF" w:rsidP="002475DF">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Any speaker may speak in a language other than the working languages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currently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use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particular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 Council or any committee, subsidiary or other body on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condition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that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speaker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provides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interpretation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into</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one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another</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said</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working</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language(s)</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7"/>
                <w:sz w:val="22"/>
                <w:szCs w:val="22"/>
              </w:rPr>
              <w:t xml:space="preserve"> </w:t>
            </w:r>
            <w:r w:rsidRPr="002C5DEA">
              <w:rPr>
                <w:rFonts w:asciiTheme="minorBidi" w:hAnsiTheme="minorBidi" w:cstheme="minorBidi"/>
                <w:color w:val="231F20"/>
                <w:sz w:val="22"/>
                <w:szCs w:val="22"/>
              </w:rPr>
              <w:t>particular</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session.</w:t>
            </w:r>
          </w:p>
        </w:tc>
        <w:tc>
          <w:tcPr>
            <w:tcW w:w="4764" w:type="dxa"/>
          </w:tcPr>
          <w:p w14:paraId="40294D25" w14:textId="0ADBD329"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Any speaker may speak in a language other than the working languages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currently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use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particular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 Council or any committee, subsidiary or other body on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condition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that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speaker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provides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interpretation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into</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one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another</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said</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working</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language(s)</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7"/>
                <w:sz w:val="22"/>
                <w:szCs w:val="22"/>
              </w:rPr>
              <w:t xml:space="preserve"> </w:t>
            </w:r>
            <w:r w:rsidRPr="002C5DEA">
              <w:rPr>
                <w:rFonts w:asciiTheme="minorBidi" w:hAnsiTheme="minorBidi" w:cstheme="minorBidi"/>
                <w:color w:val="231F20"/>
                <w:sz w:val="22"/>
                <w:szCs w:val="22"/>
              </w:rPr>
              <w:t>particular</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session.</w:t>
            </w:r>
          </w:p>
        </w:tc>
        <w:tc>
          <w:tcPr>
            <w:tcW w:w="4729" w:type="dxa"/>
          </w:tcPr>
          <w:p w14:paraId="54E73E64"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51F4B81C" w14:textId="4651666F" w:rsidTr="00AF4638">
        <w:tc>
          <w:tcPr>
            <w:tcW w:w="4783" w:type="dxa"/>
          </w:tcPr>
          <w:p w14:paraId="6998AE86" w14:textId="035BC78C" w:rsidR="002475DF" w:rsidRPr="002C5DEA" w:rsidRDefault="002475DF" w:rsidP="00C07EC9">
            <w:pPr>
              <w:pStyle w:val="Marge"/>
              <w:numPr>
                <w:ilvl w:val="0"/>
                <w:numId w:val="81"/>
              </w:numPr>
              <w:tabs>
                <w:tab w:val="clear" w:pos="567"/>
              </w:tabs>
              <w:jc w:val="left"/>
              <w:rPr>
                <w:rFonts w:asciiTheme="minorBidi" w:hAnsiTheme="minorBidi" w:cstheme="minorBidi"/>
                <w:b/>
                <w:bCs/>
                <w:color w:val="231F20"/>
                <w:w w:val="105"/>
                <w:sz w:val="22"/>
                <w:szCs w:val="22"/>
              </w:rPr>
            </w:pPr>
            <w:r w:rsidRPr="002C5DEA">
              <w:rPr>
                <w:rFonts w:asciiTheme="minorBidi" w:hAnsiTheme="minorBidi" w:cstheme="minorBidi"/>
                <w:b/>
                <w:bCs/>
                <w:color w:val="231F20"/>
                <w:w w:val="105"/>
                <w:sz w:val="22"/>
                <w:szCs w:val="22"/>
              </w:rPr>
              <w:t>Public and private meetings</w:t>
            </w:r>
          </w:p>
        </w:tc>
        <w:tc>
          <w:tcPr>
            <w:tcW w:w="4764" w:type="dxa"/>
          </w:tcPr>
          <w:p w14:paraId="216C4736" w14:textId="22C9AB45" w:rsidR="002475DF" w:rsidRPr="002C5DEA" w:rsidRDefault="002475DF" w:rsidP="002475DF">
            <w:pPr>
              <w:pStyle w:val="Marge"/>
              <w:tabs>
                <w:tab w:val="clear" w:pos="567"/>
              </w:tabs>
              <w:jc w:val="left"/>
              <w:rPr>
                <w:rFonts w:asciiTheme="minorBidi" w:hAnsiTheme="minorBidi" w:cstheme="minorBidi"/>
                <w:dstrike/>
                <w:sz w:val="22"/>
                <w:szCs w:val="22"/>
              </w:rPr>
            </w:pPr>
            <w:r w:rsidRPr="002C5DEA">
              <w:rPr>
                <w:rFonts w:asciiTheme="minorBidi" w:hAnsiTheme="minorBidi" w:cstheme="minorBidi"/>
                <w:b/>
                <w:bCs/>
                <w:dstrike/>
                <w:color w:val="231F20"/>
                <w:w w:val="105"/>
                <w:sz w:val="22"/>
                <w:szCs w:val="22"/>
              </w:rPr>
              <w:t>XI  Public and private meetings</w:t>
            </w:r>
          </w:p>
        </w:tc>
        <w:tc>
          <w:tcPr>
            <w:tcW w:w="4729" w:type="dxa"/>
          </w:tcPr>
          <w:p w14:paraId="3BD37D93"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5CAF30BF" w14:textId="3B8554A8" w:rsidTr="00AF4638">
        <w:tc>
          <w:tcPr>
            <w:tcW w:w="4783" w:type="dxa"/>
          </w:tcPr>
          <w:p w14:paraId="34552620" w14:textId="54F3209A"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35</w:t>
            </w:r>
          </w:p>
        </w:tc>
        <w:tc>
          <w:tcPr>
            <w:tcW w:w="4764" w:type="dxa"/>
          </w:tcPr>
          <w:p w14:paraId="41A471D1" w14:textId="7AF1D9BE"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24</w:t>
            </w:r>
          </w:p>
        </w:tc>
        <w:tc>
          <w:tcPr>
            <w:tcW w:w="4729" w:type="dxa"/>
          </w:tcPr>
          <w:p w14:paraId="4C074E52" w14:textId="62A0229E" w:rsidR="00C94765" w:rsidRPr="00C958C0" w:rsidRDefault="00C94765" w:rsidP="00C94765">
            <w:pPr>
              <w:pStyle w:val="Marge"/>
              <w:spacing w:after="120"/>
              <w:jc w:val="left"/>
              <w:rPr>
                <w:rFonts w:asciiTheme="minorBidi" w:hAnsiTheme="minorBidi" w:cstheme="minorBidi"/>
                <w:sz w:val="22"/>
                <w:szCs w:val="22"/>
              </w:rPr>
            </w:pPr>
            <w:r w:rsidRPr="00C958C0">
              <w:rPr>
                <w:rFonts w:asciiTheme="minorBidi" w:hAnsiTheme="minorBidi" w:cstheme="minorBidi"/>
                <w:sz w:val="22"/>
                <w:szCs w:val="22"/>
              </w:rPr>
              <w:t>Rule 24 [35]</w:t>
            </w:r>
          </w:p>
          <w:p w14:paraId="050D8C39" w14:textId="462D1EE7" w:rsidR="002475DF" w:rsidRPr="00C958C0" w:rsidRDefault="002475DF"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Moved under I.6 Conduct of business</w:t>
            </w:r>
          </w:p>
        </w:tc>
      </w:tr>
      <w:tr w:rsidR="002475DF" w:rsidRPr="002C5DEA" w14:paraId="6FBD7B77" w14:textId="73C91C5A" w:rsidTr="00AF4638">
        <w:tc>
          <w:tcPr>
            <w:tcW w:w="4783" w:type="dxa"/>
          </w:tcPr>
          <w:p w14:paraId="2298F1BC" w14:textId="0E78FB82" w:rsidR="002475DF" w:rsidRPr="002C5DEA" w:rsidRDefault="002475DF" w:rsidP="002475DF">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Meetings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open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unless</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43"/>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46"/>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decides</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otherwise.</w:t>
            </w:r>
          </w:p>
        </w:tc>
        <w:tc>
          <w:tcPr>
            <w:tcW w:w="4764" w:type="dxa"/>
          </w:tcPr>
          <w:p w14:paraId="607E7E3B" w14:textId="013E097B"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Meetings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open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unless</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43"/>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46"/>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decides</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otherwise.</w:t>
            </w:r>
          </w:p>
        </w:tc>
        <w:tc>
          <w:tcPr>
            <w:tcW w:w="4729" w:type="dxa"/>
          </w:tcPr>
          <w:p w14:paraId="0551AB00"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27EBCBB8" w14:textId="2919CDAF" w:rsidTr="00AF4638">
        <w:tc>
          <w:tcPr>
            <w:tcW w:w="4783" w:type="dxa"/>
          </w:tcPr>
          <w:p w14:paraId="59788B10" w14:textId="2FA95693" w:rsidR="002475DF" w:rsidRPr="002C5DEA" w:rsidRDefault="002475DF" w:rsidP="00C07EC9">
            <w:pPr>
              <w:pStyle w:val="Marge"/>
              <w:numPr>
                <w:ilvl w:val="0"/>
                <w:numId w:val="81"/>
              </w:numPr>
              <w:tabs>
                <w:tab w:val="clear" w:pos="567"/>
              </w:tabs>
              <w:jc w:val="left"/>
              <w:rPr>
                <w:rFonts w:asciiTheme="minorBidi" w:hAnsiTheme="minorBidi" w:cstheme="minorBidi"/>
                <w:color w:val="231F20"/>
                <w:sz w:val="22"/>
                <w:szCs w:val="22"/>
              </w:rPr>
            </w:pPr>
            <w:r w:rsidRPr="002C5DEA">
              <w:rPr>
                <w:rFonts w:asciiTheme="minorBidi" w:hAnsiTheme="minorBidi" w:cstheme="minorBidi"/>
                <w:b/>
                <w:bCs/>
                <w:color w:val="231F20"/>
                <w:w w:val="105"/>
                <w:sz w:val="22"/>
                <w:szCs w:val="22"/>
              </w:rPr>
              <w:t>Participation</w:t>
            </w:r>
            <w:r w:rsidRPr="002C5DEA">
              <w:rPr>
                <w:rFonts w:asciiTheme="minorBidi" w:hAnsiTheme="minorBidi" w:cstheme="minorBidi"/>
                <w:color w:val="231F20"/>
                <w:sz w:val="22"/>
                <w:szCs w:val="22"/>
              </w:rPr>
              <w:t xml:space="preserve"> </w:t>
            </w:r>
            <w:r w:rsidRPr="002C5DEA">
              <w:rPr>
                <w:rFonts w:asciiTheme="minorBidi" w:hAnsiTheme="minorBidi" w:cstheme="minorBidi"/>
                <w:b/>
                <w:bCs/>
                <w:color w:val="231F20"/>
                <w:sz w:val="22"/>
                <w:szCs w:val="22"/>
              </w:rPr>
              <w:t>without vote</w:t>
            </w:r>
          </w:p>
        </w:tc>
        <w:tc>
          <w:tcPr>
            <w:tcW w:w="4764" w:type="dxa"/>
          </w:tcPr>
          <w:p w14:paraId="007BC972" w14:textId="2A3028FD" w:rsidR="002475DF" w:rsidRPr="002C5DEA" w:rsidRDefault="002475DF" w:rsidP="002475DF">
            <w:pPr>
              <w:pStyle w:val="Marge"/>
              <w:jc w:val="left"/>
              <w:rPr>
                <w:rFonts w:asciiTheme="minorBidi" w:hAnsiTheme="minorBidi" w:cstheme="minorBidi"/>
                <w:dstrike/>
                <w:sz w:val="22"/>
                <w:szCs w:val="22"/>
              </w:rPr>
            </w:pPr>
            <w:r w:rsidRPr="002C5DEA">
              <w:rPr>
                <w:rFonts w:asciiTheme="minorBidi" w:hAnsiTheme="minorBidi" w:cstheme="minorBidi"/>
                <w:b/>
                <w:bCs/>
                <w:dstrike/>
                <w:color w:val="231F20"/>
                <w:w w:val="105"/>
                <w:sz w:val="22"/>
                <w:szCs w:val="22"/>
              </w:rPr>
              <w:t>XII Participation</w:t>
            </w:r>
            <w:r w:rsidRPr="002C5DEA">
              <w:rPr>
                <w:rFonts w:asciiTheme="minorBidi" w:hAnsiTheme="minorBidi" w:cstheme="minorBidi"/>
                <w:dstrike/>
                <w:color w:val="231F20"/>
                <w:sz w:val="22"/>
                <w:szCs w:val="22"/>
              </w:rPr>
              <w:t xml:space="preserve"> </w:t>
            </w:r>
            <w:r w:rsidRPr="002C5DEA">
              <w:rPr>
                <w:rFonts w:asciiTheme="minorBidi" w:hAnsiTheme="minorBidi" w:cstheme="minorBidi"/>
                <w:b/>
                <w:bCs/>
                <w:dstrike/>
                <w:color w:val="231F20"/>
                <w:sz w:val="22"/>
                <w:szCs w:val="22"/>
              </w:rPr>
              <w:t>without vote</w:t>
            </w:r>
          </w:p>
        </w:tc>
        <w:tc>
          <w:tcPr>
            <w:tcW w:w="4729" w:type="dxa"/>
          </w:tcPr>
          <w:p w14:paraId="5DF46C44" w14:textId="02260377" w:rsidR="002475DF" w:rsidRPr="00C958C0" w:rsidRDefault="002475DF"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Deletion suggested. Rule [36], the sole provision in Part XII, would better be split: Rules [36.1] and [36.3] only relate to the EC (see Part III below); Rule [36.2] could be included in the new Part I.10 ("Relations with international organizations")</w:t>
            </w:r>
          </w:p>
        </w:tc>
      </w:tr>
      <w:tr w:rsidR="002475DF" w:rsidRPr="002C5DEA" w14:paraId="5982F3DB" w14:textId="04EA67AA" w:rsidTr="00AF4638">
        <w:tc>
          <w:tcPr>
            <w:tcW w:w="4783" w:type="dxa"/>
          </w:tcPr>
          <w:p w14:paraId="5BA28752" w14:textId="73FC5171"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36</w:t>
            </w:r>
          </w:p>
        </w:tc>
        <w:tc>
          <w:tcPr>
            <w:tcW w:w="4764" w:type="dxa"/>
          </w:tcPr>
          <w:p w14:paraId="052E3A65" w14:textId="6D519C74"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50</w:t>
            </w:r>
          </w:p>
        </w:tc>
        <w:tc>
          <w:tcPr>
            <w:tcW w:w="4729" w:type="dxa"/>
          </w:tcPr>
          <w:p w14:paraId="270B2492" w14:textId="36C2A4B1" w:rsidR="00C94765" w:rsidRPr="00C958C0" w:rsidRDefault="00C94765" w:rsidP="00C94765">
            <w:pPr>
              <w:pStyle w:val="Marge"/>
              <w:spacing w:after="120"/>
              <w:jc w:val="left"/>
              <w:rPr>
                <w:rFonts w:asciiTheme="minorBidi" w:hAnsiTheme="minorBidi" w:cstheme="minorBidi"/>
                <w:sz w:val="22"/>
                <w:szCs w:val="22"/>
              </w:rPr>
            </w:pPr>
            <w:r w:rsidRPr="00C958C0">
              <w:rPr>
                <w:rFonts w:asciiTheme="minorBidi" w:hAnsiTheme="minorBidi" w:cstheme="minorBidi"/>
                <w:sz w:val="22"/>
                <w:szCs w:val="22"/>
              </w:rPr>
              <w:t>Rule 50 [36]</w:t>
            </w:r>
          </w:p>
          <w:p w14:paraId="2F979B02" w14:textId="600E7E2B" w:rsidR="002475DF" w:rsidRPr="00C958C0" w:rsidRDefault="002475DF"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 xml:space="preserve">It is suggested that these provisions, currently included in Rule [36] – the unique article in </w:t>
            </w:r>
            <w:r w:rsidRPr="00C958C0">
              <w:rPr>
                <w:rFonts w:asciiTheme="minorBidi" w:hAnsiTheme="minorBidi" w:cstheme="minorBidi"/>
                <w:sz w:val="22"/>
                <w:szCs w:val="22"/>
              </w:rPr>
              <w:lastRenderedPageBreak/>
              <w:t xml:space="preserve">Part XII ("Participation without vote") – be inserted as new Rule 50 under section III. </w:t>
            </w:r>
          </w:p>
        </w:tc>
      </w:tr>
      <w:tr w:rsidR="002475DF" w:rsidRPr="002C5DEA" w14:paraId="34973E38" w14:textId="662262AF" w:rsidTr="00AF4638">
        <w:tc>
          <w:tcPr>
            <w:tcW w:w="4783" w:type="dxa"/>
          </w:tcPr>
          <w:p w14:paraId="3D0F3C12" w14:textId="05B2D629" w:rsidR="002475DF" w:rsidRPr="002C5DEA" w:rsidRDefault="002475DF" w:rsidP="00C07EC9">
            <w:pPr>
              <w:pStyle w:val="Marge"/>
              <w:numPr>
                <w:ilvl w:val="0"/>
                <w:numId w:val="52"/>
              </w:numPr>
              <w:ind w:left="0" w:hanging="4"/>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lastRenderedPageBreak/>
              <w:t>Representatives of Member States of the Commission which are not members of the Executive Council or of a subsidiary body may participate, without the right to vote, in the sessions of such Executive Council or a subsidiary body.</w:t>
            </w:r>
          </w:p>
        </w:tc>
        <w:tc>
          <w:tcPr>
            <w:tcW w:w="4764" w:type="dxa"/>
          </w:tcPr>
          <w:p w14:paraId="0C80645F" w14:textId="0F449F7B" w:rsidR="002475DF" w:rsidRPr="002C5DEA" w:rsidRDefault="002475DF" w:rsidP="00C07EC9">
            <w:pPr>
              <w:pStyle w:val="Marge"/>
              <w:numPr>
                <w:ilvl w:val="0"/>
                <w:numId w:val="100"/>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Representatives of Member States of the Commission which are not members of the Executive Council or of a subsidiary body may participate, without the right to vote, in the sessions of such Executive Council or a subsidiary body.</w:t>
            </w:r>
          </w:p>
        </w:tc>
        <w:tc>
          <w:tcPr>
            <w:tcW w:w="4729" w:type="dxa"/>
          </w:tcPr>
          <w:p w14:paraId="5030ADF0"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4F879295" w14:textId="768DAC45" w:rsidTr="00AF4638">
        <w:tc>
          <w:tcPr>
            <w:tcW w:w="4783" w:type="dxa"/>
          </w:tcPr>
          <w:p w14:paraId="71D217ED" w14:textId="6FB866EE" w:rsidR="002475DF" w:rsidRPr="002C5DEA" w:rsidRDefault="002475DF" w:rsidP="00C07EC9">
            <w:pPr>
              <w:pStyle w:val="Marge"/>
              <w:numPr>
                <w:ilvl w:val="0"/>
                <w:numId w:val="52"/>
              </w:numPr>
              <w:ind w:left="0" w:hanging="4"/>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Representatives of intergovernmental organizations not within the United Nations system and of non-governmental organizations, invited in accordance with Rule 53, may participate, without the right to vote, in the sessions of the Assembly and appropriate sessions of the Executive Council or of any subsidiary body and may make oral or written statements on matters within their respective competence.</w:t>
            </w:r>
          </w:p>
        </w:tc>
        <w:tc>
          <w:tcPr>
            <w:tcW w:w="4764" w:type="dxa"/>
          </w:tcPr>
          <w:p w14:paraId="23ECD3D7" w14:textId="77777777" w:rsidR="002475DF" w:rsidRPr="002C5DEA" w:rsidRDefault="002475DF" w:rsidP="002475DF">
            <w:pPr>
              <w:pStyle w:val="Marge"/>
              <w:jc w:val="left"/>
              <w:rPr>
                <w:rFonts w:asciiTheme="minorBidi" w:hAnsiTheme="minorBidi" w:cstheme="minorBidi"/>
                <w:sz w:val="22"/>
                <w:szCs w:val="22"/>
              </w:rPr>
            </w:pPr>
          </w:p>
        </w:tc>
        <w:tc>
          <w:tcPr>
            <w:tcW w:w="4729" w:type="dxa"/>
          </w:tcPr>
          <w:p w14:paraId="3416DC56" w14:textId="1A3723D3" w:rsidR="002475DF" w:rsidRPr="00C958C0" w:rsidRDefault="002475DF"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Current Rule 36.2 is moved under section I.10 ‘Relations with international organizations’ as new Rule 34.3.</w:t>
            </w:r>
          </w:p>
        </w:tc>
      </w:tr>
      <w:tr w:rsidR="002475DF" w:rsidRPr="002C5DEA" w14:paraId="03CA14F3" w14:textId="6C0FA016" w:rsidTr="00AF4638">
        <w:tc>
          <w:tcPr>
            <w:tcW w:w="4783" w:type="dxa"/>
          </w:tcPr>
          <w:p w14:paraId="1B268083" w14:textId="0AEB3C4B" w:rsidR="002475DF" w:rsidRPr="002C5DEA" w:rsidRDefault="002475DF" w:rsidP="00C07EC9">
            <w:pPr>
              <w:pStyle w:val="Marge"/>
              <w:numPr>
                <w:ilvl w:val="0"/>
                <w:numId w:val="52"/>
              </w:numPr>
              <w:ind w:left="0" w:hanging="4"/>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 retiring Chairperson may participate as ex officio Past Chairperson, without the right to vote, in sessions of the Executive Council until a new Chairperson is elected. On these occasions the Past Chairperson shall not represent the Member State</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4"/>
                <w:sz w:val="22"/>
                <w:szCs w:val="22"/>
              </w:rPr>
              <w:t xml:space="preserve"> </w:t>
            </w:r>
            <w:r w:rsidRPr="002C5DEA">
              <w:rPr>
                <w:rFonts w:asciiTheme="minorBidi" w:hAnsiTheme="minorBidi" w:cstheme="minorBidi"/>
                <w:color w:val="231F20"/>
                <w:sz w:val="22"/>
                <w:szCs w:val="22"/>
              </w:rPr>
              <w:t>which</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he/she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is</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national.</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Alternatively,</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he/she</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27"/>
                <w:sz w:val="22"/>
                <w:szCs w:val="22"/>
              </w:rPr>
              <w:t xml:space="preserve"> </w:t>
            </w:r>
            <w:r w:rsidRPr="002C5DEA">
              <w:rPr>
                <w:rFonts w:asciiTheme="minorBidi" w:hAnsiTheme="minorBidi" w:cstheme="minorBidi"/>
                <w:color w:val="231F20"/>
                <w:sz w:val="22"/>
                <w:szCs w:val="22"/>
              </w:rPr>
              <w:t>participate</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such</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sessions</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27"/>
                <w:sz w:val="22"/>
                <w:szCs w:val="22"/>
              </w:rPr>
              <w:t xml:space="preserve"> </w:t>
            </w:r>
            <w:r w:rsidRPr="002C5DEA">
              <w:rPr>
                <w:rFonts w:asciiTheme="minorBidi" w:hAnsiTheme="minorBidi" w:cstheme="minorBidi"/>
                <w:color w:val="231F20"/>
                <w:sz w:val="22"/>
                <w:szCs w:val="22"/>
              </w:rPr>
              <w:t>representative</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his/her</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State.</w:t>
            </w:r>
          </w:p>
        </w:tc>
        <w:tc>
          <w:tcPr>
            <w:tcW w:w="4764" w:type="dxa"/>
          </w:tcPr>
          <w:p w14:paraId="2F1CED58" w14:textId="729F878C" w:rsidR="002475DF" w:rsidRPr="002C5DEA" w:rsidRDefault="002475DF" w:rsidP="002475DF">
            <w:pPr>
              <w:pStyle w:val="Marge"/>
              <w:tabs>
                <w:tab w:val="clear" w:pos="567"/>
              </w:tabs>
              <w:jc w:val="left"/>
              <w:rPr>
                <w:rFonts w:asciiTheme="minorBidi" w:hAnsiTheme="minorBidi" w:cstheme="minorBidi"/>
                <w:sz w:val="22"/>
                <w:szCs w:val="22"/>
              </w:rPr>
            </w:pPr>
            <w:r w:rsidRPr="002C5DEA">
              <w:rPr>
                <w:rFonts w:asciiTheme="minorBidi" w:hAnsiTheme="minorBidi" w:cstheme="minorBidi"/>
                <w:b/>
                <w:bCs/>
                <w:color w:val="231F20"/>
                <w:sz w:val="22"/>
                <w:szCs w:val="22"/>
              </w:rPr>
              <w:t>2.</w:t>
            </w:r>
            <w:r w:rsidRPr="002C5DEA">
              <w:rPr>
                <w:rFonts w:asciiTheme="minorBidi" w:hAnsiTheme="minorBidi" w:cstheme="minorBidi"/>
                <w:color w:val="231F20"/>
                <w:sz w:val="22"/>
                <w:szCs w:val="22"/>
              </w:rPr>
              <w:t xml:space="preserve"> The retiring Chairperson may participate as ex officio Past Chairperson, without the right to vote, in sessions of the Executive Council until a new Chairperson is elected. On these occasions the Past Chairperson shall not represent the Member State</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4"/>
                <w:sz w:val="22"/>
                <w:szCs w:val="22"/>
              </w:rPr>
              <w:t xml:space="preserve"> </w:t>
            </w:r>
            <w:r w:rsidRPr="002C5DEA">
              <w:rPr>
                <w:rFonts w:asciiTheme="minorBidi" w:hAnsiTheme="minorBidi" w:cstheme="minorBidi"/>
                <w:color w:val="231F20"/>
                <w:sz w:val="22"/>
                <w:szCs w:val="22"/>
              </w:rPr>
              <w:t>which</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he/she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is</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national.</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Alternatively,</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he/she</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27"/>
                <w:sz w:val="22"/>
                <w:szCs w:val="22"/>
              </w:rPr>
              <w:t xml:space="preserve"> </w:t>
            </w:r>
            <w:r w:rsidRPr="002C5DEA">
              <w:rPr>
                <w:rFonts w:asciiTheme="minorBidi" w:hAnsiTheme="minorBidi" w:cstheme="minorBidi"/>
                <w:color w:val="231F20"/>
                <w:sz w:val="22"/>
                <w:szCs w:val="22"/>
              </w:rPr>
              <w:t>participate</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such</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sessions</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27"/>
                <w:sz w:val="22"/>
                <w:szCs w:val="22"/>
              </w:rPr>
              <w:t xml:space="preserve"> </w:t>
            </w:r>
            <w:r w:rsidRPr="002C5DEA">
              <w:rPr>
                <w:rFonts w:asciiTheme="minorBidi" w:hAnsiTheme="minorBidi" w:cstheme="minorBidi"/>
                <w:color w:val="231F20"/>
                <w:sz w:val="22"/>
                <w:szCs w:val="22"/>
              </w:rPr>
              <w:t>representative</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his/her</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State.</w:t>
            </w:r>
          </w:p>
        </w:tc>
        <w:tc>
          <w:tcPr>
            <w:tcW w:w="4729" w:type="dxa"/>
          </w:tcPr>
          <w:p w14:paraId="2E7D6BD2"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36D9D8F3" w14:textId="1C9E2CA3" w:rsidTr="00AF4638">
        <w:tc>
          <w:tcPr>
            <w:tcW w:w="4783" w:type="dxa"/>
          </w:tcPr>
          <w:p w14:paraId="56C8AC21" w14:textId="5C0332EB" w:rsidR="002475DF" w:rsidRPr="002C5DEA" w:rsidRDefault="002475DF" w:rsidP="00C07EC9">
            <w:pPr>
              <w:pStyle w:val="Marge"/>
              <w:numPr>
                <w:ilvl w:val="0"/>
                <w:numId w:val="81"/>
              </w:numPr>
              <w:tabs>
                <w:tab w:val="clear" w:pos="567"/>
              </w:tabs>
              <w:jc w:val="left"/>
              <w:rPr>
                <w:rFonts w:asciiTheme="minorBidi" w:eastAsia="Garamond" w:hAnsiTheme="minorBidi" w:cstheme="minorBidi"/>
                <w:b/>
                <w:bCs/>
                <w:caps/>
                <w:snapToGrid/>
                <w:color w:val="231F20"/>
                <w:sz w:val="22"/>
                <w:szCs w:val="22"/>
              </w:rPr>
            </w:pPr>
            <w:r w:rsidRPr="002C5DEA">
              <w:rPr>
                <w:rFonts w:asciiTheme="minorBidi" w:hAnsiTheme="minorBidi" w:cstheme="minorBidi"/>
                <w:b/>
                <w:bCs/>
                <w:color w:val="231F20"/>
                <w:w w:val="105"/>
                <w:sz w:val="22"/>
                <w:szCs w:val="22"/>
              </w:rPr>
              <w:lastRenderedPageBreak/>
              <w:t>Conduct</w:t>
            </w:r>
            <w:r w:rsidRPr="002C5DEA">
              <w:rPr>
                <w:rFonts w:asciiTheme="minorBidi" w:hAnsiTheme="minorBidi" w:cstheme="minorBidi"/>
                <w:b/>
                <w:bCs/>
                <w:color w:val="231F20"/>
                <w:spacing w:val="4"/>
                <w:sz w:val="22"/>
                <w:szCs w:val="22"/>
              </w:rPr>
              <w:t xml:space="preserve"> </w:t>
            </w:r>
            <w:r w:rsidRPr="002C5DEA">
              <w:rPr>
                <w:rFonts w:asciiTheme="minorBidi" w:hAnsiTheme="minorBidi" w:cstheme="minorBidi"/>
                <w:b/>
                <w:bCs/>
                <w:color w:val="231F20"/>
                <w:sz w:val="22"/>
                <w:szCs w:val="22"/>
              </w:rPr>
              <w:t>of</w:t>
            </w:r>
            <w:r w:rsidRPr="002C5DEA">
              <w:rPr>
                <w:rFonts w:asciiTheme="minorBidi" w:hAnsiTheme="minorBidi" w:cstheme="minorBidi"/>
                <w:b/>
                <w:bCs/>
                <w:color w:val="231F20"/>
                <w:spacing w:val="4"/>
                <w:sz w:val="22"/>
                <w:szCs w:val="22"/>
              </w:rPr>
              <w:t xml:space="preserve"> </w:t>
            </w:r>
            <w:r w:rsidRPr="002C5DEA">
              <w:rPr>
                <w:rFonts w:asciiTheme="minorBidi" w:hAnsiTheme="minorBidi" w:cstheme="minorBidi"/>
                <w:b/>
                <w:bCs/>
                <w:color w:val="231F20"/>
                <w:sz w:val="22"/>
                <w:szCs w:val="22"/>
              </w:rPr>
              <w:t>business</w:t>
            </w:r>
          </w:p>
        </w:tc>
        <w:tc>
          <w:tcPr>
            <w:tcW w:w="4764" w:type="dxa"/>
          </w:tcPr>
          <w:p w14:paraId="6B805F6D" w14:textId="4087ADC2" w:rsidR="002475DF" w:rsidRPr="002C5DEA" w:rsidRDefault="002475DF" w:rsidP="002475DF">
            <w:pPr>
              <w:pStyle w:val="Marge"/>
              <w:jc w:val="left"/>
              <w:rPr>
                <w:rFonts w:asciiTheme="minorBidi" w:hAnsiTheme="minorBidi" w:cstheme="minorBidi"/>
                <w:b/>
                <w:bCs/>
                <w:sz w:val="22"/>
                <w:szCs w:val="22"/>
              </w:rPr>
            </w:pPr>
            <w:r w:rsidRPr="002C5DEA">
              <w:rPr>
                <w:rFonts w:asciiTheme="minorBidi" w:hAnsiTheme="minorBidi" w:cstheme="minorBidi"/>
                <w:b/>
                <w:bCs/>
                <w:color w:val="FF0000"/>
                <w:sz w:val="22"/>
                <w:szCs w:val="22"/>
              </w:rPr>
              <w:t>I.6</w:t>
            </w:r>
            <w:r w:rsidRPr="002C5DEA">
              <w:rPr>
                <w:rFonts w:asciiTheme="minorBidi" w:hAnsiTheme="minorBidi" w:cstheme="minorBidi"/>
                <w:b/>
                <w:bCs/>
                <w:sz w:val="22"/>
                <w:szCs w:val="22"/>
              </w:rPr>
              <w:tab/>
              <w:t>Conduct of business</w:t>
            </w:r>
          </w:p>
        </w:tc>
        <w:tc>
          <w:tcPr>
            <w:tcW w:w="4729" w:type="dxa"/>
          </w:tcPr>
          <w:p w14:paraId="7B23186B"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200393F9" w14:textId="0C6CAB59" w:rsidTr="00AF4638">
        <w:tc>
          <w:tcPr>
            <w:tcW w:w="4783" w:type="dxa"/>
          </w:tcPr>
          <w:p w14:paraId="5BA4A9E6" w14:textId="1E516E59"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37</w:t>
            </w:r>
          </w:p>
        </w:tc>
        <w:tc>
          <w:tcPr>
            <w:tcW w:w="4764" w:type="dxa"/>
          </w:tcPr>
          <w:p w14:paraId="5716C800" w14:textId="048004FE"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18</w:t>
            </w:r>
          </w:p>
        </w:tc>
        <w:tc>
          <w:tcPr>
            <w:tcW w:w="4729" w:type="dxa"/>
          </w:tcPr>
          <w:p w14:paraId="3FF62D27" w14:textId="54652CF2" w:rsidR="002475DF" w:rsidRPr="00C958C0" w:rsidRDefault="00C94765"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18 [37]</w:t>
            </w:r>
          </w:p>
        </w:tc>
      </w:tr>
      <w:tr w:rsidR="002475DF" w:rsidRPr="002C5DEA" w14:paraId="5BC24C68" w14:textId="622F175E" w:rsidTr="00AF4638">
        <w:tc>
          <w:tcPr>
            <w:tcW w:w="4783" w:type="dxa"/>
          </w:tcPr>
          <w:p w14:paraId="6A078DDE" w14:textId="120B0150" w:rsidR="002475DF" w:rsidRPr="002C5DEA" w:rsidRDefault="002475DF" w:rsidP="00C07EC9">
            <w:pPr>
              <w:pStyle w:val="ListParagraph"/>
              <w:widowControl w:val="0"/>
              <w:numPr>
                <w:ilvl w:val="0"/>
                <w:numId w:val="19"/>
              </w:numPr>
              <w:tabs>
                <w:tab w:val="clear" w:pos="567"/>
                <w:tab w:val="left" w:pos="589"/>
                <w:tab w:val="left" w:pos="7377"/>
              </w:tabs>
              <w:autoSpaceDE w:val="0"/>
              <w:autoSpaceDN w:val="0"/>
              <w:snapToGrid/>
              <w:spacing w:after="240"/>
              <w:ind w:left="22" w:right="3" w:hanging="22"/>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A</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simple majority of the Member States of the Commission shall constitute a quorum in the Assembly.</w:t>
            </w:r>
          </w:p>
        </w:tc>
        <w:tc>
          <w:tcPr>
            <w:tcW w:w="4764" w:type="dxa"/>
          </w:tcPr>
          <w:p w14:paraId="3EDA6786" w14:textId="15C75E11" w:rsidR="002475DF" w:rsidRPr="002C5DEA" w:rsidRDefault="002475DF" w:rsidP="00C07EC9">
            <w:pPr>
              <w:pStyle w:val="Marge"/>
              <w:numPr>
                <w:ilvl w:val="0"/>
                <w:numId w:val="68"/>
              </w:numPr>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A</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simple majority of the Member States of the Commission shall constitute a quorum in the Assembly.</w:t>
            </w:r>
          </w:p>
        </w:tc>
        <w:tc>
          <w:tcPr>
            <w:tcW w:w="4729" w:type="dxa"/>
          </w:tcPr>
          <w:p w14:paraId="43A0680F"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2984C482" w14:textId="7BC4EB66" w:rsidTr="00AF4638">
        <w:tc>
          <w:tcPr>
            <w:tcW w:w="4783" w:type="dxa"/>
          </w:tcPr>
          <w:p w14:paraId="3A5D0FB7" w14:textId="63D96D24" w:rsidR="002475DF" w:rsidRPr="002C5DEA" w:rsidRDefault="002475DF" w:rsidP="00C07EC9">
            <w:pPr>
              <w:pStyle w:val="ListParagraph"/>
              <w:widowControl w:val="0"/>
              <w:numPr>
                <w:ilvl w:val="0"/>
                <w:numId w:val="19"/>
              </w:numPr>
              <w:tabs>
                <w:tab w:val="clear" w:pos="567"/>
                <w:tab w:val="left" w:pos="589"/>
                <w:tab w:val="left" w:pos="7377"/>
              </w:tabs>
              <w:autoSpaceDE w:val="0"/>
              <w:autoSpaceDN w:val="0"/>
              <w:snapToGrid/>
              <w:spacing w:after="240"/>
              <w:ind w:left="22" w:right="3" w:hanging="22"/>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A simple majority of the members of the Executive Council and of subsidiary bodies shall</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constitute</w:t>
            </w:r>
            <w:r w:rsidRPr="002C5DEA">
              <w:rPr>
                <w:rFonts w:asciiTheme="minorBidi" w:hAnsiTheme="minorBidi" w:cstheme="minorBidi"/>
                <w:color w:val="231F20"/>
                <w:spacing w:val="27"/>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quorum.</w:t>
            </w:r>
          </w:p>
        </w:tc>
        <w:tc>
          <w:tcPr>
            <w:tcW w:w="4764" w:type="dxa"/>
          </w:tcPr>
          <w:p w14:paraId="1F30ADB5" w14:textId="45501CA9" w:rsidR="002475DF" w:rsidRPr="002C5DEA" w:rsidRDefault="002475DF" w:rsidP="00C07EC9">
            <w:pPr>
              <w:pStyle w:val="Marge"/>
              <w:numPr>
                <w:ilvl w:val="0"/>
                <w:numId w:val="68"/>
              </w:numPr>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A simple majority of the members of the Executive Council and of subsidiary bodies shall</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constitute</w:t>
            </w:r>
            <w:r w:rsidRPr="002C5DEA">
              <w:rPr>
                <w:rFonts w:asciiTheme="minorBidi" w:hAnsiTheme="minorBidi" w:cstheme="minorBidi"/>
                <w:color w:val="231F20"/>
                <w:spacing w:val="27"/>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 xml:space="preserve">quorum </w:t>
            </w:r>
            <w:r w:rsidRPr="002C5DEA">
              <w:rPr>
                <w:rFonts w:asciiTheme="minorBidi" w:hAnsiTheme="minorBidi" w:cstheme="minorBidi"/>
                <w:b/>
                <w:bCs/>
                <w:color w:val="FF0000"/>
                <w:sz w:val="22"/>
                <w:szCs w:val="22"/>
              </w:rPr>
              <w:t>thereof</w:t>
            </w:r>
            <w:r w:rsidRPr="002C5DEA">
              <w:rPr>
                <w:rFonts w:asciiTheme="minorBidi" w:hAnsiTheme="minorBidi" w:cstheme="minorBidi"/>
                <w:color w:val="231F20"/>
                <w:sz w:val="22"/>
                <w:szCs w:val="22"/>
              </w:rPr>
              <w:t>.</w:t>
            </w:r>
          </w:p>
        </w:tc>
        <w:tc>
          <w:tcPr>
            <w:tcW w:w="4729" w:type="dxa"/>
          </w:tcPr>
          <w:p w14:paraId="4C87B418" w14:textId="26F14053" w:rsidR="002475DF" w:rsidRPr="00C958C0" w:rsidRDefault="002475DF"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Addition for clarity</w:t>
            </w:r>
          </w:p>
        </w:tc>
      </w:tr>
      <w:tr w:rsidR="002475DF" w:rsidRPr="002C5DEA" w14:paraId="6831694F" w14:textId="0D14E94B" w:rsidTr="00AF4638">
        <w:tc>
          <w:tcPr>
            <w:tcW w:w="4783" w:type="dxa"/>
          </w:tcPr>
          <w:p w14:paraId="31893273" w14:textId="5AF4CC30"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38</w:t>
            </w:r>
          </w:p>
        </w:tc>
        <w:tc>
          <w:tcPr>
            <w:tcW w:w="4764" w:type="dxa"/>
          </w:tcPr>
          <w:p w14:paraId="77613B6B" w14:textId="6C75B979"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19</w:t>
            </w:r>
          </w:p>
        </w:tc>
        <w:tc>
          <w:tcPr>
            <w:tcW w:w="4729" w:type="dxa"/>
          </w:tcPr>
          <w:p w14:paraId="76469D49" w14:textId="706E5196" w:rsidR="002475DF" w:rsidRPr="00C958C0" w:rsidRDefault="00C94765"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19 [38]</w:t>
            </w:r>
          </w:p>
        </w:tc>
      </w:tr>
      <w:tr w:rsidR="002475DF" w:rsidRPr="002C5DEA" w14:paraId="6DD044C3" w14:textId="0E0CFED2" w:rsidTr="00AF4638">
        <w:tc>
          <w:tcPr>
            <w:tcW w:w="4783" w:type="dxa"/>
          </w:tcPr>
          <w:p w14:paraId="336F87CF" w14:textId="08F95E98" w:rsidR="002475DF" w:rsidRPr="002C5DEA" w:rsidRDefault="002475DF" w:rsidP="00C07EC9">
            <w:pPr>
              <w:pStyle w:val="ListParagraph"/>
              <w:widowControl w:val="0"/>
              <w:numPr>
                <w:ilvl w:val="0"/>
                <w:numId w:val="53"/>
              </w:numPr>
              <w:tabs>
                <w:tab w:val="clear" w:pos="567"/>
                <w:tab w:val="left" w:pos="589"/>
                <w:tab w:val="left" w:pos="7377"/>
              </w:tabs>
              <w:autoSpaceDE w:val="0"/>
              <w:autoSpaceDN w:val="0"/>
              <w:snapToGrid/>
              <w:spacing w:after="240"/>
              <w:ind w:left="22" w:right="3" w:hanging="22"/>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 shall declare the opening and closing of each session, direct the discussions, ensure observance of these Rules of Procedure, accord the right to speak, put questions to the vote and announce decisions. He shall rule on points of order and, subject to these Rules, shall control the proceedings and the maintenance of order.</w:t>
            </w:r>
          </w:p>
        </w:tc>
        <w:tc>
          <w:tcPr>
            <w:tcW w:w="4764" w:type="dxa"/>
          </w:tcPr>
          <w:p w14:paraId="58B9DFEC" w14:textId="0EE64868" w:rsidR="002475DF" w:rsidRPr="002C5DEA" w:rsidRDefault="002475DF" w:rsidP="00C07EC9">
            <w:pPr>
              <w:pStyle w:val="Marge"/>
              <w:numPr>
                <w:ilvl w:val="0"/>
                <w:numId w:val="69"/>
              </w:numPr>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 shall declare the opening and closing of each session, direct the discussions, ensure observance of these Rules of Procedure, accord the right to speak, put questions to the vote and announce decisions. He shall rule on points of order and, subject to these Rules, shall control the proceedings and the maintenance of order.</w:t>
            </w:r>
          </w:p>
        </w:tc>
        <w:tc>
          <w:tcPr>
            <w:tcW w:w="4729" w:type="dxa"/>
          </w:tcPr>
          <w:p w14:paraId="23987729"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12020E85" w14:textId="2B203491" w:rsidTr="00AF4638">
        <w:tc>
          <w:tcPr>
            <w:tcW w:w="4783" w:type="dxa"/>
          </w:tcPr>
          <w:p w14:paraId="14BA93CB" w14:textId="6A4FD77A" w:rsidR="002475DF" w:rsidRPr="002C5DEA" w:rsidRDefault="002475DF" w:rsidP="00C07EC9">
            <w:pPr>
              <w:pStyle w:val="ListParagraph"/>
              <w:widowControl w:val="0"/>
              <w:numPr>
                <w:ilvl w:val="0"/>
                <w:numId w:val="53"/>
              </w:numPr>
              <w:tabs>
                <w:tab w:val="left" w:pos="7377"/>
              </w:tabs>
              <w:autoSpaceDE w:val="0"/>
              <w:autoSpaceDN w:val="0"/>
              <w:snapToGrid/>
              <w:spacing w:after="240"/>
              <w:ind w:left="22" w:right="3" w:hanging="22"/>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The Chairperson</w:t>
            </w:r>
            <w:r w:rsidRPr="002C5DEA">
              <w:rPr>
                <w:rFonts w:asciiTheme="minorBidi" w:hAnsiTheme="minorBidi" w:cstheme="minorBidi"/>
                <w:color w:val="231F20"/>
                <w:spacing w:val="4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strive</w:t>
            </w:r>
            <w:r w:rsidRPr="002C5DEA">
              <w:rPr>
                <w:rFonts w:asciiTheme="minorBidi" w:hAnsiTheme="minorBidi" w:cstheme="minorBidi"/>
                <w:color w:val="231F20"/>
                <w:spacing w:val="37"/>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work</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45"/>
                <w:sz w:val="22"/>
                <w:szCs w:val="22"/>
              </w:rPr>
              <w:t xml:space="preserve"> </w:t>
            </w:r>
            <w:r w:rsidRPr="002C5DEA">
              <w:rPr>
                <w:rFonts w:asciiTheme="minorBidi" w:hAnsiTheme="minorBidi" w:cstheme="minorBidi"/>
                <w:color w:val="231F20"/>
                <w:sz w:val="22"/>
                <w:szCs w:val="22"/>
              </w:rPr>
              <w:t>consensus.</w:t>
            </w:r>
          </w:p>
        </w:tc>
        <w:tc>
          <w:tcPr>
            <w:tcW w:w="4764" w:type="dxa"/>
          </w:tcPr>
          <w:p w14:paraId="54C483D3" w14:textId="06B22474" w:rsidR="002475DF" w:rsidRPr="002C5DEA" w:rsidRDefault="002475DF" w:rsidP="00C07EC9">
            <w:pPr>
              <w:pStyle w:val="Marge"/>
              <w:numPr>
                <w:ilvl w:val="0"/>
                <w:numId w:val="69"/>
              </w:numPr>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The Chairperson</w:t>
            </w:r>
            <w:r w:rsidRPr="002C5DEA">
              <w:rPr>
                <w:rFonts w:asciiTheme="minorBidi" w:hAnsiTheme="minorBidi" w:cstheme="minorBidi"/>
                <w:color w:val="231F20"/>
                <w:spacing w:val="4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strive</w:t>
            </w:r>
            <w:r w:rsidRPr="002C5DEA">
              <w:rPr>
                <w:rFonts w:asciiTheme="minorBidi" w:hAnsiTheme="minorBidi" w:cstheme="minorBidi"/>
                <w:color w:val="231F20"/>
                <w:spacing w:val="37"/>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work</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45"/>
                <w:sz w:val="22"/>
                <w:szCs w:val="22"/>
              </w:rPr>
              <w:t xml:space="preserve"> </w:t>
            </w:r>
            <w:r w:rsidRPr="002C5DEA">
              <w:rPr>
                <w:rFonts w:asciiTheme="minorBidi" w:hAnsiTheme="minorBidi" w:cstheme="minorBidi"/>
                <w:color w:val="231F20"/>
                <w:sz w:val="22"/>
                <w:szCs w:val="22"/>
              </w:rPr>
              <w:t>consensus.</w:t>
            </w:r>
          </w:p>
        </w:tc>
        <w:tc>
          <w:tcPr>
            <w:tcW w:w="4729" w:type="dxa"/>
          </w:tcPr>
          <w:p w14:paraId="0D8D5BE5"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65176EDE" w14:textId="030B2308" w:rsidTr="00AF4638">
        <w:tc>
          <w:tcPr>
            <w:tcW w:w="4783" w:type="dxa"/>
          </w:tcPr>
          <w:p w14:paraId="4E4BE66D" w14:textId="2F2DACEF"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39</w:t>
            </w:r>
          </w:p>
        </w:tc>
        <w:tc>
          <w:tcPr>
            <w:tcW w:w="4764" w:type="dxa"/>
          </w:tcPr>
          <w:p w14:paraId="50D3B6C4" w14:textId="226A8B0A"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20</w:t>
            </w:r>
          </w:p>
        </w:tc>
        <w:tc>
          <w:tcPr>
            <w:tcW w:w="4729" w:type="dxa"/>
          </w:tcPr>
          <w:p w14:paraId="5D4B9E48" w14:textId="4AABB834" w:rsidR="002475DF" w:rsidRPr="00C958C0" w:rsidRDefault="00C94765"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20 [39]</w:t>
            </w:r>
          </w:p>
        </w:tc>
      </w:tr>
      <w:tr w:rsidR="002475DF" w:rsidRPr="002C5DEA" w14:paraId="7B64BA6F" w14:textId="390408B9" w:rsidTr="00AF4638">
        <w:tc>
          <w:tcPr>
            <w:tcW w:w="4783" w:type="dxa"/>
          </w:tcPr>
          <w:p w14:paraId="667F274B" w14:textId="5418310C" w:rsidR="002475DF" w:rsidRPr="002C5DEA" w:rsidRDefault="002475DF" w:rsidP="002475DF">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 shall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upon speakers in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 order in which</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have</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expressed</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desire</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speak.</w:t>
            </w:r>
          </w:p>
        </w:tc>
        <w:tc>
          <w:tcPr>
            <w:tcW w:w="4764" w:type="dxa"/>
          </w:tcPr>
          <w:p w14:paraId="37135305" w14:textId="3906DC2E"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 shall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upon speakers in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 order in which</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have</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expressed</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desire</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speak.</w:t>
            </w:r>
          </w:p>
        </w:tc>
        <w:tc>
          <w:tcPr>
            <w:tcW w:w="4729" w:type="dxa"/>
          </w:tcPr>
          <w:p w14:paraId="6ACF8682"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3B724F81" w14:textId="3668193F" w:rsidTr="00AF4638">
        <w:tc>
          <w:tcPr>
            <w:tcW w:w="4783" w:type="dxa"/>
          </w:tcPr>
          <w:p w14:paraId="0E651DED" w14:textId="056662F3"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lastRenderedPageBreak/>
              <w:t>Rule 40</w:t>
            </w:r>
          </w:p>
        </w:tc>
        <w:tc>
          <w:tcPr>
            <w:tcW w:w="4764" w:type="dxa"/>
          </w:tcPr>
          <w:p w14:paraId="5839C61E" w14:textId="0AC4F029"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21</w:t>
            </w:r>
          </w:p>
        </w:tc>
        <w:tc>
          <w:tcPr>
            <w:tcW w:w="4729" w:type="dxa"/>
          </w:tcPr>
          <w:p w14:paraId="529D4EA4" w14:textId="685D021A" w:rsidR="002475DF" w:rsidRPr="00C958C0" w:rsidRDefault="00C94765"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21 [40]</w:t>
            </w:r>
          </w:p>
        </w:tc>
      </w:tr>
      <w:tr w:rsidR="002475DF" w:rsidRPr="002C5DEA" w14:paraId="7A4CD207" w14:textId="77DED1BA" w:rsidTr="00AF4638">
        <w:tc>
          <w:tcPr>
            <w:tcW w:w="4783" w:type="dxa"/>
          </w:tcPr>
          <w:p w14:paraId="7253ED03" w14:textId="03E612F1" w:rsidR="002475DF" w:rsidRPr="002C5DEA" w:rsidRDefault="002475DF" w:rsidP="002475DF">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During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discussion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matter,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State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participating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 or subsidiary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body, as the case may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at any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time raise a point of order, and the point of order shall be forthwith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decided by the Chairperson. Any such member may appeal against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ruling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which</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can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only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overruled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majority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members present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voting.</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Such</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not,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raising</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point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order,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speak 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 substance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 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matter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under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discussion.</w:t>
            </w:r>
          </w:p>
        </w:tc>
        <w:tc>
          <w:tcPr>
            <w:tcW w:w="4764" w:type="dxa"/>
          </w:tcPr>
          <w:p w14:paraId="18B8882C" w14:textId="28BB5ADA"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During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discussion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matter,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State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participating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 or subsidiary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body, as the case may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at any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time raise a point of order, and the point of order shall be forthwith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decided by the Chairperson. Any such member may appeal against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ruling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which</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can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only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overruled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majority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members present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voting.</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Such</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not,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raising</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point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order,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speak 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 substance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 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matter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under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discussion.</w:t>
            </w:r>
          </w:p>
        </w:tc>
        <w:tc>
          <w:tcPr>
            <w:tcW w:w="4729" w:type="dxa"/>
          </w:tcPr>
          <w:p w14:paraId="3A20B8D8"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32394D3E" w14:textId="145FFC15" w:rsidTr="00AF4638">
        <w:tc>
          <w:tcPr>
            <w:tcW w:w="4783" w:type="dxa"/>
          </w:tcPr>
          <w:p w14:paraId="59C87F73" w14:textId="47388D92"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41</w:t>
            </w:r>
          </w:p>
        </w:tc>
        <w:tc>
          <w:tcPr>
            <w:tcW w:w="4764" w:type="dxa"/>
          </w:tcPr>
          <w:p w14:paraId="7BCE3E4F" w14:textId="6201024F"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22</w:t>
            </w:r>
          </w:p>
        </w:tc>
        <w:tc>
          <w:tcPr>
            <w:tcW w:w="4729" w:type="dxa"/>
          </w:tcPr>
          <w:p w14:paraId="41565B4A" w14:textId="55E2D6C9" w:rsidR="002475DF" w:rsidRPr="00C958C0" w:rsidRDefault="00C94765"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22 [41]</w:t>
            </w:r>
          </w:p>
        </w:tc>
      </w:tr>
      <w:tr w:rsidR="002475DF" w:rsidRPr="002C5DEA" w14:paraId="3A77AA27" w14:textId="28F8FF6D" w:rsidTr="00AF4638">
        <w:tc>
          <w:tcPr>
            <w:tcW w:w="4783" w:type="dxa"/>
          </w:tcPr>
          <w:p w14:paraId="5EBE9973" w14:textId="77777777" w:rsidR="002475DF" w:rsidRPr="002C5DEA" w:rsidRDefault="002475DF" w:rsidP="002475DF">
            <w:pPr>
              <w:pStyle w:val="BodyText"/>
              <w:spacing w:after="120"/>
              <w:ind w:right="-25" w:firstLine="6"/>
              <w:jc w:val="both"/>
              <w:rPr>
                <w:rFonts w:asciiTheme="minorBidi" w:hAnsiTheme="minorBidi" w:cstheme="minorBidi"/>
                <w:sz w:val="22"/>
                <w:szCs w:val="22"/>
                <w:lang w:val="en-GB"/>
              </w:rPr>
            </w:pPr>
            <w:r w:rsidRPr="002C5DEA">
              <w:rPr>
                <w:rFonts w:asciiTheme="minorBidi" w:hAnsiTheme="minorBidi" w:cstheme="minorBidi"/>
                <w:color w:val="231F20"/>
                <w:sz w:val="22"/>
                <w:szCs w:val="22"/>
                <w:lang w:val="en-GB"/>
              </w:rPr>
              <w:t>Subject to Rule 40, the following motions shall have precedence in the</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following order over all</w:t>
            </w:r>
            <w:r w:rsidRPr="002C5DEA">
              <w:rPr>
                <w:rFonts w:asciiTheme="minorBidi" w:hAnsiTheme="minorBidi" w:cstheme="minorBidi"/>
                <w:color w:val="231F20"/>
                <w:spacing w:val="57"/>
                <w:sz w:val="22"/>
                <w:szCs w:val="22"/>
                <w:lang w:val="en-GB"/>
              </w:rPr>
              <w:t xml:space="preserve"> </w:t>
            </w:r>
            <w:r w:rsidRPr="002C5DEA">
              <w:rPr>
                <w:rFonts w:asciiTheme="minorBidi" w:hAnsiTheme="minorBidi" w:cstheme="minorBidi"/>
                <w:color w:val="231F20"/>
                <w:sz w:val="22"/>
                <w:szCs w:val="22"/>
                <w:lang w:val="en-GB"/>
              </w:rPr>
              <w:t>other proposals or</w:t>
            </w:r>
            <w:r w:rsidRPr="002C5DEA">
              <w:rPr>
                <w:rFonts w:asciiTheme="minorBidi" w:hAnsiTheme="minorBidi" w:cstheme="minorBidi"/>
                <w:color w:val="231F20"/>
                <w:spacing w:val="58"/>
                <w:sz w:val="22"/>
                <w:szCs w:val="22"/>
                <w:lang w:val="en-GB"/>
              </w:rPr>
              <w:t xml:space="preserve"> </w:t>
            </w:r>
            <w:r w:rsidRPr="002C5DEA">
              <w:rPr>
                <w:rFonts w:asciiTheme="minorBidi" w:hAnsiTheme="minorBidi" w:cstheme="minorBidi"/>
                <w:color w:val="231F20"/>
                <w:sz w:val="22"/>
                <w:szCs w:val="22"/>
                <w:lang w:val="en-GB"/>
              </w:rPr>
              <w:t>motions before</w:t>
            </w:r>
            <w:r w:rsidRPr="002C5DEA">
              <w:rPr>
                <w:rFonts w:asciiTheme="minorBidi" w:hAnsiTheme="minorBidi" w:cstheme="minorBidi"/>
                <w:color w:val="231F20"/>
                <w:spacing w:val="57"/>
                <w:sz w:val="22"/>
                <w:szCs w:val="22"/>
                <w:lang w:val="en-GB"/>
              </w:rPr>
              <w:t xml:space="preserve"> </w:t>
            </w:r>
            <w:r w:rsidRPr="002C5DEA">
              <w:rPr>
                <w:rFonts w:asciiTheme="minorBidi" w:hAnsiTheme="minorBidi" w:cstheme="minorBidi"/>
                <w:color w:val="231F20"/>
                <w:sz w:val="22"/>
                <w:szCs w:val="22"/>
                <w:lang w:val="en-GB"/>
              </w:rPr>
              <w:t>the</w:t>
            </w:r>
            <w:r w:rsidRPr="002C5DEA">
              <w:rPr>
                <w:rFonts w:asciiTheme="minorBidi" w:hAnsiTheme="minorBidi" w:cstheme="minorBidi"/>
                <w:color w:val="231F20"/>
                <w:spacing w:val="58"/>
                <w:sz w:val="22"/>
                <w:szCs w:val="22"/>
                <w:lang w:val="en-GB"/>
              </w:rPr>
              <w:t xml:space="preserve"> </w:t>
            </w:r>
            <w:r w:rsidRPr="002C5DEA">
              <w:rPr>
                <w:rFonts w:asciiTheme="minorBidi" w:hAnsiTheme="minorBidi" w:cstheme="minorBidi"/>
                <w:color w:val="231F20"/>
                <w:sz w:val="22"/>
                <w:szCs w:val="22"/>
                <w:lang w:val="en-GB"/>
              </w:rPr>
              <w:t>meeting:</w:t>
            </w:r>
          </w:p>
          <w:p w14:paraId="5111BE52" w14:textId="77777777" w:rsidR="002475DF" w:rsidRPr="002C5DEA" w:rsidRDefault="002475DF" w:rsidP="00C07EC9">
            <w:pPr>
              <w:pStyle w:val="ListParagraph"/>
              <w:widowControl w:val="0"/>
              <w:numPr>
                <w:ilvl w:val="0"/>
                <w:numId w:val="21"/>
              </w:numPr>
              <w:tabs>
                <w:tab w:val="clear" w:pos="567"/>
              </w:tabs>
              <w:autoSpaceDE w:val="0"/>
              <w:autoSpaceDN w:val="0"/>
              <w:snapToGrid/>
              <w:spacing w:after="120"/>
              <w:ind w:left="589" w:hanging="567"/>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to</w:t>
            </w:r>
            <w:r w:rsidRPr="002C5DEA">
              <w:rPr>
                <w:rFonts w:asciiTheme="minorBidi" w:hAnsiTheme="minorBidi" w:cstheme="minorBidi"/>
                <w:color w:val="231F20"/>
                <w:spacing w:val="48"/>
                <w:sz w:val="22"/>
                <w:szCs w:val="22"/>
              </w:rPr>
              <w:t xml:space="preserve"> </w:t>
            </w:r>
            <w:r w:rsidRPr="002C5DEA">
              <w:rPr>
                <w:rFonts w:asciiTheme="minorBidi" w:hAnsiTheme="minorBidi" w:cstheme="minorBidi"/>
                <w:color w:val="231F20"/>
                <w:sz w:val="22"/>
                <w:szCs w:val="22"/>
              </w:rPr>
              <w:t>suspend the meeting;</w:t>
            </w:r>
          </w:p>
          <w:p w14:paraId="30BF3F0F" w14:textId="77777777" w:rsidR="002475DF" w:rsidRPr="002C5DEA" w:rsidRDefault="002475DF" w:rsidP="00C07EC9">
            <w:pPr>
              <w:pStyle w:val="ListParagraph"/>
              <w:widowControl w:val="0"/>
              <w:numPr>
                <w:ilvl w:val="0"/>
                <w:numId w:val="21"/>
              </w:numPr>
              <w:tabs>
                <w:tab w:val="clear" w:pos="567"/>
                <w:tab w:val="left" w:pos="1020"/>
              </w:tabs>
              <w:autoSpaceDE w:val="0"/>
              <w:autoSpaceDN w:val="0"/>
              <w:snapToGrid/>
              <w:spacing w:after="120"/>
              <w:ind w:left="589" w:hanging="567"/>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to adjourn the meeting;</w:t>
            </w:r>
          </w:p>
          <w:p w14:paraId="33E2F22D" w14:textId="7835EE21" w:rsidR="002475DF" w:rsidRPr="002C5DEA" w:rsidRDefault="002475DF" w:rsidP="00C07EC9">
            <w:pPr>
              <w:pStyle w:val="ListParagraph"/>
              <w:widowControl w:val="0"/>
              <w:numPr>
                <w:ilvl w:val="0"/>
                <w:numId w:val="21"/>
              </w:numPr>
              <w:tabs>
                <w:tab w:val="clear" w:pos="567"/>
              </w:tabs>
              <w:autoSpaceDE w:val="0"/>
              <w:autoSpaceDN w:val="0"/>
              <w:snapToGrid/>
              <w:spacing w:after="120"/>
              <w:ind w:left="589" w:hanging="567"/>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to adjourn the debate on the item under discussion;</w:t>
            </w:r>
          </w:p>
          <w:p w14:paraId="3384DD84" w14:textId="1233B480" w:rsidR="002475DF" w:rsidRPr="002C5DEA" w:rsidRDefault="002475DF" w:rsidP="00C07EC9">
            <w:pPr>
              <w:pStyle w:val="ListParagraph"/>
              <w:widowControl w:val="0"/>
              <w:numPr>
                <w:ilvl w:val="0"/>
                <w:numId w:val="21"/>
              </w:numPr>
              <w:tabs>
                <w:tab w:val="clear" w:pos="567"/>
              </w:tabs>
              <w:autoSpaceDE w:val="0"/>
              <w:autoSpaceDN w:val="0"/>
              <w:snapToGrid/>
              <w:spacing w:after="120"/>
              <w:ind w:left="589" w:hanging="567"/>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to close</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43"/>
                <w:sz w:val="22"/>
                <w:szCs w:val="22"/>
              </w:rPr>
              <w:t xml:space="preserve"> </w:t>
            </w:r>
            <w:r w:rsidRPr="002C5DEA">
              <w:rPr>
                <w:rFonts w:asciiTheme="minorBidi" w:hAnsiTheme="minorBidi" w:cstheme="minorBidi"/>
                <w:color w:val="231F20"/>
                <w:sz w:val="22"/>
                <w:szCs w:val="22"/>
              </w:rPr>
              <w:t>debate</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44"/>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44"/>
                <w:sz w:val="22"/>
                <w:szCs w:val="22"/>
              </w:rPr>
              <w:t xml:space="preserve"> </w:t>
            </w:r>
            <w:r w:rsidRPr="002C5DEA">
              <w:rPr>
                <w:rFonts w:asciiTheme="minorBidi" w:hAnsiTheme="minorBidi" w:cstheme="minorBidi"/>
                <w:color w:val="231F20"/>
                <w:sz w:val="22"/>
                <w:szCs w:val="22"/>
              </w:rPr>
              <w:t>item</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under</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discussion.</w:t>
            </w:r>
          </w:p>
        </w:tc>
        <w:tc>
          <w:tcPr>
            <w:tcW w:w="4764" w:type="dxa"/>
          </w:tcPr>
          <w:p w14:paraId="515CE02E" w14:textId="4A75B430" w:rsidR="002475DF" w:rsidRPr="002C5DEA" w:rsidRDefault="002475DF" w:rsidP="002475DF">
            <w:pPr>
              <w:pStyle w:val="BodyText"/>
              <w:spacing w:after="120"/>
              <w:ind w:right="-25" w:firstLine="6"/>
              <w:jc w:val="both"/>
              <w:rPr>
                <w:rFonts w:asciiTheme="minorBidi" w:hAnsiTheme="minorBidi" w:cstheme="minorBidi"/>
                <w:sz w:val="22"/>
                <w:szCs w:val="22"/>
                <w:lang w:val="en-GB"/>
              </w:rPr>
            </w:pPr>
            <w:r w:rsidRPr="002C5DEA">
              <w:rPr>
                <w:rFonts w:asciiTheme="minorBidi" w:hAnsiTheme="minorBidi" w:cstheme="minorBidi"/>
                <w:color w:val="231F20"/>
                <w:sz w:val="22"/>
                <w:szCs w:val="22"/>
                <w:lang w:val="en-GB"/>
              </w:rPr>
              <w:t xml:space="preserve">Subject to Rule </w:t>
            </w:r>
            <w:r w:rsidRPr="002C5DEA">
              <w:rPr>
                <w:rFonts w:asciiTheme="minorBidi" w:hAnsiTheme="minorBidi" w:cstheme="minorBidi"/>
                <w:dstrike/>
                <w:color w:val="231F20"/>
                <w:sz w:val="22"/>
                <w:szCs w:val="22"/>
                <w:lang w:val="en-GB"/>
              </w:rPr>
              <w:t>40</w:t>
            </w:r>
            <w:r w:rsidRPr="002C5DEA">
              <w:rPr>
                <w:rFonts w:asciiTheme="minorBidi" w:hAnsiTheme="minorBidi" w:cstheme="minorBidi"/>
                <w:color w:val="231F20"/>
                <w:sz w:val="22"/>
                <w:szCs w:val="22"/>
                <w:lang w:val="en-GB"/>
              </w:rPr>
              <w:t xml:space="preserve"> </w:t>
            </w:r>
            <w:r w:rsidRPr="002C5DEA">
              <w:rPr>
                <w:rFonts w:asciiTheme="minorBidi" w:hAnsiTheme="minorBidi" w:cstheme="minorBidi"/>
                <w:b/>
                <w:bCs/>
                <w:color w:val="FF0000"/>
                <w:sz w:val="22"/>
                <w:szCs w:val="22"/>
                <w:lang w:val="en-GB"/>
              </w:rPr>
              <w:t>21</w:t>
            </w:r>
            <w:r w:rsidRPr="002C5DEA">
              <w:rPr>
                <w:rFonts w:asciiTheme="minorBidi" w:hAnsiTheme="minorBidi" w:cstheme="minorBidi"/>
                <w:color w:val="231F20"/>
                <w:sz w:val="22"/>
                <w:szCs w:val="22"/>
                <w:lang w:val="en-GB"/>
              </w:rPr>
              <w:t>, the following motions shall have precedence in the</w:t>
            </w:r>
            <w:r w:rsidRPr="002C5DEA">
              <w:rPr>
                <w:rFonts w:asciiTheme="minorBidi" w:hAnsiTheme="minorBidi" w:cstheme="minorBidi"/>
                <w:color w:val="231F20"/>
                <w:spacing w:val="1"/>
                <w:sz w:val="22"/>
                <w:szCs w:val="22"/>
                <w:lang w:val="en-GB"/>
              </w:rPr>
              <w:t xml:space="preserve"> </w:t>
            </w:r>
            <w:r w:rsidRPr="002C5DEA">
              <w:rPr>
                <w:rFonts w:asciiTheme="minorBidi" w:hAnsiTheme="minorBidi" w:cstheme="minorBidi"/>
                <w:color w:val="231F20"/>
                <w:sz w:val="22"/>
                <w:szCs w:val="22"/>
                <w:lang w:val="en-GB"/>
              </w:rPr>
              <w:t>following order over all</w:t>
            </w:r>
            <w:r w:rsidRPr="002C5DEA">
              <w:rPr>
                <w:rFonts w:asciiTheme="minorBidi" w:hAnsiTheme="minorBidi" w:cstheme="minorBidi"/>
                <w:color w:val="231F20"/>
                <w:spacing w:val="57"/>
                <w:sz w:val="22"/>
                <w:szCs w:val="22"/>
                <w:lang w:val="en-GB"/>
              </w:rPr>
              <w:t xml:space="preserve"> </w:t>
            </w:r>
            <w:r w:rsidRPr="002C5DEA">
              <w:rPr>
                <w:rFonts w:asciiTheme="minorBidi" w:hAnsiTheme="minorBidi" w:cstheme="minorBidi"/>
                <w:color w:val="231F20"/>
                <w:sz w:val="22"/>
                <w:szCs w:val="22"/>
                <w:lang w:val="en-GB"/>
              </w:rPr>
              <w:t>other proposals or</w:t>
            </w:r>
            <w:r w:rsidRPr="002C5DEA">
              <w:rPr>
                <w:rFonts w:asciiTheme="minorBidi" w:hAnsiTheme="minorBidi" w:cstheme="minorBidi"/>
                <w:color w:val="231F20"/>
                <w:spacing w:val="58"/>
                <w:sz w:val="22"/>
                <w:szCs w:val="22"/>
                <w:lang w:val="en-GB"/>
              </w:rPr>
              <w:t xml:space="preserve"> </w:t>
            </w:r>
            <w:r w:rsidRPr="002C5DEA">
              <w:rPr>
                <w:rFonts w:asciiTheme="minorBidi" w:hAnsiTheme="minorBidi" w:cstheme="minorBidi"/>
                <w:color w:val="231F20"/>
                <w:sz w:val="22"/>
                <w:szCs w:val="22"/>
                <w:lang w:val="en-GB"/>
              </w:rPr>
              <w:t>motions before</w:t>
            </w:r>
            <w:r w:rsidRPr="002C5DEA">
              <w:rPr>
                <w:rFonts w:asciiTheme="minorBidi" w:hAnsiTheme="minorBidi" w:cstheme="minorBidi"/>
                <w:color w:val="231F20"/>
                <w:spacing w:val="57"/>
                <w:sz w:val="22"/>
                <w:szCs w:val="22"/>
                <w:lang w:val="en-GB"/>
              </w:rPr>
              <w:t xml:space="preserve"> </w:t>
            </w:r>
            <w:r w:rsidRPr="002C5DEA">
              <w:rPr>
                <w:rFonts w:asciiTheme="minorBidi" w:hAnsiTheme="minorBidi" w:cstheme="minorBidi"/>
                <w:color w:val="231F20"/>
                <w:sz w:val="22"/>
                <w:szCs w:val="22"/>
                <w:lang w:val="en-GB"/>
              </w:rPr>
              <w:t>the</w:t>
            </w:r>
            <w:r w:rsidRPr="002C5DEA">
              <w:rPr>
                <w:rFonts w:asciiTheme="minorBidi" w:hAnsiTheme="minorBidi" w:cstheme="minorBidi"/>
                <w:color w:val="231F20"/>
                <w:spacing w:val="58"/>
                <w:sz w:val="22"/>
                <w:szCs w:val="22"/>
                <w:lang w:val="en-GB"/>
              </w:rPr>
              <w:t xml:space="preserve"> </w:t>
            </w:r>
            <w:r w:rsidRPr="002C5DEA">
              <w:rPr>
                <w:rFonts w:asciiTheme="minorBidi" w:hAnsiTheme="minorBidi" w:cstheme="minorBidi"/>
                <w:color w:val="231F20"/>
                <w:sz w:val="22"/>
                <w:szCs w:val="22"/>
                <w:lang w:val="en-GB"/>
              </w:rPr>
              <w:t>meeting:</w:t>
            </w:r>
          </w:p>
          <w:p w14:paraId="73112BA9" w14:textId="77777777" w:rsidR="002475DF" w:rsidRPr="002C5DEA" w:rsidRDefault="002475DF" w:rsidP="00C07EC9">
            <w:pPr>
              <w:pStyle w:val="ListParagraph"/>
              <w:widowControl w:val="0"/>
              <w:numPr>
                <w:ilvl w:val="0"/>
                <w:numId w:val="70"/>
              </w:numPr>
              <w:tabs>
                <w:tab w:val="clear" w:pos="567"/>
              </w:tabs>
              <w:autoSpaceDE w:val="0"/>
              <w:autoSpaceDN w:val="0"/>
              <w:snapToGrid/>
              <w:spacing w:after="120"/>
              <w:ind w:left="473"/>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to</w:t>
            </w:r>
            <w:r w:rsidRPr="002C5DEA">
              <w:rPr>
                <w:rFonts w:asciiTheme="minorBidi" w:hAnsiTheme="minorBidi" w:cstheme="minorBidi"/>
                <w:color w:val="231F20"/>
                <w:spacing w:val="48"/>
                <w:sz w:val="22"/>
                <w:szCs w:val="22"/>
              </w:rPr>
              <w:t xml:space="preserve"> </w:t>
            </w:r>
            <w:r w:rsidRPr="002C5DEA">
              <w:rPr>
                <w:rFonts w:asciiTheme="minorBidi" w:hAnsiTheme="minorBidi" w:cstheme="minorBidi"/>
                <w:color w:val="231F20"/>
                <w:sz w:val="22"/>
                <w:szCs w:val="22"/>
              </w:rPr>
              <w:t>suspend the meeting;</w:t>
            </w:r>
          </w:p>
          <w:p w14:paraId="74C4E242" w14:textId="77777777" w:rsidR="002475DF" w:rsidRPr="002C5DEA" w:rsidRDefault="002475DF" w:rsidP="00C07EC9">
            <w:pPr>
              <w:pStyle w:val="ListParagraph"/>
              <w:widowControl w:val="0"/>
              <w:numPr>
                <w:ilvl w:val="0"/>
                <w:numId w:val="70"/>
              </w:numPr>
              <w:tabs>
                <w:tab w:val="clear" w:pos="567"/>
                <w:tab w:val="left" w:pos="1020"/>
              </w:tabs>
              <w:autoSpaceDE w:val="0"/>
              <w:autoSpaceDN w:val="0"/>
              <w:snapToGrid/>
              <w:spacing w:after="120"/>
              <w:ind w:left="589" w:hanging="567"/>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to adjourn the meeting;</w:t>
            </w:r>
          </w:p>
          <w:p w14:paraId="40290586" w14:textId="39AF2215" w:rsidR="002475DF" w:rsidRPr="002C5DEA" w:rsidRDefault="002475DF" w:rsidP="00C07EC9">
            <w:pPr>
              <w:pStyle w:val="ListParagraph"/>
              <w:widowControl w:val="0"/>
              <w:numPr>
                <w:ilvl w:val="0"/>
                <w:numId w:val="70"/>
              </w:numPr>
              <w:tabs>
                <w:tab w:val="clear" w:pos="567"/>
              </w:tabs>
              <w:autoSpaceDE w:val="0"/>
              <w:autoSpaceDN w:val="0"/>
              <w:snapToGrid/>
              <w:spacing w:after="120"/>
              <w:ind w:left="589" w:hanging="567"/>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to adjourn the debate on the item under discussion;</w:t>
            </w:r>
          </w:p>
          <w:p w14:paraId="0B32E494" w14:textId="67C4D8FB" w:rsidR="002475DF" w:rsidRPr="002C5DEA" w:rsidRDefault="002475DF" w:rsidP="00C07EC9">
            <w:pPr>
              <w:pStyle w:val="ListParagraph"/>
              <w:widowControl w:val="0"/>
              <w:numPr>
                <w:ilvl w:val="0"/>
                <w:numId w:val="70"/>
              </w:numPr>
              <w:tabs>
                <w:tab w:val="clear" w:pos="567"/>
              </w:tabs>
              <w:autoSpaceDE w:val="0"/>
              <w:autoSpaceDN w:val="0"/>
              <w:snapToGrid/>
              <w:spacing w:after="120"/>
              <w:ind w:left="589" w:hanging="567"/>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to close</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43"/>
                <w:sz w:val="22"/>
                <w:szCs w:val="22"/>
              </w:rPr>
              <w:t xml:space="preserve"> </w:t>
            </w:r>
            <w:r w:rsidRPr="002C5DEA">
              <w:rPr>
                <w:rFonts w:asciiTheme="minorBidi" w:hAnsiTheme="minorBidi" w:cstheme="minorBidi"/>
                <w:color w:val="231F20"/>
                <w:sz w:val="22"/>
                <w:szCs w:val="22"/>
              </w:rPr>
              <w:t>debate</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44"/>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44"/>
                <w:sz w:val="22"/>
                <w:szCs w:val="22"/>
              </w:rPr>
              <w:t xml:space="preserve"> </w:t>
            </w:r>
            <w:r w:rsidRPr="002C5DEA">
              <w:rPr>
                <w:rFonts w:asciiTheme="minorBidi" w:hAnsiTheme="minorBidi" w:cstheme="minorBidi"/>
                <w:color w:val="231F20"/>
                <w:sz w:val="22"/>
                <w:szCs w:val="22"/>
              </w:rPr>
              <w:t>item</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under</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discussion.</w:t>
            </w:r>
          </w:p>
        </w:tc>
        <w:tc>
          <w:tcPr>
            <w:tcW w:w="4729" w:type="dxa"/>
          </w:tcPr>
          <w:p w14:paraId="736BAE65"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7A4D993F" w14:textId="050E4292" w:rsidTr="00AF4638">
        <w:tc>
          <w:tcPr>
            <w:tcW w:w="4783" w:type="dxa"/>
          </w:tcPr>
          <w:p w14:paraId="6217D7CD" w14:textId="33E710A5"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lastRenderedPageBreak/>
              <w:t>Rule 42</w:t>
            </w:r>
            <w:r w:rsidRPr="002C5DEA">
              <w:rPr>
                <w:rFonts w:asciiTheme="minorBidi" w:hAnsiTheme="minorBidi" w:cstheme="minorBidi"/>
                <w:b/>
                <w:bCs/>
                <w:sz w:val="22"/>
                <w:szCs w:val="22"/>
                <w:vertAlign w:val="superscript"/>
              </w:rPr>
              <w:footnoteReference w:id="4"/>
            </w:r>
          </w:p>
        </w:tc>
        <w:tc>
          <w:tcPr>
            <w:tcW w:w="4764" w:type="dxa"/>
          </w:tcPr>
          <w:p w14:paraId="47BEB5B4" w14:textId="1EA811F1"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23</w:t>
            </w:r>
          </w:p>
        </w:tc>
        <w:tc>
          <w:tcPr>
            <w:tcW w:w="4729" w:type="dxa"/>
          </w:tcPr>
          <w:p w14:paraId="0F1C817B" w14:textId="3666874B" w:rsidR="002475DF" w:rsidRPr="00C958C0" w:rsidRDefault="00C94765"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 xml:space="preserve">Rule </w:t>
            </w:r>
            <w:r w:rsidR="006C2D9A" w:rsidRPr="00C958C0">
              <w:rPr>
                <w:rFonts w:asciiTheme="minorBidi" w:hAnsiTheme="minorBidi" w:cstheme="minorBidi"/>
                <w:sz w:val="22"/>
                <w:szCs w:val="22"/>
              </w:rPr>
              <w:t>23</w:t>
            </w:r>
            <w:r w:rsidRPr="00C958C0">
              <w:rPr>
                <w:rFonts w:asciiTheme="minorBidi" w:hAnsiTheme="minorBidi" w:cstheme="minorBidi"/>
                <w:sz w:val="22"/>
                <w:szCs w:val="22"/>
              </w:rPr>
              <w:t xml:space="preserve"> [</w:t>
            </w:r>
            <w:r w:rsidR="006C2D9A" w:rsidRPr="00C958C0">
              <w:rPr>
                <w:rFonts w:asciiTheme="minorBidi" w:hAnsiTheme="minorBidi" w:cstheme="minorBidi"/>
                <w:sz w:val="22"/>
                <w:szCs w:val="22"/>
              </w:rPr>
              <w:t>42</w:t>
            </w:r>
            <w:r w:rsidRPr="00C958C0">
              <w:rPr>
                <w:rFonts w:asciiTheme="minorBidi" w:hAnsiTheme="minorBidi" w:cstheme="minorBidi"/>
                <w:sz w:val="22"/>
                <w:szCs w:val="22"/>
              </w:rPr>
              <w:t>]</w:t>
            </w:r>
          </w:p>
        </w:tc>
      </w:tr>
      <w:tr w:rsidR="002475DF" w:rsidRPr="002C5DEA" w14:paraId="4133568F" w14:textId="53A00620" w:rsidTr="00AF4638">
        <w:tc>
          <w:tcPr>
            <w:tcW w:w="4783" w:type="dxa"/>
          </w:tcPr>
          <w:p w14:paraId="231C1636" w14:textId="27481DB6" w:rsidR="002475DF" w:rsidRPr="002C5DEA" w:rsidRDefault="002475DF" w:rsidP="002475DF">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Draft resolutions for consideration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 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 the 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 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 submitted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 writing to the Resolutions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Committee.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Accepted draft resolutions shall be given to the Executive Secretary for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translation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working</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languages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Proposals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for amendment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such</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draft resolutions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submitted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writing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19"/>
                <w:sz w:val="22"/>
                <w:szCs w:val="22"/>
              </w:rPr>
              <w:t xml:space="preserve"> </w:t>
            </w:r>
            <w:r w:rsidRPr="002C5DEA">
              <w:rPr>
                <w:rFonts w:asciiTheme="minorBidi" w:hAnsiTheme="minorBidi" w:cstheme="minorBidi"/>
                <w:color w:val="231F20"/>
                <w:sz w:val="22"/>
                <w:szCs w:val="22"/>
              </w:rPr>
              <w:t>orally</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during</w:t>
            </w:r>
            <w:r w:rsidRPr="002C5DEA">
              <w:rPr>
                <w:rFonts w:asciiTheme="minorBidi" w:hAnsiTheme="minorBidi" w:cstheme="minorBidi"/>
                <w:color w:val="231F20"/>
                <w:spacing w:val="19"/>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discussion.</w:t>
            </w:r>
          </w:p>
        </w:tc>
        <w:tc>
          <w:tcPr>
            <w:tcW w:w="4764" w:type="dxa"/>
          </w:tcPr>
          <w:p w14:paraId="078CD77C" w14:textId="18C1C0DC"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Draft resolutions for consideration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 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 the 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 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 submitted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 writing to the Resolutions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Committee.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Accepted draft resolutions shall be given to the Executive Secretary for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translation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into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working</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languages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Proposals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for amendment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such</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draft resolutions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submitted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writing</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19"/>
                <w:sz w:val="22"/>
                <w:szCs w:val="22"/>
              </w:rPr>
              <w:t xml:space="preserve"> </w:t>
            </w:r>
            <w:r w:rsidRPr="002C5DEA">
              <w:rPr>
                <w:rFonts w:asciiTheme="minorBidi" w:hAnsiTheme="minorBidi" w:cstheme="minorBidi"/>
                <w:color w:val="231F20"/>
                <w:sz w:val="22"/>
                <w:szCs w:val="22"/>
              </w:rPr>
              <w:t>orally</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during</w:t>
            </w:r>
            <w:r w:rsidRPr="002C5DEA">
              <w:rPr>
                <w:rFonts w:asciiTheme="minorBidi" w:hAnsiTheme="minorBidi" w:cstheme="minorBidi"/>
                <w:color w:val="231F20"/>
                <w:spacing w:val="19"/>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 xml:space="preserve">discussion. </w:t>
            </w:r>
            <w:r w:rsidRPr="002C5DEA">
              <w:rPr>
                <w:rFonts w:asciiTheme="minorBidi" w:hAnsiTheme="minorBidi" w:cstheme="minorBidi"/>
                <w:b/>
                <w:bCs/>
                <w:color w:val="FF0000"/>
                <w:sz w:val="22"/>
                <w:szCs w:val="22"/>
              </w:rPr>
              <w:t>Draft resolutions should be prepared and considered in accordance with the Revised Guidelines for the Preparation and Consideration of Draft Resolutions</w:t>
            </w:r>
            <w:r w:rsidR="006C2D9A">
              <w:rPr>
                <w:rFonts w:asciiTheme="minorBidi" w:hAnsiTheme="minorBidi" w:cstheme="minorBidi"/>
                <w:b/>
                <w:bCs/>
                <w:color w:val="FF0000"/>
                <w:sz w:val="22"/>
                <w:szCs w:val="22"/>
                <w:vertAlign w:val="superscript"/>
              </w:rPr>
              <w:t>*</w:t>
            </w:r>
            <w:r w:rsidRPr="002C5DEA">
              <w:rPr>
                <w:rFonts w:asciiTheme="minorBidi" w:hAnsiTheme="minorBidi" w:cstheme="minorBidi"/>
                <w:b/>
                <w:bCs/>
                <w:color w:val="FF0000"/>
                <w:sz w:val="22"/>
                <w:szCs w:val="22"/>
              </w:rPr>
              <w:t>.</w:t>
            </w:r>
          </w:p>
        </w:tc>
        <w:tc>
          <w:tcPr>
            <w:tcW w:w="4729" w:type="dxa"/>
          </w:tcPr>
          <w:p w14:paraId="3D17ED8A" w14:textId="30836AF5" w:rsidR="002475DF" w:rsidRPr="00C958C0" w:rsidRDefault="002475DF"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 xml:space="preserve">The footnote </w:t>
            </w:r>
            <w:r w:rsidR="006C2D9A" w:rsidRPr="00C958C0">
              <w:rPr>
                <w:rFonts w:asciiTheme="minorBidi" w:hAnsiTheme="minorBidi" w:cstheme="minorBidi"/>
                <w:sz w:val="22"/>
                <w:szCs w:val="22"/>
              </w:rPr>
              <w:t xml:space="preserve">of Rule 42 </w:t>
            </w:r>
            <w:r w:rsidRPr="00C958C0">
              <w:rPr>
                <w:rFonts w:asciiTheme="minorBidi" w:hAnsiTheme="minorBidi" w:cstheme="minorBidi"/>
                <w:sz w:val="22"/>
                <w:szCs w:val="22"/>
              </w:rPr>
              <w:t>is meant to be deleted since the adoption of the Guidelines for the preparation and consideration of Draft Resolutions (IOC/INF-1315)</w:t>
            </w:r>
            <w:r w:rsidR="006C2D9A" w:rsidRPr="00C958C0">
              <w:rPr>
                <w:rFonts w:asciiTheme="minorBidi" w:hAnsiTheme="minorBidi" w:cstheme="minorBidi"/>
                <w:sz w:val="22"/>
                <w:szCs w:val="22"/>
              </w:rPr>
              <w:t>. A footnote is added containing the reference to the guidelines</w:t>
            </w:r>
            <w:r w:rsidRPr="00C958C0">
              <w:rPr>
                <w:rFonts w:asciiTheme="minorBidi" w:hAnsiTheme="minorBidi" w:cstheme="minorBidi"/>
                <w:sz w:val="22"/>
                <w:szCs w:val="22"/>
              </w:rPr>
              <w:t xml:space="preserve"> </w:t>
            </w:r>
          </w:p>
        </w:tc>
      </w:tr>
      <w:tr w:rsidR="002475DF" w:rsidRPr="002C5DEA" w14:paraId="1003C6C7" w14:textId="77777777" w:rsidTr="00AF4638">
        <w:tc>
          <w:tcPr>
            <w:tcW w:w="4783" w:type="dxa"/>
          </w:tcPr>
          <w:p w14:paraId="60F45988" w14:textId="7DD0EA20" w:rsidR="002475DF" w:rsidRPr="002C5DEA" w:rsidRDefault="002475DF" w:rsidP="002475DF">
            <w:pPr>
              <w:pStyle w:val="Marge"/>
              <w:jc w:val="left"/>
              <w:rPr>
                <w:rFonts w:asciiTheme="minorBidi" w:hAnsiTheme="minorBidi" w:cstheme="minorBidi"/>
                <w:color w:val="231F20"/>
                <w:sz w:val="22"/>
                <w:szCs w:val="22"/>
              </w:rPr>
            </w:pPr>
            <w:r w:rsidRPr="002C5DEA">
              <w:rPr>
                <w:rStyle w:val="FootnoteReference"/>
                <w:rFonts w:asciiTheme="minorBidi" w:hAnsiTheme="minorBidi" w:cstheme="minorBidi"/>
                <w:sz w:val="22"/>
                <w:szCs w:val="22"/>
              </w:rPr>
              <w:footnoteRef/>
            </w:r>
            <w:r w:rsidRPr="002C5DEA">
              <w:rPr>
                <w:rFonts w:asciiTheme="minorBidi" w:hAnsiTheme="minorBidi" w:cstheme="minorBidi"/>
                <w:sz w:val="22"/>
                <w:szCs w:val="22"/>
              </w:rPr>
              <w:t xml:space="preserve"> While</w:t>
            </w:r>
            <w:r w:rsidRPr="002C5DEA">
              <w:rPr>
                <w:rFonts w:asciiTheme="minorBidi" w:hAnsiTheme="minorBidi" w:cstheme="minorBidi"/>
                <w:spacing w:val="6"/>
                <w:sz w:val="22"/>
                <w:szCs w:val="22"/>
              </w:rPr>
              <w:t xml:space="preserve"> </w:t>
            </w:r>
            <w:r w:rsidRPr="002C5DEA">
              <w:rPr>
                <w:rFonts w:asciiTheme="minorBidi" w:hAnsiTheme="minorBidi" w:cstheme="minorBidi"/>
                <w:sz w:val="22"/>
                <w:szCs w:val="22"/>
              </w:rPr>
              <w:t>approving</w:t>
            </w:r>
            <w:r w:rsidRPr="002C5DEA">
              <w:rPr>
                <w:rFonts w:asciiTheme="minorBidi" w:hAnsiTheme="minorBidi" w:cstheme="minorBidi"/>
                <w:spacing w:val="1"/>
                <w:sz w:val="22"/>
                <w:szCs w:val="22"/>
              </w:rPr>
              <w:t xml:space="preserve"> </w:t>
            </w:r>
            <w:r w:rsidRPr="002C5DEA">
              <w:rPr>
                <w:rFonts w:asciiTheme="minorBidi" w:hAnsiTheme="minorBidi" w:cstheme="minorBidi"/>
                <w:sz w:val="22"/>
                <w:szCs w:val="22"/>
              </w:rPr>
              <w:t>the</w:t>
            </w:r>
            <w:r w:rsidRPr="002C5DEA">
              <w:rPr>
                <w:rFonts w:asciiTheme="minorBidi" w:hAnsiTheme="minorBidi" w:cstheme="minorBidi"/>
                <w:spacing w:val="7"/>
                <w:sz w:val="22"/>
                <w:szCs w:val="22"/>
              </w:rPr>
              <w:t xml:space="preserve"> </w:t>
            </w:r>
            <w:r w:rsidRPr="002C5DEA">
              <w:rPr>
                <w:rFonts w:asciiTheme="minorBidi" w:hAnsiTheme="minorBidi" w:cstheme="minorBidi"/>
                <w:sz w:val="22"/>
                <w:szCs w:val="22"/>
              </w:rPr>
              <w:t>new</w:t>
            </w:r>
            <w:r w:rsidRPr="002C5DEA">
              <w:rPr>
                <w:rFonts w:asciiTheme="minorBidi" w:hAnsiTheme="minorBidi" w:cstheme="minorBidi"/>
                <w:spacing w:val="1"/>
                <w:sz w:val="22"/>
                <w:szCs w:val="22"/>
              </w:rPr>
              <w:t xml:space="preserve"> </w:t>
            </w:r>
            <w:r w:rsidRPr="002C5DEA">
              <w:rPr>
                <w:rFonts w:asciiTheme="minorBidi" w:hAnsiTheme="minorBidi" w:cstheme="minorBidi"/>
                <w:sz w:val="22"/>
                <w:szCs w:val="22"/>
              </w:rPr>
              <w:t>Rules</w:t>
            </w:r>
            <w:r w:rsidRPr="002C5DEA">
              <w:rPr>
                <w:rFonts w:asciiTheme="minorBidi" w:hAnsiTheme="minorBidi" w:cstheme="minorBidi"/>
                <w:spacing w:val="1"/>
                <w:sz w:val="22"/>
                <w:szCs w:val="22"/>
              </w:rPr>
              <w:t xml:space="preserve"> </w:t>
            </w:r>
            <w:r w:rsidRPr="002C5DEA">
              <w:rPr>
                <w:rFonts w:asciiTheme="minorBidi" w:hAnsiTheme="minorBidi" w:cstheme="minorBidi"/>
                <w:sz w:val="22"/>
                <w:szCs w:val="22"/>
              </w:rPr>
              <w:t>of</w:t>
            </w:r>
            <w:r w:rsidRPr="002C5DEA">
              <w:rPr>
                <w:rFonts w:asciiTheme="minorBidi" w:hAnsiTheme="minorBidi" w:cstheme="minorBidi"/>
                <w:spacing w:val="39"/>
                <w:sz w:val="22"/>
                <w:szCs w:val="22"/>
              </w:rPr>
              <w:t xml:space="preserve"> </w:t>
            </w:r>
            <w:r w:rsidRPr="002C5DEA">
              <w:rPr>
                <w:rFonts w:asciiTheme="minorBidi" w:hAnsiTheme="minorBidi" w:cstheme="minorBidi"/>
                <w:sz w:val="22"/>
                <w:szCs w:val="22"/>
              </w:rPr>
              <w:t>Procedure,</w:t>
            </w:r>
            <w:r w:rsidRPr="002C5DEA">
              <w:rPr>
                <w:rFonts w:asciiTheme="minorBidi" w:hAnsiTheme="minorBidi" w:cstheme="minorBidi"/>
                <w:spacing w:val="4"/>
                <w:sz w:val="22"/>
                <w:szCs w:val="22"/>
              </w:rPr>
              <w:t xml:space="preserve"> </w:t>
            </w:r>
            <w:r w:rsidRPr="002C5DEA">
              <w:rPr>
                <w:rFonts w:asciiTheme="minorBidi" w:hAnsiTheme="minorBidi" w:cstheme="minorBidi"/>
                <w:sz w:val="22"/>
                <w:szCs w:val="22"/>
              </w:rPr>
              <w:t>the</w:t>
            </w:r>
            <w:r w:rsidRPr="002C5DEA">
              <w:rPr>
                <w:rFonts w:asciiTheme="minorBidi" w:hAnsiTheme="minorBidi" w:cstheme="minorBidi"/>
                <w:spacing w:val="5"/>
                <w:sz w:val="22"/>
                <w:szCs w:val="22"/>
              </w:rPr>
              <w:t xml:space="preserve"> </w:t>
            </w:r>
            <w:r w:rsidRPr="002C5DEA">
              <w:rPr>
                <w:rFonts w:asciiTheme="minorBidi" w:hAnsiTheme="minorBidi" w:cstheme="minorBidi"/>
                <w:sz w:val="22"/>
                <w:szCs w:val="22"/>
              </w:rPr>
              <w:t>21st</w:t>
            </w:r>
            <w:r w:rsidRPr="002C5DEA">
              <w:rPr>
                <w:rFonts w:asciiTheme="minorBidi" w:hAnsiTheme="minorBidi" w:cstheme="minorBidi"/>
                <w:spacing w:val="1"/>
                <w:sz w:val="22"/>
                <w:szCs w:val="22"/>
              </w:rPr>
              <w:t xml:space="preserve"> </w:t>
            </w:r>
            <w:r w:rsidRPr="002C5DEA">
              <w:rPr>
                <w:rFonts w:asciiTheme="minorBidi" w:hAnsiTheme="minorBidi" w:cstheme="minorBidi"/>
                <w:sz w:val="22"/>
                <w:szCs w:val="22"/>
              </w:rPr>
              <w:t>session</w:t>
            </w:r>
            <w:r w:rsidRPr="002C5DEA">
              <w:rPr>
                <w:rFonts w:asciiTheme="minorBidi" w:hAnsiTheme="minorBidi" w:cstheme="minorBidi"/>
                <w:spacing w:val="7"/>
                <w:sz w:val="22"/>
                <w:szCs w:val="22"/>
              </w:rPr>
              <w:t xml:space="preserve"> </w:t>
            </w:r>
            <w:r w:rsidRPr="002C5DEA">
              <w:rPr>
                <w:rFonts w:asciiTheme="minorBidi" w:hAnsiTheme="minorBidi" w:cstheme="minorBidi"/>
                <w:sz w:val="22"/>
                <w:szCs w:val="22"/>
              </w:rPr>
              <w:t>of</w:t>
            </w:r>
            <w:r w:rsidRPr="002C5DEA">
              <w:rPr>
                <w:rFonts w:asciiTheme="minorBidi" w:hAnsiTheme="minorBidi" w:cstheme="minorBidi"/>
                <w:spacing w:val="44"/>
                <w:sz w:val="22"/>
                <w:szCs w:val="22"/>
              </w:rPr>
              <w:t xml:space="preserve"> </w:t>
            </w:r>
            <w:r w:rsidRPr="002C5DEA">
              <w:rPr>
                <w:rFonts w:asciiTheme="minorBidi" w:hAnsiTheme="minorBidi" w:cstheme="minorBidi"/>
                <w:sz w:val="22"/>
                <w:szCs w:val="22"/>
              </w:rPr>
              <w:t>the</w:t>
            </w:r>
            <w:r w:rsidRPr="002C5DEA">
              <w:rPr>
                <w:rFonts w:asciiTheme="minorBidi" w:hAnsiTheme="minorBidi" w:cstheme="minorBidi"/>
                <w:spacing w:val="1"/>
                <w:sz w:val="22"/>
                <w:szCs w:val="22"/>
              </w:rPr>
              <w:t xml:space="preserve"> </w:t>
            </w:r>
            <w:r w:rsidRPr="002C5DEA">
              <w:rPr>
                <w:rFonts w:asciiTheme="minorBidi" w:hAnsiTheme="minorBidi" w:cstheme="minorBidi"/>
                <w:sz w:val="22"/>
                <w:szCs w:val="22"/>
              </w:rPr>
              <w:t>Assembly</w:t>
            </w:r>
            <w:r w:rsidRPr="002C5DEA">
              <w:rPr>
                <w:rFonts w:asciiTheme="minorBidi" w:hAnsiTheme="minorBidi" w:cstheme="minorBidi"/>
                <w:spacing w:val="9"/>
                <w:sz w:val="22"/>
                <w:szCs w:val="22"/>
              </w:rPr>
              <w:t xml:space="preserve"> </w:t>
            </w:r>
            <w:r w:rsidRPr="002C5DEA">
              <w:rPr>
                <w:rFonts w:asciiTheme="minorBidi" w:hAnsiTheme="minorBidi" w:cstheme="minorBidi"/>
                <w:sz w:val="22"/>
                <w:szCs w:val="22"/>
              </w:rPr>
              <w:t>also</w:t>
            </w:r>
            <w:r w:rsidRPr="002C5DEA">
              <w:rPr>
                <w:rFonts w:asciiTheme="minorBidi" w:hAnsiTheme="minorBidi" w:cstheme="minorBidi"/>
                <w:spacing w:val="1"/>
                <w:sz w:val="22"/>
                <w:szCs w:val="22"/>
              </w:rPr>
              <w:t xml:space="preserve"> </w:t>
            </w:r>
            <w:r w:rsidRPr="002C5DEA">
              <w:rPr>
                <w:rFonts w:asciiTheme="minorBidi" w:hAnsiTheme="minorBidi" w:cstheme="minorBidi"/>
                <w:sz w:val="22"/>
                <w:szCs w:val="22"/>
              </w:rPr>
              <w:t>requested</w:t>
            </w:r>
            <w:r w:rsidRPr="002C5DEA">
              <w:rPr>
                <w:rFonts w:asciiTheme="minorBidi" w:hAnsiTheme="minorBidi" w:cstheme="minorBidi"/>
                <w:spacing w:val="20"/>
                <w:sz w:val="22"/>
                <w:szCs w:val="22"/>
              </w:rPr>
              <w:t xml:space="preserve"> </w:t>
            </w:r>
            <w:r w:rsidRPr="002C5DEA">
              <w:rPr>
                <w:rFonts w:asciiTheme="minorBidi" w:hAnsiTheme="minorBidi" w:cstheme="minorBidi"/>
                <w:sz w:val="22"/>
                <w:szCs w:val="22"/>
              </w:rPr>
              <w:t>the</w:t>
            </w:r>
            <w:r w:rsidRPr="002C5DEA">
              <w:rPr>
                <w:rFonts w:asciiTheme="minorBidi" w:hAnsiTheme="minorBidi" w:cstheme="minorBidi"/>
                <w:spacing w:val="16"/>
                <w:sz w:val="22"/>
                <w:szCs w:val="22"/>
              </w:rPr>
              <w:t xml:space="preserve"> </w:t>
            </w:r>
            <w:r w:rsidRPr="002C5DEA">
              <w:rPr>
                <w:rFonts w:asciiTheme="minorBidi" w:hAnsiTheme="minorBidi" w:cstheme="minorBidi"/>
                <w:sz w:val="22"/>
                <w:szCs w:val="22"/>
              </w:rPr>
              <w:t>further</w:t>
            </w:r>
            <w:r w:rsidRPr="002C5DEA">
              <w:rPr>
                <w:rFonts w:asciiTheme="minorBidi" w:hAnsiTheme="minorBidi" w:cstheme="minorBidi"/>
                <w:spacing w:val="14"/>
                <w:sz w:val="22"/>
                <w:szCs w:val="22"/>
              </w:rPr>
              <w:t xml:space="preserve"> </w:t>
            </w:r>
            <w:r w:rsidRPr="002C5DEA">
              <w:rPr>
                <w:rFonts w:asciiTheme="minorBidi" w:hAnsiTheme="minorBidi" w:cstheme="minorBidi"/>
                <w:sz w:val="22"/>
                <w:szCs w:val="22"/>
              </w:rPr>
              <w:t>revision</w:t>
            </w:r>
            <w:r w:rsidRPr="002C5DEA">
              <w:rPr>
                <w:rFonts w:asciiTheme="minorBidi" w:hAnsiTheme="minorBidi" w:cstheme="minorBidi"/>
                <w:spacing w:val="21"/>
                <w:sz w:val="22"/>
                <w:szCs w:val="22"/>
              </w:rPr>
              <w:t xml:space="preserve"> </w:t>
            </w:r>
            <w:r w:rsidRPr="002C5DEA">
              <w:rPr>
                <w:rFonts w:asciiTheme="minorBidi" w:hAnsiTheme="minorBidi" w:cstheme="minorBidi"/>
                <w:sz w:val="22"/>
                <w:szCs w:val="22"/>
              </w:rPr>
              <w:t>of</w:t>
            </w:r>
            <w:r w:rsidRPr="002C5DEA">
              <w:rPr>
                <w:rFonts w:asciiTheme="minorBidi" w:hAnsiTheme="minorBidi" w:cstheme="minorBidi"/>
                <w:spacing w:val="15"/>
                <w:sz w:val="22"/>
                <w:szCs w:val="22"/>
              </w:rPr>
              <w:t xml:space="preserve"> </w:t>
            </w:r>
            <w:r w:rsidRPr="002C5DEA">
              <w:rPr>
                <w:rFonts w:asciiTheme="minorBidi" w:hAnsiTheme="minorBidi" w:cstheme="minorBidi"/>
                <w:sz w:val="22"/>
                <w:szCs w:val="22"/>
              </w:rPr>
              <w:t>Rule</w:t>
            </w:r>
            <w:r w:rsidRPr="002C5DEA">
              <w:rPr>
                <w:rFonts w:asciiTheme="minorBidi" w:hAnsiTheme="minorBidi" w:cstheme="minorBidi"/>
                <w:spacing w:val="19"/>
                <w:sz w:val="22"/>
                <w:szCs w:val="22"/>
              </w:rPr>
              <w:t xml:space="preserve"> </w:t>
            </w:r>
            <w:r w:rsidRPr="002C5DEA">
              <w:rPr>
                <w:rFonts w:asciiTheme="minorBidi" w:hAnsiTheme="minorBidi" w:cstheme="minorBidi"/>
                <w:sz w:val="22"/>
                <w:szCs w:val="22"/>
              </w:rPr>
              <w:t>42,</w:t>
            </w:r>
            <w:r w:rsidRPr="002C5DEA">
              <w:rPr>
                <w:rFonts w:asciiTheme="minorBidi" w:hAnsiTheme="minorBidi" w:cstheme="minorBidi"/>
                <w:spacing w:val="21"/>
                <w:sz w:val="22"/>
                <w:szCs w:val="22"/>
              </w:rPr>
              <w:t xml:space="preserve"> </w:t>
            </w:r>
            <w:r w:rsidRPr="002C5DEA">
              <w:rPr>
                <w:rFonts w:asciiTheme="minorBidi" w:hAnsiTheme="minorBidi" w:cstheme="minorBidi"/>
                <w:sz w:val="22"/>
                <w:szCs w:val="22"/>
              </w:rPr>
              <w:t>process</w:t>
            </w:r>
            <w:r w:rsidRPr="002C5DEA">
              <w:rPr>
                <w:rFonts w:asciiTheme="minorBidi" w:hAnsiTheme="minorBidi" w:cstheme="minorBidi"/>
                <w:spacing w:val="15"/>
                <w:sz w:val="22"/>
                <w:szCs w:val="22"/>
              </w:rPr>
              <w:t xml:space="preserve"> </w:t>
            </w:r>
            <w:r w:rsidRPr="002C5DEA">
              <w:rPr>
                <w:rFonts w:asciiTheme="minorBidi" w:hAnsiTheme="minorBidi" w:cstheme="minorBidi"/>
                <w:sz w:val="22"/>
                <w:szCs w:val="22"/>
              </w:rPr>
              <w:t>that</w:t>
            </w:r>
            <w:r w:rsidRPr="002C5DEA">
              <w:rPr>
                <w:rFonts w:asciiTheme="minorBidi" w:hAnsiTheme="minorBidi" w:cstheme="minorBidi"/>
                <w:spacing w:val="22"/>
                <w:sz w:val="22"/>
                <w:szCs w:val="22"/>
              </w:rPr>
              <w:t xml:space="preserve"> </w:t>
            </w:r>
            <w:r w:rsidRPr="002C5DEA">
              <w:rPr>
                <w:rFonts w:asciiTheme="minorBidi" w:hAnsiTheme="minorBidi" w:cstheme="minorBidi"/>
                <w:sz w:val="22"/>
                <w:szCs w:val="22"/>
              </w:rPr>
              <w:t>is</w:t>
            </w:r>
            <w:r w:rsidRPr="002C5DEA">
              <w:rPr>
                <w:rFonts w:asciiTheme="minorBidi" w:hAnsiTheme="minorBidi" w:cstheme="minorBidi"/>
                <w:spacing w:val="18"/>
                <w:sz w:val="22"/>
                <w:szCs w:val="22"/>
              </w:rPr>
              <w:t xml:space="preserve"> </w:t>
            </w:r>
            <w:r w:rsidRPr="002C5DEA">
              <w:rPr>
                <w:rFonts w:asciiTheme="minorBidi" w:hAnsiTheme="minorBidi" w:cstheme="minorBidi"/>
                <w:sz w:val="22"/>
                <w:szCs w:val="22"/>
              </w:rPr>
              <w:t>under</w:t>
            </w:r>
            <w:r w:rsidRPr="002C5DEA">
              <w:rPr>
                <w:rFonts w:asciiTheme="minorBidi" w:hAnsiTheme="minorBidi" w:cstheme="minorBidi"/>
                <w:spacing w:val="13"/>
                <w:sz w:val="22"/>
                <w:szCs w:val="22"/>
              </w:rPr>
              <w:t xml:space="preserve"> </w:t>
            </w:r>
            <w:r w:rsidRPr="002C5DEA">
              <w:rPr>
                <w:rFonts w:asciiTheme="minorBidi" w:hAnsiTheme="minorBidi" w:cstheme="minorBidi"/>
                <w:sz w:val="22"/>
                <w:szCs w:val="22"/>
              </w:rPr>
              <w:t>way.</w:t>
            </w:r>
          </w:p>
        </w:tc>
        <w:tc>
          <w:tcPr>
            <w:tcW w:w="4764" w:type="dxa"/>
          </w:tcPr>
          <w:p w14:paraId="36BCDF5B" w14:textId="4D72A56D" w:rsidR="002475DF" w:rsidRPr="002C5DEA" w:rsidRDefault="002475DF" w:rsidP="006C2D9A">
            <w:pPr>
              <w:pStyle w:val="Marge"/>
              <w:spacing w:after="120"/>
              <w:jc w:val="left"/>
              <w:rPr>
                <w:rFonts w:asciiTheme="minorBidi" w:hAnsiTheme="minorBidi" w:cstheme="minorBidi"/>
                <w:dstrike/>
                <w:sz w:val="22"/>
                <w:szCs w:val="22"/>
              </w:rPr>
            </w:pPr>
            <w:r w:rsidRPr="002C5DEA">
              <w:rPr>
                <w:rFonts w:asciiTheme="minorBidi" w:hAnsiTheme="minorBidi" w:cstheme="minorBidi"/>
                <w:dstrike/>
                <w:sz w:val="22"/>
                <w:szCs w:val="22"/>
                <w:vertAlign w:val="superscript"/>
              </w:rPr>
              <w:t xml:space="preserve">1 </w:t>
            </w:r>
            <w:r w:rsidRPr="002C5DEA">
              <w:rPr>
                <w:rFonts w:asciiTheme="minorBidi" w:hAnsiTheme="minorBidi" w:cstheme="minorBidi"/>
                <w:dstrike/>
                <w:sz w:val="22"/>
                <w:szCs w:val="22"/>
              </w:rPr>
              <w:t>While</w:t>
            </w:r>
            <w:r w:rsidRPr="002C5DEA">
              <w:rPr>
                <w:rFonts w:asciiTheme="minorBidi" w:hAnsiTheme="minorBidi" w:cstheme="minorBidi"/>
                <w:dstrike/>
                <w:spacing w:val="6"/>
                <w:sz w:val="22"/>
                <w:szCs w:val="22"/>
              </w:rPr>
              <w:t xml:space="preserve"> </w:t>
            </w:r>
            <w:r w:rsidRPr="002C5DEA">
              <w:rPr>
                <w:rFonts w:asciiTheme="minorBidi" w:hAnsiTheme="minorBidi" w:cstheme="minorBidi"/>
                <w:dstrike/>
                <w:sz w:val="22"/>
                <w:szCs w:val="22"/>
              </w:rPr>
              <w:t>approving</w:t>
            </w:r>
            <w:r w:rsidRPr="002C5DEA">
              <w:rPr>
                <w:rFonts w:asciiTheme="minorBidi" w:hAnsiTheme="minorBidi" w:cstheme="minorBidi"/>
                <w:dstrike/>
                <w:spacing w:val="1"/>
                <w:sz w:val="22"/>
                <w:szCs w:val="22"/>
              </w:rPr>
              <w:t xml:space="preserve"> </w:t>
            </w:r>
            <w:r w:rsidRPr="002C5DEA">
              <w:rPr>
                <w:rFonts w:asciiTheme="minorBidi" w:hAnsiTheme="minorBidi" w:cstheme="minorBidi"/>
                <w:dstrike/>
                <w:sz w:val="22"/>
                <w:szCs w:val="22"/>
              </w:rPr>
              <w:t>the</w:t>
            </w:r>
            <w:r w:rsidRPr="002C5DEA">
              <w:rPr>
                <w:rFonts w:asciiTheme="minorBidi" w:hAnsiTheme="minorBidi" w:cstheme="minorBidi"/>
                <w:dstrike/>
                <w:spacing w:val="7"/>
                <w:sz w:val="22"/>
                <w:szCs w:val="22"/>
              </w:rPr>
              <w:t xml:space="preserve"> </w:t>
            </w:r>
            <w:r w:rsidRPr="002C5DEA">
              <w:rPr>
                <w:rFonts w:asciiTheme="minorBidi" w:hAnsiTheme="minorBidi" w:cstheme="minorBidi"/>
                <w:dstrike/>
                <w:sz w:val="22"/>
                <w:szCs w:val="22"/>
              </w:rPr>
              <w:t>new</w:t>
            </w:r>
            <w:r w:rsidRPr="002C5DEA">
              <w:rPr>
                <w:rFonts w:asciiTheme="minorBidi" w:hAnsiTheme="minorBidi" w:cstheme="minorBidi"/>
                <w:dstrike/>
                <w:spacing w:val="1"/>
                <w:sz w:val="22"/>
                <w:szCs w:val="22"/>
              </w:rPr>
              <w:t xml:space="preserve"> </w:t>
            </w:r>
            <w:r w:rsidRPr="002C5DEA">
              <w:rPr>
                <w:rFonts w:asciiTheme="minorBidi" w:hAnsiTheme="minorBidi" w:cstheme="minorBidi"/>
                <w:dstrike/>
                <w:sz w:val="22"/>
                <w:szCs w:val="22"/>
              </w:rPr>
              <w:t>Rules</w:t>
            </w:r>
            <w:r w:rsidRPr="002C5DEA">
              <w:rPr>
                <w:rFonts w:asciiTheme="minorBidi" w:hAnsiTheme="minorBidi" w:cstheme="minorBidi"/>
                <w:dstrike/>
                <w:spacing w:val="1"/>
                <w:sz w:val="22"/>
                <w:szCs w:val="22"/>
              </w:rPr>
              <w:t xml:space="preserve"> </w:t>
            </w:r>
            <w:r w:rsidRPr="002C5DEA">
              <w:rPr>
                <w:rFonts w:asciiTheme="minorBidi" w:hAnsiTheme="minorBidi" w:cstheme="minorBidi"/>
                <w:dstrike/>
                <w:sz w:val="22"/>
                <w:szCs w:val="22"/>
              </w:rPr>
              <w:t>of</w:t>
            </w:r>
            <w:r w:rsidRPr="002C5DEA">
              <w:rPr>
                <w:rFonts w:asciiTheme="minorBidi" w:hAnsiTheme="minorBidi" w:cstheme="minorBidi"/>
                <w:dstrike/>
                <w:spacing w:val="39"/>
                <w:sz w:val="22"/>
                <w:szCs w:val="22"/>
              </w:rPr>
              <w:t xml:space="preserve"> </w:t>
            </w:r>
            <w:r w:rsidRPr="002C5DEA">
              <w:rPr>
                <w:rFonts w:asciiTheme="minorBidi" w:hAnsiTheme="minorBidi" w:cstheme="minorBidi"/>
                <w:dstrike/>
                <w:sz w:val="22"/>
                <w:szCs w:val="22"/>
              </w:rPr>
              <w:t>Procedure,</w:t>
            </w:r>
            <w:r w:rsidRPr="002C5DEA">
              <w:rPr>
                <w:rFonts w:asciiTheme="minorBidi" w:hAnsiTheme="minorBidi" w:cstheme="minorBidi"/>
                <w:dstrike/>
                <w:spacing w:val="4"/>
                <w:sz w:val="22"/>
                <w:szCs w:val="22"/>
              </w:rPr>
              <w:t xml:space="preserve"> </w:t>
            </w:r>
            <w:r w:rsidRPr="002C5DEA">
              <w:rPr>
                <w:rFonts w:asciiTheme="minorBidi" w:hAnsiTheme="minorBidi" w:cstheme="minorBidi"/>
                <w:dstrike/>
                <w:sz w:val="22"/>
                <w:szCs w:val="22"/>
              </w:rPr>
              <w:t>the</w:t>
            </w:r>
            <w:r w:rsidRPr="002C5DEA">
              <w:rPr>
                <w:rFonts w:asciiTheme="minorBidi" w:hAnsiTheme="minorBidi" w:cstheme="minorBidi"/>
                <w:dstrike/>
                <w:spacing w:val="5"/>
                <w:sz w:val="22"/>
                <w:szCs w:val="22"/>
              </w:rPr>
              <w:t xml:space="preserve"> </w:t>
            </w:r>
            <w:r w:rsidRPr="002C5DEA">
              <w:rPr>
                <w:rFonts w:asciiTheme="minorBidi" w:hAnsiTheme="minorBidi" w:cstheme="minorBidi"/>
                <w:dstrike/>
                <w:sz w:val="22"/>
                <w:szCs w:val="22"/>
              </w:rPr>
              <w:t>21st</w:t>
            </w:r>
            <w:r w:rsidRPr="002C5DEA">
              <w:rPr>
                <w:rFonts w:asciiTheme="minorBidi" w:hAnsiTheme="minorBidi" w:cstheme="minorBidi"/>
                <w:dstrike/>
                <w:spacing w:val="1"/>
                <w:sz w:val="22"/>
                <w:szCs w:val="22"/>
              </w:rPr>
              <w:t xml:space="preserve"> </w:t>
            </w:r>
            <w:r w:rsidRPr="002C5DEA">
              <w:rPr>
                <w:rFonts w:asciiTheme="minorBidi" w:hAnsiTheme="minorBidi" w:cstheme="minorBidi"/>
                <w:dstrike/>
                <w:sz w:val="22"/>
                <w:szCs w:val="22"/>
              </w:rPr>
              <w:t>session</w:t>
            </w:r>
            <w:r w:rsidRPr="002C5DEA">
              <w:rPr>
                <w:rFonts w:asciiTheme="minorBidi" w:hAnsiTheme="minorBidi" w:cstheme="minorBidi"/>
                <w:dstrike/>
                <w:spacing w:val="7"/>
                <w:sz w:val="22"/>
                <w:szCs w:val="22"/>
              </w:rPr>
              <w:t xml:space="preserve"> </w:t>
            </w:r>
            <w:r w:rsidRPr="002C5DEA">
              <w:rPr>
                <w:rFonts w:asciiTheme="minorBidi" w:hAnsiTheme="minorBidi" w:cstheme="minorBidi"/>
                <w:dstrike/>
                <w:sz w:val="22"/>
                <w:szCs w:val="22"/>
              </w:rPr>
              <w:t>of</w:t>
            </w:r>
            <w:r w:rsidRPr="002C5DEA">
              <w:rPr>
                <w:rFonts w:asciiTheme="minorBidi" w:hAnsiTheme="minorBidi" w:cstheme="minorBidi"/>
                <w:dstrike/>
                <w:spacing w:val="44"/>
                <w:sz w:val="22"/>
                <w:szCs w:val="22"/>
              </w:rPr>
              <w:t xml:space="preserve"> </w:t>
            </w:r>
            <w:r w:rsidRPr="002C5DEA">
              <w:rPr>
                <w:rFonts w:asciiTheme="minorBidi" w:hAnsiTheme="minorBidi" w:cstheme="minorBidi"/>
                <w:dstrike/>
                <w:sz w:val="22"/>
                <w:szCs w:val="22"/>
              </w:rPr>
              <w:t>the</w:t>
            </w:r>
            <w:r w:rsidRPr="002C5DEA">
              <w:rPr>
                <w:rFonts w:asciiTheme="minorBidi" w:hAnsiTheme="minorBidi" w:cstheme="minorBidi"/>
                <w:dstrike/>
                <w:spacing w:val="1"/>
                <w:sz w:val="22"/>
                <w:szCs w:val="22"/>
              </w:rPr>
              <w:t xml:space="preserve"> </w:t>
            </w:r>
            <w:r w:rsidRPr="002C5DEA">
              <w:rPr>
                <w:rFonts w:asciiTheme="minorBidi" w:hAnsiTheme="minorBidi" w:cstheme="minorBidi"/>
                <w:dstrike/>
                <w:sz w:val="22"/>
                <w:szCs w:val="22"/>
              </w:rPr>
              <w:t>Assembly</w:t>
            </w:r>
            <w:r w:rsidRPr="002C5DEA">
              <w:rPr>
                <w:rFonts w:asciiTheme="minorBidi" w:hAnsiTheme="minorBidi" w:cstheme="minorBidi"/>
                <w:dstrike/>
                <w:spacing w:val="9"/>
                <w:sz w:val="22"/>
                <w:szCs w:val="22"/>
              </w:rPr>
              <w:t xml:space="preserve"> </w:t>
            </w:r>
            <w:r w:rsidRPr="002C5DEA">
              <w:rPr>
                <w:rFonts w:asciiTheme="minorBidi" w:hAnsiTheme="minorBidi" w:cstheme="minorBidi"/>
                <w:dstrike/>
                <w:sz w:val="22"/>
                <w:szCs w:val="22"/>
              </w:rPr>
              <w:t>also</w:t>
            </w:r>
            <w:r w:rsidRPr="002C5DEA">
              <w:rPr>
                <w:rFonts w:asciiTheme="minorBidi" w:hAnsiTheme="minorBidi" w:cstheme="minorBidi"/>
                <w:dstrike/>
                <w:spacing w:val="1"/>
                <w:sz w:val="22"/>
                <w:szCs w:val="22"/>
              </w:rPr>
              <w:t xml:space="preserve"> </w:t>
            </w:r>
            <w:r w:rsidRPr="002C5DEA">
              <w:rPr>
                <w:rFonts w:asciiTheme="minorBidi" w:hAnsiTheme="minorBidi" w:cstheme="minorBidi"/>
                <w:dstrike/>
                <w:sz w:val="22"/>
                <w:szCs w:val="22"/>
              </w:rPr>
              <w:t>requested</w:t>
            </w:r>
            <w:r w:rsidRPr="002C5DEA">
              <w:rPr>
                <w:rFonts w:asciiTheme="minorBidi" w:hAnsiTheme="minorBidi" w:cstheme="minorBidi"/>
                <w:dstrike/>
                <w:spacing w:val="20"/>
                <w:sz w:val="22"/>
                <w:szCs w:val="22"/>
              </w:rPr>
              <w:t xml:space="preserve"> </w:t>
            </w:r>
            <w:r w:rsidRPr="002C5DEA">
              <w:rPr>
                <w:rFonts w:asciiTheme="minorBidi" w:hAnsiTheme="minorBidi" w:cstheme="minorBidi"/>
                <w:dstrike/>
                <w:sz w:val="22"/>
                <w:szCs w:val="22"/>
              </w:rPr>
              <w:t>the</w:t>
            </w:r>
            <w:r w:rsidRPr="002C5DEA">
              <w:rPr>
                <w:rFonts w:asciiTheme="minorBidi" w:hAnsiTheme="minorBidi" w:cstheme="minorBidi"/>
                <w:dstrike/>
                <w:spacing w:val="16"/>
                <w:sz w:val="22"/>
                <w:szCs w:val="22"/>
              </w:rPr>
              <w:t xml:space="preserve"> </w:t>
            </w:r>
            <w:r w:rsidRPr="002C5DEA">
              <w:rPr>
                <w:rFonts w:asciiTheme="minorBidi" w:hAnsiTheme="minorBidi" w:cstheme="minorBidi"/>
                <w:dstrike/>
                <w:sz w:val="22"/>
                <w:szCs w:val="22"/>
              </w:rPr>
              <w:t>further</w:t>
            </w:r>
            <w:r w:rsidRPr="002C5DEA">
              <w:rPr>
                <w:rFonts w:asciiTheme="minorBidi" w:hAnsiTheme="minorBidi" w:cstheme="minorBidi"/>
                <w:dstrike/>
                <w:spacing w:val="14"/>
                <w:sz w:val="22"/>
                <w:szCs w:val="22"/>
              </w:rPr>
              <w:t xml:space="preserve"> </w:t>
            </w:r>
            <w:r w:rsidRPr="002C5DEA">
              <w:rPr>
                <w:rFonts w:asciiTheme="minorBidi" w:hAnsiTheme="minorBidi" w:cstheme="minorBidi"/>
                <w:dstrike/>
                <w:sz w:val="22"/>
                <w:szCs w:val="22"/>
              </w:rPr>
              <w:t>revision</w:t>
            </w:r>
            <w:r w:rsidRPr="002C5DEA">
              <w:rPr>
                <w:rFonts w:asciiTheme="minorBidi" w:hAnsiTheme="minorBidi" w:cstheme="minorBidi"/>
                <w:dstrike/>
                <w:spacing w:val="21"/>
                <w:sz w:val="22"/>
                <w:szCs w:val="22"/>
              </w:rPr>
              <w:t xml:space="preserve"> </w:t>
            </w:r>
            <w:r w:rsidRPr="002C5DEA">
              <w:rPr>
                <w:rFonts w:asciiTheme="minorBidi" w:hAnsiTheme="minorBidi" w:cstheme="minorBidi"/>
                <w:dstrike/>
                <w:sz w:val="22"/>
                <w:szCs w:val="22"/>
              </w:rPr>
              <w:t>of</w:t>
            </w:r>
            <w:r w:rsidRPr="002C5DEA">
              <w:rPr>
                <w:rFonts w:asciiTheme="minorBidi" w:hAnsiTheme="minorBidi" w:cstheme="minorBidi"/>
                <w:dstrike/>
                <w:spacing w:val="15"/>
                <w:sz w:val="22"/>
                <w:szCs w:val="22"/>
              </w:rPr>
              <w:t xml:space="preserve"> </w:t>
            </w:r>
            <w:r w:rsidRPr="002C5DEA">
              <w:rPr>
                <w:rFonts w:asciiTheme="minorBidi" w:hAnsiTheme="minorBidi" w:cstheme="minorBidi"/>
                <w:dstrike/>
                <w:sz w:val="22"/>
                <w:szCs w:val="22"/>
              </w:rPr>
              <w:t>Rule</w:t>
            </w:r>
            <w:r w:rsidRPr="002C5DEA">
              <w:rPr>
                <w:rFonts w:asciiTheme="minorBidi" w:hAnsiTheme="minorBidi" w:cstheme="minorBidi"/>
                <w:dstrike/>
                <w:spacing w:val="19"/>
                <w:sz w:val="22"/>
                <w:szCs w:val="22"/>
              </w:rPr>
              <w:t xml:space="preserve"> </w:t>
            </w:r>
            <w:r w:rsidRPr="002C5DEA">
              <w:rPr>
                <w:rFonts w:asciiTheme="minorBidi" w:hAnsiTheme="minorBidi" w:cstheme="minorBidi"/>
                <w:dstrike/>
                <w:sz w:val="22"/>
                <w:szCs w:val="22"/>
              </w:rPr>
              <w:t>42,</w:t>
            </w:r>
            <w:r w:rsidRPr="002C5DEA">
              <w:rPr>
                <w:rFonts w:asciiTheme="minorBidi" w:hAnsiTheme="minorBidi" w:cstheme="minorBidi"/>
                <w:dstrike/>
                <w:spacing w:val="21"/>
                <w:sz w:val="22"/>
                <w:szCs w:val="22"/>
              </w:rPr>
              <w:t xml:space="preserve"> </w:t>
            </w:r>
            <w:r w:rsidRPr="002C5DEA">
              <w:rPr>
                <w:rFonts w:asciiTheme="minorBidi" w:hAnsiTheme="minorBidi" w:cstheme="minorBidi"/>
                <w:dstrike/>
                <w:sz w:val="22"/>
                <w:szCs w:val="22"/>
              </w:rPr>
              <w:t>process</w:t>
            </w:r>
            <w:r w:rsidRPr="002C5DEA">
              <w:rPr>
                <w:rFonts w:asciiTheme="minorBidi" w:hAnsiTheme="minorBidi" w:cstheme="minorBidi"/>
                <w:dstrike/>
                <w:spacing w:val="15"/>
                <w:sz w:val="22"/>
                <w:szCs w:val="22"/>
              </w:rPr>
              <w:t xml:space="preserve"> </w:t>
            </w:r>
            <w:r w:rsidRPr="002C5DEA">
              <w:rPr>
                <w:rFonts w:asciiTheme="minorBidi" w:hAnsiTheme="minorBidi" w:cstheme="minorBidi"/>
                <w:dstrike/>
                <w:sz w:val="22"/>
                <w:szCs w:val="22"/>
              </w:rPr>
              <w:t>that</w:t>
            </w:r>
            <w:r w:rsidRPr="002C5DEA">
              <w:rPr>
                <w:rFonts w:asciiTheme="minorBidi" w:hAnsiTheme="minorBidi" w:cstheme="minorBidi"/>
                <w:dstrike/>
                <w:spacing w:val="22"/>
                <w:sz w:val="22"/>
                <w:szCs w:val="22"/>
              </w:rPr>
              <w:t xml:space="preserve"> </w:t>
            </w:r>
            <w:r w:rsidRPr="002C5DEA">
              <w:rPr>
                <w:rFonts w:asciiTheme="minorBidi" w:hAnsiTheme="minorBidi" w:cstheme="minorBidi"/>
                <w:dstrike/>
                <w:sz w:val="22"/>
                <w:szCs w:val="22"/>
              </w:rPr>
              <w:t>is</w:t>
            </w:r>
            <w:r w:rsidRPr="002C5DEA">
              <w:rPr>
                <w:rFonts w:asciiTheme="minorBidi" w:hAnsiTheme="minorBidi" w:cstheme="minorBidi"/>
                <w:dstrike/>
                <w:spacing w:val="18"/>
                <w:sz w:val="22"/>
                <w:szCs w:val="22"/>
              </w:rPr>
              <w:t xml:space="preserve"> </w:t>
            </w:r>
            <w:r w:rsidRPr="002C5DEA">
              <w:rPr>
                <w:rFonts w:asciiTheme="minorBidi" w:hAnsiTheme="minorBidi" w:cstheme="minorBidi"/>
                <w:dstrike/>
                <w:sz w:val="22"/>
                <w:szCs w:val="22"/>
              </w:rPr>
              <w:t>under</w:t>
            </w:r>
            <w:r w:rsidRPr="002C5DEA">
              <w:rPr>
                <w:rFonts w:asciiTheme="minorBidi" w:hAnsiTheme="minorBidi" w:cstheme="minorBidi"/>
                <w:dstrike/>
                <w:spacing w:val="13"/>
                <w:sz w:val="22"/>
                <w:szCs w:val="22"/>
              </w:rPr>
              <w:t xml:space="preserve"> </w:t>
            </w:r>
            <w:r w:rsidRPr="002C5DEA">
              <w:rPr>
                <w:rFonts w:asciiTheme="minorBidi" w:hAnsiTheme="minorBidi" w:cstheme="minorBidi"/>
                <w:dstrike/>
                <w:sz w:val="22"/>
                <w:szCs w:val="22"/>
              </w:rPr>
              <w:t>way.</w:t>
            </w:r>
          </w:p>
          <w:p w14:paraId="191BAC0C" w14:textId="05DCED19" w:rsidR="002475DF" w:rsidRPr="002C5DEA" w:rsidRDefault="006C2D9A" w:rsidP="006C2D9A">
            <w:pPr>
              <w:pStyle w:val="Marge"/>
              <w:jc w:val="left"/>
              <w:rPr>
                <w:rFonts w:asciiTheme="minorBidi" w:hAnsiTheme="minorBidi" w:cstheme="minorBidi"/>
                <w:b/>
                <w:bCs/>
                <w:color w:val="231F20"/>
                <w:sz w:val="22"/>
                <w:szCs w:val="22"/>
              </w:rPr>
            </w:pPr>
            <w:r>
              <w:rPr>
                <w:rFonts w:asciiTheme="minorBidi" w:hAnsiTheme="minorBidi" w:cstheme="minorBidi"/>
                <w:b/>
                <w:bCs/>
                <w:color w:val="FF0000"/>
                <w:sz w:val="22"/>
                <w:szCs w:val="22"/>
              </w:rPr>
              <w:t>*</w:t>
            </w:r>
            <w:r w:rsidR="002475DF" w:rsidRPr="002C5DEA">
              <w:rPr>
                <w:rFonts w:asciiTheme="minorBidi" w:hAnsiTheme="minorBidi" w:cstheme="minorBidi"/>
                <w:b/>
                <w:bCs/>
                <w:color w:val="FF0000"/>
                <w:sz w:val="22"/>
                <w:szCs w:val="22"/>
              </w:rPr>
              <w:t>IOC/INF-1315, 12 March 2014.</w:t>
            </w:r>
          </w:p>
        </w:tc>
        <w:tc>
          <w:tcPr>
            <w:tcW w:w="4729" w:type="dxa"/>
          </w:tcPr>
          <w:p w14:paraId="55A40294"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34FE493F" w14:textId="5A00A0E5" w:rsidTr="00AF4638">
        <w:tc>
          <w:tcPr>
            <w:tcW w:w="4783" w:type="dxa"/>
          </w:tcPr>
          <w:p w14:paraId="56CEAA23" w14:textId="2FC615C8" w:rsidR="002475DF" w:rsidRPr="002C5DEA" w:rsidRDefault="002475DF" w:rsidP="00C07EC9">
            <w:pPr>
              <w:pStyle w:val="Marge"/>
              <w:numPr>
                <w:ilvl w:val="0"/>
                <w:numId w:val="81"/>
              </w:numPr>
              <w:tabs>
                <w:tab w:val="clear" w:pos="567"/>
              </w:tabs>
              <w:jc w:val="left"/>
              <w:rPr>
                <w:rFonts w:asciiTheme="minorBidi" w:hAnsiTheme="minorBidi" w:cstheme="minorBidi"/>
                <w:color w:val="231F20"/>
                <w:sz w:val="22"/>
                <w:szCs w:val="22"/>
              </w:rPr>
            </w:pPr>
            <w:r w:rsidRPr="002C5DEA">
              <w:rPr>
                <w:rFonts w:asciiTheme="minorBidi" w:hAnsiTheme="minorBidi" w:cstheme="minorBidi"/>
                <w:b/>
                <w:bCs/>
                <w:color w:val="231F20"/>
                <w:w w:val="105"/>
                <w:sz w:val="22"/>
                <w:szCs w:val="22"/>
              </w:rPr>
              <w:t>Voting</w:t>
            </w:r>
          </w:p>
        </w:tc>
        <w:tc>
          <w:tcPr>
            <w:tcW w:w="4764" w:type="dxa"/>
          </w:tcPr>
          <w:p w14:paraId="5161EE42" w14:textId="54A1E572" w:rsidR="002475DF" w:rsidRPr="002C5DEA" w:rsidRDefault="002475DF" w:rsidP="002475DF">
            <w:pPr>
              <w:pStyle w:val="Marge"/>
              <w:jc w:val="left"/>
              <w:rPr>
                <w:rFonts w:asciiTheme="minorBidi" w:hAnsiTheme="minorBidi" w:cstheme="minorBidi"/>
                <w:b/>
                <w:bCs/>
                <w:sz w:val="22"/>
                <w:szCs w:val="22"/>
              </w:rPr>
            </w:pPr>
            <w:r w:rsidRPr="002C5DEA">
              <w:rPr>
                <w:rFonts w:asciiTheme="minorBidi" w:hAnsiTheme="minorBidi" w:cstheme="minorBidi"/>
                <w:b/>
                <w:bCs/>
                <w:color w:val="FF0000"/>
                <w:sz w:val="22"/>
                <w:szCs w:val="22"/>
              </w:rPr>
              <w:t>1.7</w:t>
            </w:r>
            <w:r w:rsidRPr="002C5DEA">
              <w:rPr>
                <w:rFonts w:asciiTheme="minorBidi" w:hAnsiTheme="minorBidi" w:cstheme="minorBidi"/>
                <w:b/>
                <w:bCs/>
                <w:sz w:val="22"/>
                <w:szCs w:val="22"/>
              </w:rPr>
              <w:tab/>
              <w:t>Voting</w:t>
            </w:r>
          </w:p>
        </w:tc>
        <w:tc>
          <w:tcPr>
            <w:tcW w:w="4729" w:type="dxa"/>
          </w:tcPr>
          <w:p w14:paraId="65296242"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460C28BC" w14:textId="7FAB5B7C" w:rsidTr="00AF4638">
        <w:tc>
          <w:tcPr>
            <w:tcW w:w="4783" w:type="dxa"/>
          </w:tcPr>
          <w:p w14:paraId="282420AD" w14:textId="651230A3"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43</w:t>
            </w:r>
          </w:p>
        </w:tc>
        <w:tc>
          <w:tcPr>
            <w:tcW w:w="4764" w:type="dxa"/>
          </w:tcPr>
          <w:p w14:paraId="0D064EDD" w14:textId="1237DFB5"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25</w:t>
            </w:r>
          </w:p>
        </w:tc>
        <w:tc>
          <w:tcPr>
            <w:tcW w:w="4729" w:type="dxa"/>
          </w:tcPr>
          <w:p w14:paraId="6BE19842" w14:textId="184C2CEB" w:rsidR="002475DF" w:rsidRPr="00C958C0" w:rsidRDefault="006C2D9A"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25 [43]</w:t>
            </w:r>
          </w:p>
        </w:tc>
      </w:tr>
      <w:tr w:rsidR="002475DF" w:rsidRPr="002C5DEA" w14:paraId="5A8B5E50" w14:textId="489B11B0" w:rsidTr="00AF4638">
        <w:tc>
          <w:tcPr>
            <w:tcW w:w="4783" w:type="dxa"/>
          </w:tcPr>
          <w:p w14:paraId="48136D0B" w14:textId="6EEDC515" w:rsidR="002475DF" w:rsidRPr="002C5DEA" w:rsidRDefault="002475DF" w:rsidP="00C07EC9">
            <w:pPr>
              <w:pStyle w:val="ListParagraph"/>
              <w:widowControl w:val="0"/>
              <w:numPr>
                <w:ilvl w:val="0"/>
                <w:numId w:val="54"/>
              </w:numPr>
              <w:tabs>
                <w:tab w:val="clear" w:pos="567"/>
                <w:tab w:val="left" w:pos="589"/>
                <w:tab w:val="left" w:pos="7377"/>
              </w:tabs>
              <w:autoSpaceDE w:val="0"/>
              <w:autoSpaceDN w:val="0"/>
              <w:snapToGrid/>
              <w:spacing w:after="240"/>
              <w:ind w:left="0" w:right="3" w:firstLine="22"/>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Unless otherwise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 xml:space="preserve">provided in these Rules of Procedure, or unless the Assembly shall decide that a two-thirds majority of the members present and voting is required on a particular matter, decisions shall be made by a </w:t>
            </w:r>
            <w:r w:rsidRPr="002C5DEA">
              <w:rPr>
                <w:rFonts w:asciiTheme="minorBidi" w:hAnsiTheme="minorBidi" w:cstheme="minorBidi"/>
                <w:color w:val="231F20"/>
                <w:sz w:val="22"/>
                <w:szCs w:val="22"/>
              </w:rPr>
              <w:lastRenderedPageBreak/>
              <w:t>simple majority of the members present and voting.</w:t>
            </w:r>
          </w:p>
        </w:tc>
        <w:tc>
          <w:tcPr>
            <w:tcW w:w="4764" w:type="dxa"/>
          </w:tcPr>
          <w:p w14:paraId="2C4B29B2" w14:textId="379042E4" w:rsidR="002475DF" w:rsidRPr="002C5DEA" w:rsidRDefault="002475DF" w:rsidP="00C07EC9">
            <w:pPr>
              <w:pStyle w:val="Marge"/>
              <w:numPr>
                <w:ilvl w:val="0"/>
                <w:numId w:val="71"/>
              </w:numPr>
              <w:ind w:left="0" w:firstLine="4"/>
              <w:jc w:val="left"/>
              <w:rPr>
                <w:rFonts w:asciiTheme="minorBidi" w:hAnsiTheme="minorBidi" w:cstheme="minorBidi"/>
                <w:sz w:val="22"/>
                <w:szCs w:val="22"/>
              </w:rPr>
            </w:pPr>
            <w:r w:rsidRPr="002C5DEA">
              <w:rPr>
                <w:rFonts w:asciiTheme="minorBidi" w:hAnsiTheme="minorBidi" w:cstheme="minorBidi"/>
                <w:color w:val="231F20"/>
                <w:sz w:val="22"/>
                <w:szCs w:val="22"/>
              </w:rPr>
              <w:lastRenderedPageBreak/>
              <w:t>Unless otherwise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 xml:space="preserve">provided in these Rules of Procedure, or unless the Assembly </w:t>
            </w:r>
            <w:r w:rsidRPr="002C5DEA">
              <w:rPr>
                <w:rFonts w:asciiTheme="minorBidi" w:hAnsiTheme="minorBidi" w:cstheme="minorBidi"/>
                <w:b/>
                <w:bCs/>
                <w:color w:val="231F20"/>
                <w:sz w:val="22"/>
                <w:szCs w:val="22"/>
              </w:rPr>
              <w:t xml:space="preserve">or the Executive Council </w:t>
            </w:r>
            <w:r w:rsidRPr="002C5DEA">
              <w:rPr>
                <w:rFonts w:asciiTheme="minorBidi" w:hAnsiTheme="minorBidi" w:cstheme="minorBidi"/>
                <w:color w:val="231F20"/>
                <w:sz w:val="22"/>
                <w:szCs w:val="22"/>
              </w:rPr>
              <w:t xml:space="preserve">shall decide that a two-thirds majority of the members present and voting is required on a particular matter, </w:t>
            </w:r>
            <w:r w:rsidRPr="002C5DEA">
              <w:rPr>
                <w:rFonts w:asciiTheme="minorBidi" w:hAnsiTheme="minorBidi" w:cstheme="minorBidi"/>
                <w:color w:val="231F20"/>
                <w:sz w:val="22"/>
                <w:szCs w:val="22"/>
              </w:rPr>
              <w:lastRenderedPageBreak/>
              <w:t>decisions shall be made by a simple majority of the members present and voting.</w:t>
            </w:r>
          </w:p>
        </w:tc>
        <w:tc>
          <w:tcPr>
            <w:tcW w:w="4729" w:type="dxa"/>
          </w:tcPr>
          <w:p w14:paraId="00027491" w14:textId="3A4F4979" w:rsidR="002475DF" w:rsidRPr="00C958C0" w:rsidRDefault="002475DF"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lastRenderedPageBreak/>
              <w:t xml:space="preserve">If included in Part I ('General Provision'), the current drafting of the provision may be construed as implying that the decision of the Assembly will also apply to the EC. In order to ascertain the control of the EC on its own </w:t>
            </w:r>
            <w:r w:rsidRPr="00C958C0">
              <w:rPr>
                <w:rFonts w:asciiTheme="minorBidi" w:hAnsiTheme="minorBidi" w:cstheme="minorBidi"/>
                <w:sz w:val="22"/>
                <w:szCs w:val="22"/>
              </w:rPr>
              <w:lastRenderedPageBreak/>
              <w:t>voting procedures, the words "or the Executive Council" should be added after "the Assembly". Alternatively, if the provision is deemed to apply only to the Assembly (but an equivalent provision lacks for the EC), Rule [43.1] could be included in the new Part. II.3</w:t>
            </w:r>
          </w:p>
        </w:tc>
      </w:tr>
      <w:tr w:rsidR="002475DF" w:rsidRPr="002C5DEA" w14:paraId="1FC137E6" w14:textId="793E9A2A" w:rsidTr="00AF4638">
        <w:tc>
          <w:tcPr>
            <w:tcW w:w="4783" w:type="dxa"/>
          </w:tcPr>
          <w:p w14:paraId="69BEF96E" w14:textId="5C836DF7" w:rsidR="002475DF" w:rsidRPr="002C5DEA" w:rsidRDefault="002475DF" w:rsidP="00C07EC9">
            <w:pPr>
              <w:pStyle w:val="ListParagraph"/>
              <w:widowControl w:val="0"/>
              <w:numPr>
                <w:ilvl w:val="0"/>
                <w:numId w:val="54"/>
              </w:numPr>
              <w:tabs>
                <w:tab w:val="left" w:pos="7377"/>
              </w:tabs>
              <w:autoSpaceDE w:val="0"/>
              <w:autoSpaceDN w:val="0"/>
              <w:snapToGrid/>
              <w:spacing w:after="240"/>
              <w:ind w:left="0" w:right="3" w:firstLine="22"/>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lastRenderedPageBreak/>
              <w:t>Decisions whether a particular matter, not specified in these Rules of Procedure, shall require a two-thirds majority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present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voting</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made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 simple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majority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members present 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voting.</w:t>
            </w:r>
          </w:p>
        </w:tc>
        <w:tc>
          <w:tcPr>
            <w:tcW w:w="4764" w:type="dxa"/>
          </w:tcPr>
          <w:p w14:paraId="5E73E912" w14:textId="7296A6BD" w:rsidR="002475DF" w:rsidRPr="002C5DEA" w:rsidRDefault="002475DF" w:rsidP="00C07EC9">
            <w:pPr>
              <w:pStyle w:val="Marge"/>
              <w:numPr>
                <w:ilvl w:val="0"/>
                <w:numId w:val="71"/>
              </w:numPr>
              <w:ind w:left="0" w:firstLine="4"/>
              <w:jc w:val="left"/>
              <w:rPr>
                <w:rFonts w:asciiTheme="minorBidi" w:hAnsiTheme="minorBidi" w:cstheme="minorBidi"/>
                <w:sz w:val="22"/>
                <w:szCs w:val="22"/>
              </w:rPr>
            </w:pPr>
            <w:r w:rsidRPr="002C5DEA">
              <w:rPr>
                <w:rFonts w:asciiTheme="minorBidi" w:hAnsiTheme="minorBidi" w:cstheme="minorBidi"/>
                <w:color w:val="231F20"/>
                <w:sz w:val="22"/>
                <w:szCs w:val="22"/>
              </w:rPr>
              <w:t>Decisions whether a particular matter, not specified in these Rules of Procedure, shall require a two-thirds majority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present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voting</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made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 simple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majority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members present 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voting.</w:t>
            </w:r>
          </w:p>
        </w:tc>
        <w:tc>
          <w:tcPr>
            <w:tcW w:w="4729" w:type="dxa"/>
          </w:tcPr>
          <w:p w14:paraId="71AD4600"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6F28A4AA" w14:textId="1F6368A9" w:rsidTr="00AF4638">
        <w:tc>
          <w:tcPr>
            <w:tcW w:w="4783" w:type="dxa"/>
          </w:tcPr>
          <w:p w14:paraId="41693C23" w14:textId="5187E4B6"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44</w:t>
            </w:r>
          </w:p>
        </w:tc>
        <w:tc>
          <w:tcPr>
            <w:tcW w:w="4764" w:type="dxa"/>
          </w:tcPr>
          <w:p w14:paraId="7D34D6FD" w14:textId="66DB8008"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26</w:t>
            </w:r>
          </w:p>
        </w:tc>
        <w:tc>
          <w:tcPr>
            <w:tcW w:w="4729" w:type="dxa"/>
          </w:tcPr>
          <w:p w14:paraId="43B2DC35" w14:textId="19785063" w:rsidR="002475DF" w:rsidRPr="00C958C0" w:rsidRDefault="006C2D9A"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26 [44]</w:t>
            </w:r>
          </w:p>
        </w:tc>
      </w:tr>
      <w:tr w:rsidR="002475DF" w:rsidRPr="002C5DEA" w14:paraId="49B805BA" w14:textId="3FB6BBAA" w:rsidTr="00AF4638">
        <w:tc>
          <w:tcPr>
            <w:tcW w:w="4783" w:type="dxa"/>
          </w:tcPr>
          <w:p w14:paraId="07C90C9B" w14:textId="3C01D761" w:rsidR="002475DF" w:rsidRPr="002C5DEA" w:rsidRDefault="002475DF" w:rsidP="002475DF">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For</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purpose of these Rules, the phrase “members present and voting” means members casting an affirmative or negative vote. Members who abstain from</w:t>
            </w:r>
            <w:r w:rsidRPr="002C5DEA">
              <w:rPr>
                <w:rFonts w:asciiTheme="minorBidi" w:hAnsiTheme="minorBidi" w:cstheme="minorBidi"/>
                <w:color w:val="231F20"/>
                <w:spacing w:val="37"/>
                <w:sz w:val="22"/>
                <w:szCs w:val="22"/>
              </w:rPr>
              <w:t xml:space="preserve"> </w:t>
            </w:r>
            <w:r w:rsidRPr="002C5DEA">
              <w:rPr>
                <w:rFonts w:asciiTheme="minorBidi" w:hAnsiTheme="minorBidi" w:cstheme="minorBidi"/>
                <w:color w:val="231F20"/>
                <w:sz w:val="22"/>
                <w:szCs w:val="22"/>
              </w:rPr>
              <w:t>voting</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are</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considered</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not</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voting.</w:t>
            </w:r>
          </w:p>
        </w:tc>
        <w:tc>
          <w:tcPr>
            <w:tcW w:w="4764" w:type="dxa"/>
          </w:tcPr>
          <w:p w14:paraId="46F5407E" w14:textId="2AFBEC94"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For</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purpose of these Rules, the phrase “members present and voting” means members casting an affirmative or negative vote. Members who abstain from</w:t>
            </w:r>
            <w:r w:rsidRPr="002C5DEA">
              <w:rPr>
                <w:rFonts w:asciiTheme="minorBidi" w:hAnsiTheme="minorBidi" w:cstheme="minorBidi"/>
                <w:color w:val="231F20"/>
                <w:spacing w:val="37"/>
                <w:sz w:val="22"/>
                <w:szCs w:val="22"/>
              </w:rPr>
              <w:t xml:space="preserve"> </w:t>
            </w:r>
            <w:r w:rsidRPr="002C5DEA">
              <w:rPr>
                <w:rFonts w:asciiTheme="minorBidi" w:hAnsiTheme="minorBidi" w:cstheme="minorBidi"/>
                <w:color w:val="231F20"/>
                <w:sz w:val="22"/>
                <w:szCs w:val="22"/>
              </w:rPr>
              <w:t>voting</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are</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considered</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not</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voting.</w:t>
            </w:r>
          </w:p>
        </w:tc>
        <w:tc>
          <w:tcPr>
            <w:tcW w:w="4729" w:type="dxa"/>
          </w:tcPr>
          <w:p w14:paraId="604A3D80"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491D59AB" w14:textId="1B26420D" w:rsidTr="00AF4638">
        <w:tc>
          <w:tcPr>
            <w:tcW w:w="4783" w:type="dxa"/>
          </w:tcPr>
          <w:p w14:paraId="7EFD1909" w14:textId="1CA54907"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45</w:t>
            </w:r>
          </w:p>
        </w:tc>
        <w:tc>
          <w:tcPr>
            <w:tcW w:w="4764" w:type="dxa"/>
          </w:tcPr>
          <w:p w14:paraId="4EB677C3" w14:textId="0EC5CFDE"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27</w:t>
            </w:r>
          </w:p>
        </w:tc>
        <w:tc>
          <w:tcPr>
            <w:tcW w:w="4729" w:type="dxa"/>
          </w:tcPr>
          <w:p w14:paraId="25C0AB71" w14:textId="150EB866" w:rsidR="002475DF" w:rsidRPr="00C958C0" w:rsidRDefault="006C2D9A"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27 [45]</w:t>
            </w:r>
          </w:p>
        </w:tc>
      </w:tr>
      <w:tr w:rsidR="002475DF" w:rsidRPr="002C5DEA" w14:paraId="4CB6781F" w14:textId="6B7DC2CC" w:rsidTr="00AF4638">
        <w:tc>
          <w:tcPr>
            <w:tcW w:w="4783" w:type="dxa"/>
          </w:tcPr>
          <w:p w14:paraId="668BD070" w14:textId="24E0FA3D" w:rsidR="002475DF" w:rsidRPr="002C5DEA" w:rsidRDefault="002475DF" w:rsidP="002475DF">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Voting shall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normally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by show of hands, except that</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may request a roll call. The vote and abstention of each member participating</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roll</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call</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inserted</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record.</w:t>
            </w:r>
          </w:p>
        </w:tc>
        <w:tc>
          <w:tcPr>
            <w:tcW w:w="4764" w:type="dxa"/>
          </w:tcPr>
          <w:p w14:paraId="1CC856CB" w14:textId="31EF3FEB"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Voting shall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normally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by show of hands, except that</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may request a roll call. The vote and abstention of each member participating</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roll</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call</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inserted</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record.</w:t>
            </w:r>
          </w:p>
        </w:tc>
        <w:tc>
          <w:tcPr>
            <w:tcW w:w="4729" w:type="dxa"/>
          </w:tcPr>
          <w:p w14:paraId="52A70784"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2BCC0944" w14:textId="6CD83315" w:rsidTr="00AF4638">
        <w:tc>
          <w:tcPr>
            <w:tcW w:w="4783" w:type="dxa"/>
          </w:tcPr>
          <w:p w14:paraId="70910E81" w14:textId="19A5564D"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46</w:t>
            </w:r>
          </w:p>
        </w:tc>
        <w:tc>
          <w:tcPr>
            <w:tcW w:w="4764" w:type="dxa"/>
          </w:tcPr>
          <w:p w14:paraId="07E65EB5" w14:textId="13C2171D"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28</w:t>
            </w:r>
          </w:p>
        </w:tc>
        <w:tc>
          <w:tcPr>
            <w:tcW w:w="4729" w:type="dxa"/>
          </w:tcPr>
          <w:p w14:paraId="3D2CAE8E" w14:textId="4E0FCD57" w:rsidR="002475DF" w:rsidRPr="00C958C0" w:rsidRDefault="006C2D9A"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28 [46]</w:t>
            </w:r>
          </w:p>
        </w:tc>
      </w:tr>
      <w:tr w:rsidR="002475DF" w:rsidRPr="002C5DEA" w14:paraId="1ACEF2AE" w14:textId="76315639" w:rsidTr="00AF4638">
        <w:tc>
          <w:tcPr>
            <w:tcW w:w="4783" w:type="dxa"/>
          </w:tcPr>
          <w:p w14:paraId="7D4B3D24" w14:textId="68C8FC22" w:rsidR="002475DF" w:rsidRPr="002C5DEA" w:rsidRDefault="002475DF" w:rsidP="00C07EC9">
            <w:pPr>
              <w:pStyle w:val="ListParagraph"/>
              <w:widowControl w:val="0"/>
              <w:numPr>
                <w:ilvl w:val="0"/>
                <w:numId w:val="55"/>
              </w:numPr>
              <w:tabs>
                <w:tab w:val="clear" w:pos="567"/>
                <w:tab w:val="left" w:pos="589"/>
                <w:tab w:val="left" w:pos="7377"/>
              </w:tabs>
              <w:autoSpaceDE w:val="0"/>
              <w:autoSpaceDN w:val="0"/>
              <w:snapToGrid/>
              <w:spacing w:after="240"/>
              <w:ind w:left="0" w:right="3" w:firstLine="0"/>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lastRenderedPageBreak/>
              <w:t>When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amendment is moved to a proposal, the amendment shall be voted on first. When two or more amendments are moved to a proposal, there shall first be a vote on the amendment furthest removed from the original proposal and then on the amendment next furthest therefrom, and so on, until all amendments have been put to a vote. If one or more amendments are adopted, the amended proposal shall then be voted on. If no amendment is adopted, the proposal shall be put to the vote in its original form.</w:t>
            </w:r>
          </w:p>
        </w:tc>
        <w:tc>
          <w:tcPr>
            <w:tcW w:w="4764" w:type="dxa"/>
          </w:tcPr>
          <w:p w14:paraId="4A758DD5" w14:textId="46A2D89B" w:rsidR="002475DF" w:rsidRPr="002C5DEA" w:rsidRDefault="002475DF" w:rsidP="00C07EC9">
            <w:pPr>
              <w:pStyle w:val="Marge"/>
              <w:numPr>
                <w:ilvl w:val="0"/>
                <w:numId w:val="72"/>
              </w:numPr>
              <w:ind w:left="0" w:hanging="4"/>
              <w:jc w:val="left"/>
              <w:rPr>
                <w:rFonts w:asciiTheme="minorBidi" w:hAnsiTheme="minorBidi" w:cstheme="minorBidi"/>
                <w:sz w:val="22"/>
                <w:szCs w:val="22"/>
              </w:rPr>
            </w:pPr>
            <w:r w:rsidRPr="002C5DEA">
              <w:rPr>
                <w:rFonts w:asciiTheme="minorBidi" w:hAnsiTheme="minorBidi" w:cstheme="minorBidi"/>
                <w:color w:val="231F20"/>
                <w:sz w:val="22"/>
                <w:szCs w:val="22"/>
              </w:rPr>
              <w:t>When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amendment is moved to a proposal, the amendment shall be voted on first. When two or more amendments are moved to a proposal, there shall first be a vote on the amendment furthest removed from the original proposal and then on the amendment next furthest therefrom, and so on, until all amendments have been put to a vote. If one or more amendments are adopted, the amended proposal shall then be voted on. If no amendment is adopted, the proposal shall be put to the vote in its original form.</w:t>
            </w:r>
          </w:p>
        </w:tc>
        <w:tc>
          <w:tcPr>
            <w:tcW w:w="4729" w:type="dxa"/>
          </w:tcPr>
          <w:p w14:paraId="5DC5C456"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263A2F42" w14:textId="070A0C5C" w:rsidTr="00AF4638">
        <w:tc>
          <w:tcPr>
            <w:tcW w:w="4783" w:type="dxa"/>
          </w:tcPr>
          <w:p w14:paraId="3F13B378" w14:textId="13B49CE6" w:rsidR="002475DF" w:rsidRPr="002C5DEA" w:rsidRDefault="002475DF" w:rsidP="00C07EC9">
            <w:pPr>
              <w:pStyle w:val="ListParagraph"/>
              <w:widowControl w:val="0"/>
              <w:numPr>
                <w:ilvl w:val="0"/>
                <w:numId w:val="55"/>
              </w:numPr>
              <w:tabs>
                <w:tab w:val="left" w:pos="7377"/>
              </w:tabs>
              <w:autoSpaceDE w:val="0"/>
              <w:autoSpaceDN w:val="0"/>
              <w:snapToGrid/>
              <w:spacing w:after="240"/>
              <w:ind w:left="0" w:right="3" w:firstLine="0"/>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A motion is considered an amendment to a proposal if it merely adds to, deletes from or revises part of that proposal.</w:t>
            </w:r>
          </w:p>
        </w:tc>
        <w:tc>
          <w:tcPr>
            <w:tcW w:w="4764" w:type="dxa"/>
          </w:tcPr>
          <w:p w14:paraId="71D8D397" w14:textId="4BF4F7B0" w:rsidR="002475DF" w:rsidRPr="002C5DEA" w:rsidRDefault="002475DF" w:rsidP="00C07EC9">
            <w:pPr>
              <w:pStyle w:val="Marge"/>
              <w:numPr>
                <w:ilvl w:val="0"/>
                <w:numId w:val="72"/>
              </w:numPr>
              <w:ind w:left="0" w:hanging="4"/>
              <w:jc w:val="left"/>
              <w:rPr>
                <w:rFonts w:asciiTheme="minorBidi" w:hAnsiTheme="minorBidi" w:cstheme="minorBidi"/>
                <w:sz w:val="22"/>
                <w:szCs w:val="22"/>
              </w:rPr>
            </w:pPr>
            <w:r w:rsidRPr="002C5DEA">
              <w:rPr>
                <w:rFonts w:asciiTheme="minorBidi" w:hAnsiTheme="minorBidi" w:cstheme="minorBidi"/>
                <w:color w:val="231F20"/>
                <w:sz w:val="22"/>
                <w:szCs w:val="22"/>
              </w:rPr>
              <w:t>A motion is considered an amendment to a proposal if it merely adds to, deletes from or revises part of that proposal.</w:t>
            </w:r>
          </w:p>
        </w:tc>
        <w:tc>
          <w:tcPr>
            <w:tcW w:w="4729" w:type="dxa"/>
          </w:tcPr>
          <w:p w14:paraId="2788D53A"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3B352CDC" w14:textId="4768E790" w:rsidTr="00AF4638">
        <w:tc>
          <w:tcPr>
            <w:tcW w:w="4783" w:type="dxa"/>
          </w:tcPr>
          <w:p w14:paraId="724DA8C6" w14:textId="43E3A697"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47</w:t>
            </w:r>
          </w:p>
        </w:tc>
        <w:tc>
          <w:tcPr>
            <w:tcW w:w="4764" w:type="dxa"/>
          </w:tcPr>
          <w:p w14:paraId="2850B4CF" w14:textId="3ACDBF85"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29</w:t>
            </w:r>
          </w:p>
        </w:tc>
        <w:tc>
          <w:tcPr>
            <w:tcW w:w="4729" w:type="dxa"/>
          </w:tcPr>
          <w:p w14:paraId="1E8862D2" w14:textId="0650AC4B" w:rsidR="002475DF" w:rsidRPr="00C958C0" w:rsidRDefault="006C2D9A"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29 [47]</w:t>
            </w:r>
          </w:p>
        </w:tc>
      </w:tr>
      <w:tr w:rsidR="002475DF" w:rsidRPr="002C5DEA" w14:paraId="32E77941" w14:textId="7143CE27" w:rsidTr="00AF4638">
        <w:tc>
          <w:tcPr>
            <w:tcW w:w="4783" w:type="dxa"/>
          </w:tcPr>
          <w:p w14:paraId="03989EC8" w14:textId="4B57D37F" w:rsidR="002475DF" w:rsidRPr="002C5DEA" w:rsidRDefault="002475DF" w:rsidP="002475DF">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If a vote is equally divided, in voting not concerned with elections,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proposal</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t>regarded</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15"/>
                <w:sz w:val="22"/>
                <w:szCs w:val="22"/>
              </w:rPr>
              <w:t xml:space="preserve"> </w:t>
            </w:r>
            <w:r w:rsidRPr="002C5DEA">
              <w:rPr>
                <w:rFonts w:asciiTheme="minorBidi" w:hAnsiTheme="minorBidi" w:cstheme="minorBidi"/>
                <w:color w:val="231F20"/>
                <w:sz w:val="22"/>
                <w:szCs w:val="22"/>
              </w:rPr>
              <w:t>rejected.</w:t>
            </w:r>
          </w:p>
        </w:tc>
        <w:tc>
          <w:tcPr>
            <w:tcW w:w="4764" w:type="dxa"/>
          </w:tcPr>
          <w:p w14:paraId="111021A5" w14:textId="67BF24CA"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If a vote is equally divided, in voting not concerned with elections,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proposal</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t>regarded</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15"/>
                <w:sz w:val="22"/>
                <w:szCs w:val="22"/>
              </w:rPr>
              <w:t xml:space="preserve"> </w:t>
            </w:r>
            <w:r w:rsidRPr="002C5DEA">
              <w:rPr>
                <w:rFonts w:asciiTheme="minorBidi" w:hAnsiTheme="minorBidi" w:cstheme="minorBidi"/>
                <w:color w:val="231F20"/>
                <w:sz w:val="22"/>
                <w:szCs w:val="22"/>
              </w:rPr>
              <w:t>rejected.</w:t>
            </w:r>
          </w:p>
        </w:tc>
        <w:tc>
          <w:tcPr>
            <w:tcW w:w="4729" w:type="dxa"/>
          </w:tcPr>
          <w:p w14:paraId="5148B364"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5CDB174C" w14:textId="6D16DBAB" w:rsidTr="00AF4638">
        <w:tc>
          <w:tcPr>
            <w:tcW w:w="4783" w:type="dxa"/>
          </w:tcPr>
          <w:p w14:paraId="670CEFE9" w14:textId="47E53FEA" w:rsidR="002475DF" w:rsidRPr="002C5DEA" w:rsidRDefault="002475DF" w:rsidP="00C07EC9">
            <w:pPr>
              <w:pStyle w:val="Marge"/>
              <w:numPr>
                <w:ilvl w:val="0"/>
                <w:numId w:val="81"/>
              </w:numPr>
              <w:tabs>
                <w:tab w:val="clear" w:pos="567"/>
              </w:tabs>
              <w:jc w:val="left"/>
              <w:rPr>
                <w:rFonts w:asciiTheme="minorBidi" w:hAnsiTheme="minorBidi" w:cstheme="minorBidi"/>
                <w:b/>
                <w:bCs/>
                <w:color w:val="231F20"/>
                <w:w w:val="105"/>
                <w:sz w:val="22"/>
                <w:szCs w:val="22"/>
              </w:rPr>
            </w:pPr>
            <w:r w:rsidRPr="002C5DEA">
              <w:rPr>
                <w:rFonts w:asciiTheme="minorBidi" w:hAnsiTheme="minorBidi" w:cstheme="minorBidi"/>
                <w:b/>
                <w:bCs/>
                <w:color w:val="231F20"/>
                <w:w w:val="105"/>
                <w:sz w:val="22"/>
                <w:szCs w:val="22"/>
              </w:rPr>
              <w:t>Reports</w:t>
            </w:r>
          </w:p>
        </w:tc>
        <w:tc>
          <w:tcPr>
            <w:tcW w:w="4764" w:type="dxa"/>
          </w:tcPr>
          <w:p w14:paraId="765CB00F" w14:textId="5D85FF42" w:rsidR="002475DF" w:rsidRPr="002C5DEA" w:rsidRDefault="002475DF" w:rsidP="002475DF">
            <w:pPr>
              <w:pStyle w:val="Marge"/>
              <w:jc w:val="left"/>
              <w:rPr>
                <w:rFonts w:asciiTheme="minorBidi" w:hAnsiTheme="minorBidi" w:cstheme="minorBidi"/>
                <w:b/>
                <w:bCs/>
                <w:sz w:val="22"/>
                <w:szCs w:val="22"/>
              </w:rPr>
            </w:pPr>
            <w:r w:rsidRPr="002C5DEA">
              <w:rPr>
                <w:rFonts w:asciiTheme="minorBidi" w:hAnsiTheme="minorBidi" w:cstheme="minorBidi"/>
                <w:b/>
                <w:bCs/>
                <w:color w:val="FF0000"/>
                <w:sz w:val="22"/>
                <w:szCs w:val="22"/>
              </w:rPr>
              <w:t>I.8</w:t>
            </w:r>
            <w:r w:rsidRPr="002C5DEA">
              <w:rPr>
                <w:rFonts w:asciiTheme="minorBidi" w:hAnsiTheme="minorBidi" w:cstheme="minorBidi"/>
                <w:b/>
                <w:bCs/>
                <w:sz w:val="22"/>
                <w:szCs w:val="22"/>
              </w:rPr>
              <w:tab/>
              <w:t>Reports</w:t>
            </w:r>
          </w:p>
        </w:tc>
        <w:tc>
          <w:tcPr>
            <w:tcW w:w="4729" w:type="dxa"/>
          </w:tcPr>
          <w:p w14:paraId="20F60EE2"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6583625A" w14:textId="1AA5ACFA" w:rsidTr="00AF4638">
        <w:tc>
          <w:tcPr>
            <w:tcW w:w="4783" w:type="dxa"/>
          </w:tcPr>
          <w:p w14:paraId="65A8120A" w14:textId="3CC62D8E"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48</w:t>
            </w:r>
          </w:p>
        </w:tc>
        <w:tc>
          <w:tcPr>
            <w:tcW w:w="4764" w:type="dxa"/>
          </w:tcPr>
          <w:p w14:paraId="7BC8E844" w14:textId="25B3A2C0"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30</w:t>
            </w:r>
          </w:p>
        </w:tc>
        <w:tc>
          <w:tcPr>
            <w:tcW w:w="4729" w:type="dxa"/>
          </w:tcPr>
          <w:p w14:paraId="60E9A120" w14:textId="1412D52F" w:rsidR="002475DF" w:rsidRPr="00C958C0" w:rsidRDefault="006C2D9A"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30 [48]</w:t>
            </w:r>
          </w:p>
        </w:tc>
      </w:tr>
      <w:tr w:rsidR="002475DF" w:rsidRPr="002C5DEA" w14:paraId="441F1B77" w14:textId="7DD72C34" w:rsidTr="00AF4638">
        <w:tc>
          <w:tcPr>
            <w:tcW w:w="4783" w:type="dxa"/>
          </w:tcPr>
          <w:p w14:paraId="0B3E5F09" w14:textId="188D08FD" w:rsidR="002475DF" w:rsidRPr="002C5DEA" w:rsidRDefault="002475DF" w:rsidP="00C07EC9">
            <w:pPr>
              <w:pStyle w:val="ListParagraph"/>
              <w:widowControl w:val="0"/>
              <w:numPr>
                <w:ilvl w:val="0"/>
                <w:numId w:val="56"/>
              </w:numPr>
              <w:tabs>
                <w:tab w:val="clear" w:pos="567"/>
                <w:tab w:val="left" w:pos="589"/>
                <w:tab w:val="left" w:pos="7377"/>
              </w:tabs>
              <w:autoSpaceDE w:val="0"/>
              <w:autoSpaceDN w:val="0"/>
              <w:snapToGrid/>
              <w:spacing w:after="240"/>
              <w:ind w:left="0" w:right="3" w:firstLine="22"/>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A</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draft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 xml:space="preserve">Summary Report of a session of the Assembly or the Executive Council shall be submitted by the Executive Secretary in the working languages of the Commission, before the closing dates of such sessions, and approved. If, however, a part of such draft </w:t>
            </w:r>
            <w:r w:rsidRPr="002C5DEA">
              <w:rPr>
                <w:rFonts w:asciiTheme="minorBidi" w:hAnsiTheme="minorBidi" w:cstheme="minorBidi"/>
                <w:color w:val="231F20"/>
                <w:sz w:val="22"/>
                <w:szCs w:val="22"/>
              </w:rPr>
              <w:lastRenderedPageBreak/>
              <w:t>Summary Report has not yet been approved during the session, it shall be done by correspondence as soon as possible.</w:t>
            </w:r>
          </w:p>
        </w:tc>
        <w:tc>
          <w:tcPr>
            <w:tcW w:w="4764" w:type="dxa"/>
          </w:tcPr>
          <w:p w14:paraId="72D0822E" w14:textId="60B1471F" w:rsidR="002475DF" w:rsidRPr="002C5DEA" w:rsidRDefault="002475DF" w:rsidP="00C07EC9">
            <w:pPr>
              <w:pStyle w:val="Marge"/>
              <w:numPr>
                <w:ilvl w:val="0"/>
                <w:numId w:val="73"/>
              </w:numPr>
              <w:ind w:left="0" w:hanging="4"/>
              <w:jc w:val="left"/>
              <w:rPr>
                <w:rFonts w:asciiTheme="minorBidi" w:hAnsiTheme="minorBidi" w:cstheme="minorBidi"/>
                <w:sz w:val="22"/>
                <w:szCs w:val="22"/>
              </w:rPr>
            </w:pPr>
            <w:r w:rsidRPr="002C5DEA">
              <w:rPr>
                <w:rFonts w:asciiTheme="minorBidi" w:hAnsiTheme="minorBidi" w:cstheme="minorBidi"/>
                <w:color w:val="231F20"/>
                <w:sz w:val="22"/>
                <w:szCs w:val="22"/>
              </w:rPr>
              <w:lastRenderedPageBreak/>
              <w:t>A</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draft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 xml:space="preserve">Summary Report of a session of the Assembly or the Executive Council shall be submitted by the Executive Secretary in the working languages of the Commission, before the closing dates of such sessions, and approved. If, however, a part of such draft </w:t>
            </w:r>
            <w:r w:rsidRPr="002C5DEA">
              <w:rPr>
                <w:rFonts w:asciiTheme="minorBidi" w:hAnsiTheme="minorBidi" w:cstheme="minorBidi"/>
                <w:color w:val="231F20"/>
                <w:sz w:val="22"/>
                <w:szCs w:val="22"/>
              </w:rPr>
              <w:lastRenderedPageBreak/>
              <w:t>Summary Report has not yet been approved during the session, it shall be done by correspondence as soon as possible.</w:t>
            </w:r>
          </w:p>
        </w:tc>
        <w:tc>
          <w:tcPr>
            <w:tcW w:w="4729" w:type="dxa"/>
          </w:tcPr>
          <w:p w14:paraId="42C7B017"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3A2C3D50" w14:textId="01BB3D19" w:rsidTr="00AF4638">
        <w:tc>
          <w:tcPr>
            <w:tcW w:w="4783" w:type="dxa"/>
          </w:tcPr>
          <w:p w14:paraId="445DA6BC" w14:textId="49FE70E7" w:rsidR="002475DF" w:rsidRPr="002C5DEA" w:rsidRDefault="002475DF" w:rsidP="00C07EC9">
            <w:pPr>
              <w:pStyle w:val="ListParagraph"/>
              <w:widowControl w:val="0"/>
              <w:numPr>
                <w:ilvl w:val="0"/>
                <w:numId w:val="56"/>
              </w:numPr>
              <w:tabs>
                <w:tab w:val="left" w:pos="7377"/>
              </w:tabs>
              <w:autoSpaceDE w:val="0"/>
              <w:autoSpaceDN w:val="0"/>
              <w:snapToGrid/>
              <w:spacing w:after="240"/>
              <w:ind w:left="0" w:right="3" w:firstLine="22"/>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The approved Summary Report of a session of the Assembly or the Executive Council shall be completed in final form and in the working languages of the Commission, by the Secretariat, taking into account all comments received concerning the draft.</w:t>
            </w:r>
          </w:p>
        </w:tc>
        <w:tc>
          <w:tcPr>
            <w:tcW w:w="4764" w:type="dxa"/>
          </w:tcPr>
          <w:p w14:paraId="57D24EF7" w14:textId="696C0449" w:rsidR="002475DF" w:rsidRPr="002C5DEA" w:rsidRDefault="002475DF" w:rsidP="00C07EC9">
            <w:pPr>
              <w:pStyle w:val="Marge"/>
              <w:numPr>
                <w:ilvl w:val="0"/>
                <w:numId w:val="73"/>
              </w:numPr>
              <w:ind w:left="0" w:hanging="4"/>
              <w:jc w:val="left"/>
              <w:rPr>
                <w:rFonts w:asciiTheme="minorBidi" w:hAnsiTheme="minorBidi" w:cstheme="minorBidi"/>
                <w:sz w:val="22"/>
                <w:szCs w:val="22"/>
              </w:rPr>
            </w:pPr>
            <w:r w:rsidRPr="002C5DEA">
              <w:rPr>
                <w:rFonts w:asciiTheme="minorBidi" w:hAnsiTheme="minorBidi" w:cstheme="minorBidi"/>
                <w:color w:val="231F20"/>
                <w:sz w:val="22"/>
                <w:szCs w:val="22"/>
              </w:rPr>
              <w:t>The approved Summary Report of a session of the Assembly or the Executive Council shall be completed in final form and in the working languages of the Commission, by the Secretariat, taking into account all comments received concerning the draft.</w:t>
            </w:r>
          </w:p>
        </w:tc>
        <w:tc>
          <w:tcPr>
            <w:tcW w:w="4729" w:type="dxa"/>
          </w:tcPr>
          <w:p w14:paraId="07239A4A"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1156A4C0" w14:textId="7BE2B0D2" w:rsidTr="00AF4638">
        <w:tc>
          <w:tcPr>
            <w:tcW w:w="4783" w:type="dxa"/>
          </w:tcPr>
          <w:p w14:paraId="076B07D1" w14:textId="732503AD" w:rsidR="002475DF" w:rsidRPr="002C5DEA" w:rsidRDefault="002475DF" w:rsidP="00C07EC9">
            <w:pPr>
              <w:pStyle w:val="ListParagraph"/>
              <w:widowControl w:val="0"/>
              <w:numPr>
                <w:ilvl w:val="0"/>
                <w:numId w:val="56"/>
              </w:numPr>
              <w:tabs>
                <w:tab w:val="left" w:pos="7377"/>
              </w:tabs>
              <w:autoSpaceDE w:val="0"/>
              <w:autoSpaceDN w:val="0"/>
              <w:snapToGrid/>
              <w:spacing w:after="240"/>
              <w:ind w:left="0" w:right="3" w:firstLine="22"/>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Each primary subsidiary body or other body if so requested by the IOC Governing Bodies shall submit to the next ordinary session of the Assembly a short and concise report on its work since the last such report, containing the following elements: election of officers; resolutions; financial implications; a list of draft recommendations; major achievements and problems occurred during the intersessional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period;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list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participants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annexes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needed.</w:t>
            </w:r>
          </w:p>
        </w:tc>
        <w:tc>
          <w:tcPr>
            <w:tcW w:w="4764" w:type="dxa"/>
          </w:tcPr>
          <w:p w14:paraId="30178504" w14:textId="27FAB894" w:rsidR="002475DF" w:rsidRPr="002C5DEA" w:rsidRDefault="002475DF" w:rsidP="00C07EC9">
            <w:pPr>
              <w:pStyle w:val="Marge"/>
              <w:numPr>
                <w:ilvl w:val="0"/>
                <w:numId w:val="73"/>
              </w:numPr>
              <w:ind w:left="0" w:hanging="4"/>
              <w:jc w:val="left"/>
              <w:rPr>
                <w:rFonts w:asciiTheme="minorBidi" w:hAnsiTheme="minorBidi" w:cstheme="minorBidi"/>
                <w:sz w:val="22"/>
                <w:szCs w:val="22"/>
              </w:rPr>
            </w:pPr>
            <w:r w:rsidRPr="002C5DEA">
              <w:rPr>
                <w:rFonts w:asciiTheme="minorBidi" w:hAnsiTheme="minorBidi" w:cstheme="minorBidi"/>
                <w:color w:val="231F20"/>
                <w:sz w:val="22"/>
                <w:szCs w:val="22"/>
              </w:rPr>
              <w:t xml:space="preserve">Each primary subsidiary body or other body if so requested by the IOC Governing Bodies shall submit to the next ordinary session of the Assembly a short and concise report on its work since the last such report, containing the following elements: election of officers; </w:t>
            </w:r>
            <w:r w:rsidRPr="002C5DEA">
              <w:rPr>
                <w:rFonts w:asciiTheme="minorBidi" w:hAnsiTheme="minorBidi" w:cstheme="minorBidi"/>
                <w:b/>
                <w:bCs/>
                <w:dstrike/>
                <w:color w:val="231F20"/>
                <w:sz w:val="22"/>
                <w:szCs w:val="22"/>
              </w:rPr>
              <w:t xml:space="preserve">resolutions </w:t>
            </w:r>
            <w:r w:rsidRPr="002C5DEA">
              <w:rPr>
                <w:rFonts w:asciiTheme="minorBidi" w:hAnsiTheme="minorBidi" w:cstheme="minorBidi"/>
                <w:b/>
                <w:bCs/>
                <w:color w:val="231F20"/>
                <w:sz w:val="22"/>
                <w:szCs w:val="22"/>
              </w:rPr>
              <w:t>decisions</w:t>
            </w:r>
            <w:r w:rsidRPr="002C5DEA">
              <w:rPr>
                <w:rFonts w:asciiTheme="minorBidi" w:hAnsiTheme="minorBidi" w:cstheme="minorBidi"/>
                <w:color w:val="231F20"/>
                <w:sz w:val="22"/>
                <w:szCs w:val="22"/>
              </w:rPr>
              <w:t xml:space="preserve">; financial implications; a list of </w:t>
            </w:r>
            <w:r w:rsidRPr="002C5DEA">
              <w:rPr>
                <w:rFonts w:asciiTheme="minorBidi" w:hAnsiTheme="minorBidi" w:cstheme="minorBidi"/>
                <w:b/>
                <w:bCs/>
                <w:dstrike/>
                <w:color w:val="231F20"/>
                <w:sz w:val="22"/>
                <w:szCs w:val="22"/>
              </w:rPr>
              <w:t>draft</w:t>
            </w:r>
            <w:r w:rsidRPr="002C5DEA">
              <w:rPr>
                <w:rFonts w:asciiTheme="minorBidi" w:hAnsiTheme="minorBidi" w:cstheme="minorBidi"/>
                <w:color w:val="231F20"/>
                <w:sz w:val="22"/>
                <w:szCs w:val="22"/>
              </w:rPr>
              <w:t xml:space="preserve"> recommendations; major achievements and problems occurred during the intersessional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period;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list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participants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annexes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needed.</w:t>
            </w:r>
          </w:p>
        </w:tc>
        <w:tc>
          <w:tcPr>
            <w:tcW w:w="4729" w:type="dxa"/>
          </w:tcPr>
          <w:p w14:paraId="42A65201" w14:textId="595BA000" w:rsidR="002475DF" w:rsidRPr="00C958C0" w:rsidRDefault="002475DF"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 xml:space="preserve">The purpose is to correct an obvious error. Subsidiary bodies takes decisions and may prepare recommendations to the parent body. </w:t>
            </w:r>
          </w:p>
        </w:tc>
      </w:tr>
      <w:tr w:rsidR="002475DF" w:rsidRPr="002C5DEA" w14:paraId="08A4BAD5" w14:textId="01A4C64F" w:rsidTr="00AF4638">
        <w:tc>
          <w:tcPr>
            <w:tcW w:w="4783" w:type="dxa"/>
          </w:tcPr>
          <w:p w14:paraId="578AC3B3" w14:textId="625B53CB"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49</w:t>
            </w:r>
          </w:p>
        </w:tc>
        <w:tc>
          <w:tcPr>
            <w:tcW w:w="4764" w:type="dxa"/>
          </w:tcPr>
          <w:p w14:paraId="01828E96" w14:textId="1B253876"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31</w:t>
            </w:r>
          </w:p>
        </w:tc>
        <w:tc>
          <w:tcPr>
            <w:tcW w:w="4729" w:type="dxa"/>
          </w:tcPr>
          <w:p w14:paraId="2958854A" w14:textId="2F9E0540" w:rsidR="002475DF" w:rsidRPr="00C958C0" w:rsidRDefault="006C2D9A"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31 [49]</w:t>
            </w:r>
          </w:p>
        </w:tc>
      </w:tr>
      <w:tr w:rsidR="002475DF" w:rsidRPr="002C5DEA" w14:paraId="41E44634" w14:textId="43FE3164" w:rsidTr="00AF4638">
        <w:tc>
          <w:tcPr>
            <w:tcW w:w="4783" w:type="dxa"/>
          </w:tcPr>
          <w:p w14:paraId="4F41D2DB" w14:textId="2C978D00" w:rsidR="002475DF" w:rsidRPr="002C5DEA" w:rsidRDefault="002475DF" w:rsidP="00C07EC9">
            <w:pPr>
              <w:pStyle w:val="Marge"/>
              <w:numPr>
                <w:ilvl w:val="0"/>
                <w:numId w:val="57"/>
              </w:numPr>
              <w:tabs>
                <w:tab w:val="clear" w:pos="567"/>
                <w:tab w:val="left" w:pos="589"/>
              </w:tabs>
              <w:ind w:left="22" w:hanging="22"/>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 Secretary shall submit to each session of the Assembly and the Executive Council a report on the work accomplished since the previous session.</w:t>
            </w:r>
          </w:p>
        </w:tc>
        <w:tc>
          <w:tcPr>
            <w:tcW w:w="4764" w:type="dxa"/>
          </w:tcPr>
          <w:p w14:paraId="2B42EF54" w14:textId="6DEB1E35" w:rsidR="002475DF" w:rsidRPr="002C5DEA" w:rsidRDefault="002475DF" w:rsidP="00C07EC9">
            <w:pPr>
              <w:pStyle w:val="Marge"/>
              <w:numPr>
                <w:ilvl w:val="0"/>
                <w:numId w:val="74"/>
              </w:numPr>
              <w:tabs>
                <w:tab w:val="clear" w:pos="567"/>
                <w:tab w:val="left" w:pos="360"/>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 Secretary shall submit to each session of the Assembly and the Executive Council a report on the work accomplished since the previous session.</w:t>
            </w:r>
          </w:p>
        </w:tc>
        <w:tc>
          <w:tcPr>
            <w:tcW w:w="4729" w:type="dxa"/>
          </w:tcPr>
          <w:p w14:paraId="09B98F94"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7803521E" w14:textId="77777777" w:rsidTr="00AF4638">
        <w:tc>
          <w:tcPr>
            <w:tcW w:w="4783" w:type="dxa"/>
          </w:tcPr>
          <w:p w14:paraId="77A3B50F" w14:textId="77777777" w:rsidR="002475DF" w:rsidRPr="002C5DEA" w:rsidRDefault="002475DF" w:rsidP="002475DF">
            <w:pPr>
              <w:pStyle w:val="Marge"/>
              <w:tabs>
                <w:tab w:val="clear" w:pos="567"/>
                <w:tab w:val="left" w:pos="589"/>
              </w:tabs>
              <w:ind w:left="22"/>
              <w:jc w:val="left"/>
              <w:rPr>
                <w:rFonts w:asciiTheme="minorBidi" w:hAnsiTheme="minorBidi" w:cstheme="minorBidi"/>
                <w:color w:val="231F20"/>
                <w:sz w:val="22"/>
                <w:szCs w:val="22"/>
              </w:rPr>
            </w:pPr>
          </w:p>
        </w:tc>
        <w:tc>
          <w:tcPr>
            <w:tcW w:w="4764" w:type="dxa"/>
          </w:tcPr>
          <w:p w14:paraId="5E6606A5" w14:textId="4FF1F58F" w:rsidR="002475DF" w:rsidRPr="002C5DEA" w:rsidRDefault="002475DF" w:rsidP="002475DF">
            <w:pPr>
              <w:pStyle w:val="Marge"/>
              <w:tabs>
                <w:tab w:val="clear" w:pos="567"/>
                <w:tab w:val="left" w:pos="360"/>
              </w:tabs>
              <w:jc w:val="left"/>
              <w:rPr>
                <w:rFonts w:asciiTheme="minorBidi" w:hAnsiTheme="minorBidi" w:cstheme="minorBidi"/>
                <w:color w:val="FF0000"/>
                <w:sz w:val="22"/>
                <w:szCs w:val="22"/>
              </w:rPr>
            </w:pPr>
            <w:r w:rsidRPr="002C5DEA">
              <w:rPr>
                <w:rFonts w:asciiTheme="minorBidi" w:hAnsiTheme="minorBidi" w:cstheme="minorBidi"/>
                <w:b/>
                <w:bCs/>
                <w:color w:val="FF0000"/>
                <w:sz w:val="22"/>
                <w:szCs w:val="22"/>
              </w:rPr>
              <w:t>Rule 48</w:t>
            </w:r>
          </w:p>
        </w:tc>
        <w:tc>
          <w:tcPr>
            <w:tcW w:w="4729" w:type="dxa"/>
          </w:tcPr>
          <w:p w14:paraId="0B19CE12" w14:textId="55CF89BC" w:rsidR="002475DF" w:rsidRPr="00C958C0" w:rsidRDefault="006C2D9A"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48 [49.2]</w:t>
            </w:r>
          </w:p>
        </w:tc>
      </w:tr>
      <w:tr w:rsidR="002475DF" w:rsidRPr="002C5DEA" w14:paraId="0F765C76" w14:textId="2EC5CC13" w:rsidTr="00AF4638">
        <w:tc>
          <w:tcPr>
            <w:tcW w:w="4783" w:type="dxa"/>
          </w:tcPr>
          <w:p w14:paraId="39968C29" w14:textId="3775DFBF" w:rsidR="002475DF" w:rsidRPr="002C5DEA" w:rsidRDefault="002475DF" w:rsidP="00C07EC9">
            <w:pPr>
              <w:pStyle w:val="Marge"/>
              <w:numPr>
                <w:ilvl w:val="0"/>
                <w:numId w:val="57"/>
              </w:numPr>
              <w:ind w:left="22" w:hanging="22"/>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lastRenderedPageBreak/>
              <w:t>The Assembly shall submit a Summary Report on the Commission’s activities and other reports as necessary to the General Conference of UNESCO.</w:t>
            </w:r>
          </w:p>
        </w:tc>
        <w:tc>
          <w:tcPr>
            <w:tcW w:w="4764" w:type="dxa"/>
          </w:tcPr>
          <w:p w14:paraId="5F8BC0F5" w14:textId="5C3C3E57" w:rsidR="002475DF" w:rsidRPr="002C5DEA" w:rsidRDefault="002475DF" w:rsidP="00C07EC9">
            <w:pPr>
              <w:pStyle w:val="Marge"/>
              <w:numPr>
                <w:ilvl w:val="0"/>
                <w:numId w:val="74"/>
              </w:numPr>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The Assembly shall submit a Summary Report on the Commission’s activities and other reports as necessary to the General Conference of UNESCO.</w:t>
            </w:r>
          </w:p>
        </w:tc>
        <w:tc>
          <w:tcPr>
            <w:tcW w:w="4729" w:type="dxa"/>
          </w:tcPr>
          <w:p w14:paraId="7532CE4A" w14:textId="3B2B5E7B" w:rsidR="002475DF" w:rsidRPr="00C958C0" w:rsidRDefault="002475DF"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[49.2] only relates to the Assembly. It is suggested to move it under Part II The Assembly as new Rule 48.</w:t>
            </w:r>
          </w:p>
        </w:tc>
      </w:tr>
      <w:tr w:rsidR="002475DF" w:rsidRPr="002C5DEA" w14:paraId="31FDEF79" w14:textId="3920E179" w:rsidTr="00AF4638">
        <w:tc>
          <w:tcPr>
            <w:tcW w:w="4783" w:type="dxa"/>
          </w:tcPr>
          <w:p w14:paraId="53E21F3F" w14:textId="3FF8AD23" w:rsidR="002475DF" w:rsidRPr="002C5DEA" w:rsidRDefault="002475DF" w:rsidP="00C07EC9">
            <w:pPr>
              <w:pStyle w:val="Marge"/>
              <w:numPr>
                <w:ilvl w:val="0"/>
                <w:numId w:val="81"/>
              </w:numPr>
              <w:tabs>
                <w:tab w:val="clear" w:pos="567"/>
              </w:tabs>
              <w:jc w:val="left"/>
              <w:rPr>
                <w:rFonts w:asciiTheme="minorBidi" w:hAnsiTheme="minorBidi" w:cstheme="minorBidi"/>
                <w:b/>
                <w:bCs/>
                <w:color w:val="231F20"/>
                <w:w w:val="105"/>
                <w:sz w:val="22"/>
                <w:szCs w:val="22"/>
              </w:rPr>
            </w:pPr>
            <w:r w:rsidRPr="002C5DEA">
              <w:rPr>
                <w:rFonts w:asciiTheme="minorBidi" w:hAnsiTheme="minorBidi" w:cstheme="minorBidi"/>
                <w:b/>
                <w:bCs/>
                <w:color w:val="231F20"/>
                <w:w w:val="105"/>
                <w:sz w:val="22"/>
                <w:szCs w:val="22"/>
              </w:rPr>
              <w:t>Representation of the Commission</w:t>
            </w:r>
          </w:p>
        </w:tc>
        <w:tc>
          <w:tcPr>
            <w:tcW w:w="4764" w:type="dxa"/>
          </w:tcPr>
          <w:p w14:paraId="24D59D3D" w14:textId="6E155545" w:rsidR="002475DF" w:rsidRPr="002C5DEA" w:rsidRDefault="002475DF" w:rsidP="002475DF">
            <w:pPr>
              <w:pStyle w:val="Marge"/>
              <w:jc w:val="left"/>
              <w:rPr>
                <w:rFonts w:asciiTheme="minorBidi" w:hAnsiTheme="minorBidi" w:cstheme="minorBidi"/>
                <w:b/>
                <w:bCs/>
                <w:sz w:val="22"/>
                <w:szCs w:val="22"/>
              </w:rPr>
            </w:pPr>
            <w:r w:rsidRPr="002C5DEA">
              <w:rPr>
                <w:rFonts w:asciiTheme="minorBidi" w:hAnsiTheme="minorBidi" w:cstheme="minorBidi"/>
                <w:b/>
                <w:bCs/>
                <w:color w:val="FF0000"/>
                <w:sz w:val="22"/>
                <w:szCs w:val="22"/>
              </w:rPr>
              <w:t>I.9</w:t>
            </w:r>
            <w:r w:rsidRPr="002C5DEA">
              <w:rPr>
                <w:rFonts w:asciiTheme="minorBidi" w:hAnsiTheme="minorBidi" w:cstheme="minorBidi"/>
                <w:b/>
                <w:bCs/>
                <w:sz w:val="22"/>
                <w:szCs w:val="22"/>
              </w:rPr>
              <w:tab/>
              <w:t>Representation of the Commission</w:t>
            </w:r>
          </w:p>
        </w:tc>
        <w:tc>
          <w:tcPr>
            <w:tcW w:w="4729" w:type="dxa"/>
          </w:tcPr>
          <w:p w14:paraId="3D76AAB6"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1584C96D" w14:textId="0C7FD419" w:rsidTr="00AF4638">
        <w:tc>
          <w:tcPr>
            <w:tcW w:w="4783" w:type="dxa"/>
          </w:tcPr>
          <w:p w14:paraId="7F00FF01" w14:textId="4351D238"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w:t>
            </w:r>
            <w:r w:rsidRPr="002C5DEA">
              <w:rPr>
                <w:rFonts w:asciiTheme="minorBidi" w:hAnsiTheme="minorBidi" w:cstheme="minorBidi"/>
                <w:b/>
                <w:bCs/>
                <w:color w:val="231F20"/>
                <w:spacing w:val="17"/>
                <w:sz w:val="22"/>
                <w:szCs w:val="22"/>
              </w:rPr>
              <w:t xml:space="preserve"> </w:t>
            </w:r>
            <w:r w:rsidRPr="002C5DEA">
              <w:rPr>
                <w:rFonts w:asciiTheme="minorBidi" w:hAnsiTheme="minorBidi" w:cstheme="minorBidi"/>
                <w:b/>
                <w:bCs/>
                <w:color w:val="231F20"/>
                <w:sz w:val="22"/>
                <w:szCs w:val="22"/>
              </w:rPr>
              <w:t>50</w:t>
            </w:r>
          </w:p>
        </w:tc>
        <w:tc>
          <w:tcPr>
            <w:tcW w:w="4764" w:type="dxa"/>
          </w:tcPr>
          <w:p w14:paraId="6443BBB4" w14:textId="6F670222"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32</w:t>
            </w:r>
          </w:p>
        </w:tc>
        <w:tc>
          <w:tcPr>
            <w:tcW w:w="4729" w:type="dxa"/>
          </w:tcPr>
          <w:p w14:paraId="1EF87D9A" w14:textId="5158175F" w:rsidR="002475DF" w:rsidRPr="00C958C0" w:rsidRDefault="006C2D9A"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32 [50]</w:t>
            </w:r>
          </w:p>
        </w:tc>
      </w:tr>
      <w:tr w:rsidR="002475DF" w:rsidRPr="002C5DEA" w14:paraId="6D5A30A4" w14:textId="3DF75177" w:rsidTr="00AF4638">
        <w:tc>
          <w:tcPr>
            <w:tcW w:w="4783" w:type="dxa"/>
          </w:tcPr>
          <w:p w14:paraId="10C23239" w14:textId="14D5CC05" w:rsidR="002475DF" w:rsidRPr="002C5DEA" w:rsidRDefault="002475DF" w:rsidP="002475DF">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Any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called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upon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represent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before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external</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authority</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48"/>
                <w:sz w:val="22"/>
                <w:szCs w:val="22"/>
              </w:rPr>
              <w:t xml:space="preserve"> </w:t>
            </w:r>
            <w:r w:rsidRPr="002C5DEA">
              <w:rPr>
                <w:rFonts w:asciiTheme="minorBidi" w:hAnsiTheme="minorBidi" w:cstheme="minorBidi"/>
                <w:color w:val="231F20"/>
                <w:sz w:val="22"/>
                <w:szCs w:val="22"/>
              </w:rPr>
              <w:t>act</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46"/>
                <w:sz w:val="22"/>
                <w:szCs w:val="22"/>
              </w:rPr>
              <w:t xml:space="preserve"> </w:t>
            </w:r>
            <w:r w:rsidRPr="002C5DEA">
              <w:rPr>
                <w:rFonts w:asciiTheme="minorBidi" w:hAnsiTheme="minorBidi" w:cstheme="minorBidi"/>
                <w:color w:val="231F20"/>
                <w:sz w:val="22"/>
                <w:szCs w:val="22"/>
              </w:rPr>
              <w:t>that</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capacity</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only</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3"/>
                <w:sz w:val="22"/>
                <w:szCs w:val="22"/>
              </w:rPr>
              <w:t xml:space="preserve"> </w:t>
            </w:r>
            <w:r w:rsidRPr="002C5DEA">
              <w:rPr>
                <w:rFonts w:asciiTheme="minorBidi" w:hAnsiTheme="minorBidi" w:cstheme="minorBidi"/>
                <w:color w:val="231F20"/>
                <w:sz w:val="22"/>
                <w:szCs w:val="22"/>
              </w:rPr>
              <w:t>not</w:t>
            </w:r>
            <w:r w:rsidRPr="002C5DEA">
              <w:rPr>
                <w:rFonts w:asciiTheme="minorBidi" w:hAnsiTheme="minorBidi" w:cstheme="minorBidi"/>
                <w:color w:val="231F20"/>
                <w:spacing w:val="48"/>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behalf</w:t>
            </w:r>
            <w:r w:rsidRPr="002C5DEA">
              <w:rPr>
                <w:rFonts w:asciiTheme="minorBidi" w:hAnsiTheme="minorBidi" w:cstheme="minorBidi"/>
                <w:color w:val="231F20"/>
                <w:spacing w:val="40"/>
                <w:sz w:val="22"/>
                <w:szCs w:val="22"/>
              </w:rPr>
              <w:t xml:space="preserve"> </w:t>
            </w:r>
            <w:proofErr w:type="gramStart"/>
            <w:r w:rsidRPr="002C5DEA">
              <w:rPr>
                <w:rFonts w:asciiTheme="minorBidi" w:hAnsiTheme="minorBidi" w:cstheme="minorBidi"/>
                <w:color w:val="231F20"/>
                <w:sz w:val="22"/>
                <w:szCs w:val="22"/>
              </w:rPr>
              <w:t xml:space="preserve">of </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their</w:t>
            </w:r>
            <w:proofErr w:type="gramEnd"/>
            <w:r w:rsidRPr="002C5DEA">
              <w:rPr>
                <w:rFonts w:asciiTheme="minorBidi" w:hAnsiTheme="minorBidi" w:cstheme="minorBidi"/>
                <w:color w:val="231F20"/>
                <w:spacing w:val="15"/>
                <w:sz w:val="22"/>
                <w:szCs w:val="22"/>
              </w:rPr>
              <w:t xml:space="preserve"> </w:t>
            </w:r>
            <w:r w:rsidRPr="002C5DEA">
              <w:rPr>
                <w:rFonts w:asciiTheme="minorBidi" w:hAnsiTheme="minorBidi" w:cstheme="minorBidi"/>
                <w:color w:val="231F20"/>
                <w:sz w:val="22"/>
                <w:szCs w:val="22"/>
              </w:rPr>
              <w:t>respective</w:t>
            </w:r>
            <w:r w:rsidRPr="002C5DEA">
              <w:rPr>
                <w:rFonts w:asciiTheme="minorBidi" w:hAnsiTheme="minorBidi" w:cstheme="minorBidi"/>
                <w:color w:val="231F20"/>
                <w:spacing w:val="19"/>
                <w:sz w:val="22"/>
                <w:szCs w:val="22"/>
              </w:rPr>
              <w:t xml:space="preserve"> </w:t>
            </w:r>
            <w:r w:rsidRPr="002C5DEA">
              <w:rPr>
                <w:rFonts w:asciiTheme="minorBidi" w:hAnsiTheme="minorBidi" w:cstheme="minorBidi"/>
                <w:color w:val="231F20"/>
                <w:sz w:val="22"/>
                <w:szCs w:val="22"/>
              </w:rPr>
              <w:t>State.</w:t>
            </w:r>
          </w:p>
        </w:tc>
        <w:tc>
          <w:tcPr>
            <w:tcW w:w="4764" w:type="dxa"/>
          </w:tcPr>
          <w:p w14:paraId="050D614B" w14:textId="58E3DA72"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color w:val="231F20"/>
                <w:sz w:val="22"/>
                <w:szCs w:val="22"/>
              </w:rPr>
              <w:t>Any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called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upon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represent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before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external</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authority</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48"/>
                <w:sz w:val="22"/>
                <w:szCs w:val="22"/>
              </w:rPr>
              <w:t xml:space="preserve"> </w:t>
            </w:r>
            <w:r w:rsidRPr="002C5DEA">
              <w:rPr>
                <w:rFonts w:asciiTheme="minorBidi" w:hAnsiTheme="minorBidi" w:cstheme="minorBidi"/>
                <w:color w:val="231F20"/>
                <w:sz w:val="22"/>
                <w:szCs w:val="22"/>
              </w:rPr>
              <w:t>act</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46"/>
                <w:sz w:val="22"/>
                <w:szCs w:val="22"/>
              </w:rPr>
              <w:t xml:space="preserve"> </w:t>
            </w:r>
            <w:r w:rsidRPr="002C5DEA">
              <w:rPr>
                <w:rFonts w:asciiTheme="minorBidi" w:hAnsiTheme="minorBidi" w:cstheme="minorBidi"/>
                <w:color w:val="231F20"/>
                <w:sz w:val="22"/>
                <w:szCs w:val="22"/>
              </w:rPr>
              <w:t>that</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capacity</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only</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53"/>
                <w:sz w:val="22"/>
                <w:szCs w:val="22"/>
              </w:rPr>
              <w:t xml:space="preserve"> </w:t>
            </w:r>
            <w:r w:rsidRPr="002C5DEA">
              <w:rPr>
                <w:rFonts w:asciiTheme="minorBidi" w:hAnsiTheme="minorBidi" w:cstheme="minorBidi"/>
                <w:color w:val="231F20"/>
                <w:sz w:val="22"/>
                <w:szCs w:val="22"/>
              </w:rPr>
              <w:t>not</w:t>
            </w:r>
            <w:r w:rsidRPr="002C5DEA">
              <w:rPr>
                <w:rFonts w:asciiTheme="minorBidi" w:hAnsiTheme="minorBidi" w:cstheme="minorBidi"/>
                <w:color w:val="231F20"/>
                <w:spacing w:val="48"/>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behalf</w:t>
            </w:r>
            <w:r w:rsidRPr="002C5DEA">
              <w:rPr>
                <w:rFonts w:asciiTheme="minorBidi" w:hAnsiTheme="minorBidi" w:cstheme="minorBidi"/>
                <w:color w:val="231F20"/>
                <w:spacing w:val="40"/>
                <w:sz w:val="22"/>
                <w:szCs w:val="22"/>
              </w:rPr>
              <w:t xml:space="preserve"> </w:t>
            </w:r>
            <w:proofErr w:type="gramStart"/>
            <w:r w:rsidRPr="002C5DEA">
              <w:rPr>
                <w:rFonts w:asciiTheme="minorBidi" w:hAnsiTheme="minorBidi" w:cstheme="minorBidi"/>
                <w:color w:val="231F20"/>
                <w:sz w:val="22"/>
                <w:szCs w:val="22"/>
              </w:rPr>
              <w:t xml:space="preserve">of </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their</w:t>
            </w:r>
            <w:proofErr w:type="gramEnd"/>
            <w:r w:rsidRPr="002C5DEA">
              <w:rPr>
                <w:rFonts w:asciiTheme="minorBidi" w:hAnsiTheme="minorBidi" w:cstheme="minorBidi"/>
                <w:color w:val="231F20"/>
                <w:spacing w:val="15"/>
                <w:sz w:val="22"/>
                <w:szCs w:val="22"/>
              </w:rPr>
              <w:t xml:space="preserve"> </w:t>
            </w:r>
            <w:r w:rsidRPr="002C5DEA">
              <w:rPr>
                <w:rFonts w:asciiTheme="minorBidi" w:hAnsiTheme="minorBidi" w:cstheme="minorBidi"/>
                <w:color w:val="231F20"/>
                <w:sz w:val="22"/>
                <w:szCs w:val="22"/>
              </w:rPr>
              <w:t>respective</w:t>
            </w:r>
            <w:r w:rsidRPr="002C5DEA">
              <w:rPr>
                <w:rFonts w:asciiTheme="minorBidi" w:hAnsiTheme="minorBidi" w:cstheme="minorBidi"/>
                <w:color w:val="231F20"/>
                <w:spacing w:val="19"/>
                <w:sz w:val="22"/>
                <w:szCs w:val="22"/>
              </w:rPr>
              <w:t xml:space="preserve"> </w:t>
            </w:r>
            <w:r w:rsidRPr="002C5DEA">
              <w:rPr>
                <w:rFonts w:asciiTheme="minorBidi" w:hAnsiTheme="minorBidi" w:cstheme="minorBidi"/>
                <w:color w:val="231F20"/>
                <w:sz w:val="22"/>
                <w:szCs w:val="22"/>
              </w:rPr>
              <w:t>State.</w:t>
            </w:r>
          </w:p>
        </w:tc>
        <w:tc>
          <w:tcPr>
            <w:tcW w:w="4729" w:type="dxa"/>
          </w:tcPr>
          <w:p w14:paraId="53FD17DF"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6B0AA6D3" w14:textId="2F89B774" w:rsidTr="00AF4638">
        <w:tc>
          <w:tcPr>
            <w:tcW w:w="4783" w:type="dxa"/>
          </w:tcPr>
          <w:p w14:paraId="48C6BFFE" w14:textId="3F8B9469"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51</w:t>
            </w:r>
          </w:p>
        </w:tc>
        <w:tc>
          <w:tcPr>
            <w:tcW w:w="4764" w:type="dxa"/>
          </w:tcPr>
          <w:p w14:paraId="0BC04B05" w14:textId="27C05DFC"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33</w:t>
            </w:r>
          </w:p>
        </w:tc>
        <w:tc>
          <w:tcPr>
            <w:tcW w:w="4729" w:type="dxa"/>
          </w:tcPr>
          <w:p w14:paraId="514FB721" w14:textId="6BC408FD" w:rsidR="002475DF" w:rsidRPr="00C958C0" w:rsidRDefault="006C2D9A"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33 [51]</w:t>
            </w:r>
          </w:p>
        </w:tc>
      </w:tr>
      <w:tr w:rsidR="002475DF" w:rsidRPr="002C5DEA" w14:paraId="619D0812" w14:textId="7A314C98" w:rsidTr="00AF4638">
        <w:tc>
          <w:tcPr>
            <w:tcW w:w="4783" w:type="dxa"/>
          </w:tcPr>
          <w:p w14:paraId="2491375D" w14:textId="37FDDB6B" w:rsidR="002475DF" w:rsidRPr="002C5DEA" w:rsidRDefault="002475DF" w:rsidP="00C07EC9">
            <w:pPr>
              <w:pStyle w:val="Marge"/>
              <w:numPr>
                <w:ilvl w:val="0"/>
                <w:numId w:val="58"/>
              </w:numPr>
              <w:tabs>
                <w:tab w:val="clear" w:pos="567"/>
                <w:tab w:val="left" w:pos="589"/>
              </w:tabs>
              <w:ind w:left="0" w:firstLine="22"/>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 a designated Vice-Chairperson, or the Executive Secretary, shall represent the Commission at any inter-agency body established by the organizations of the United Nations system, or other organizations referred to in Article 2.2 of the Statutes of the Commission and concerned wholly or in part with the support and programme of the Commission, or with its resources and activities, or with furthering the common aspects of the work of the Commission and those organizations.</w:t>
            </w:r>
          </w:p>
        </w:tc>
        <w:tc>
          <w:tcPr>
            <w:tcW w:w="4764" w:type="dxa"/>
          </w:tcPr>
          <w:p w14:paraId="7205BFD3" w14:textId="27243DEA" w:rsidR="002475DF" w:rsidRPr="002C5DEA" w:rsidRDefault="002475DF" w:rsidP="00C07EC9">
            <w:pPr>
              <w:pStyle w:val="Marge"/>
              <w:numPr>
                <w:ilvl w:val="0"/>
                <w:numId w:val="75"/>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 a designated Vice-Chairperson, or the Executive Secretary, shall represent the Commission at any inter-agency body established by the organizations of the United Nations system, or other organizations referred to in Article 2.2 of the Statutes of the Commission and concerned wholly or in part with the support and programme of the Commission, or with its resources and activities, or with furthering the common aspects of the work of the Commission and those organizations.</w:t>
            </w:r>
          </w:p>
        </w:tc>
        <w:tc>
          <w:tcPr>
            <w:tcW w:w="4729" w:type="dxa"/>
          </w:tcPr>
          <w:p w14:paraId="50545ABB"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6D56E0B9" w14:textId="4F2986FB" w:rsidTr="00AF4638">
        <w:tc>
          <w:tcPr>
            <w:tcW w:w="4783" w:type="dxa"/>
          </w:tcPr>
          <w:p w14:paraId="217D317E" w14:textId="01D25ACB" w:rsidR="002475DF" w:rsidRPr="002C5DEA" w:rsidRDefault="002475DF" w:rsidP="00C07EC9">
            <w:pPr>
              <w:pStyle w:val="Marge"/>
              <w:numPr>
                <w:ilvl w:val="0"/>
                <w:numId w:val="58"/>
              </w:numPr>
              <w:ind w:left="0" w:firstLine="22"/>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 xml:space="preserve">The Chairperson or designated Vice-Chairperson shall report on such attendance </w:t>
            </w:r>
            <w:r w:rsidRPr="002C5DEA">
              <w:rPr>
                <w:rFonts w:asciiTheme="minorBidi" w:hAnsiTheme="minorBidi" w:cstheme="minorBidi"/>
                <w:color w:val="231F20"/>
                <w:sz w:val="22"/>
                <w:szCs w:val="22"/>
              </w:rPr>
              <w:lastRenderedPageBreak/>
              <w:t>to the Assembly or the Executive Council of the Commission.</w:t>
            </w:r>
          </w:p>
        </w:tc>
        <w:tc>
          <w:tcPr>
            <w:tcW w:w="4764" w:type="dxa"/>
          </w:tcPr>
          <w:p w14:paraId="5AE06386" w14:textId="332AC29D" w:rsidR="002475DF" w:rsidRPr="002C5DEA" w:rsidRDefault="002475DF" w:rsidP="00C07EC9">
            <w:pPr>
              <w:pStyle w:val="Marge"/>
              <w:numPr>
                <w:ilvl w:val="0"/>
                <w:numId w:val="75"/>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lastRenderedPageBreak/>
              <w:t xml:space="preserve">The Chairperson or designated Vice-Chairperson shall report on such attendance </w:t>
            </w:r>
            <w:r w:rsidRPr="002C5DEA">
              <w:rPr>
                <w:rFonts w:asciiTheme="minorBidi" w:hAnsiTheme="minorBidi" w:cstheme="minorBidi"/>
                <w:color w:val="231F20"/>
                <w:sz w:val="22"/>
                <w:szCs w:val="22"/>
              </w:rPr>
              <w:lastRenderedPageBreak/>
              <w:t>to the Assembly or the Executive Council of the Commission.</w:t>
            </w:r>
          </w:p>
        </w:tc>
        <w:tc>
          <w:tcPr>
            <w:tcW w:w="4729" w:type="dxa"/>
          </w:tcPr>
          <w:p w14:paraId="072C3D3A"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19CA039B" w14:textId="47359F14" w:rsidTr="00AF4638">
        <w:tc>
          <w:tcPr>
            <w:tcW w:w="4783" w:type="dxa"/>
          </w:tcPr>
          <w:p w14:paraId="71C051F6" w14:textId="505D21CD" w:rsidR="002475DF" w:rsidRPr="002C5DEA" w:rsidRDefault="002475DF" w:rsidP="00C07EC9">
            <w:pPr>
              <w:pStyle w:val="Marge"/>
              <w:numPr>
                <w:ilvl w:val="0"/>
                <w:numId w:val="58"/>
              </w:numPr>
              <w:ind w:left="0" w:firstLine="22"/>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 Executive Secretary of the Commission shall represent the Commission in meetings of United Nations and the organizations of the United Nations system, as well as in meetings concerned wholly or in part with the duties laid down under Part IX</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6"/>
                <w:sz w:val="22"/>
                <w:szCs w:val="22"/>
              </w:rPr>
              <w:t xml:space="preserve"> </w:t>
            </w:r>
            <w:r w:rsidRPr="002C5DEA">
              <w:rPr>
                <w:rFonts w:asciiTheme="minorBidi" w:hAnsiTheme="minorBidi" w:cstheme="minorBidi"/>
                <w:color w:val="231F20"/>
                <w:sz w:val="22"/>
                <w:szCs w:val="22"/>
              </w:rPr>
              <w:t>these</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Rules</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9"/>
                <w:sz w:val="22"/>
                <w:szCs w:val="22"/>
              </w:rPr>
              <w:t xml:space="preserve"> </w:t>
            </w:r>
            <w:r w:rsidRPr="002C5DEA">
              <w:rPr>
                <w:rFonts w:asciiTheme="minorBidi" w:hAnsiTheme="minorBidi" w:cstheme="minorBidi"/>
                <w:color w:val="231F20"/>
                <w:sz w:val="22"/>
                <w:szCs w:val="22"/>
              </w:rPr>
              <w:t>Procedure.</w:t>
            </w:r>
          </w:p>
        </w:tc>
        <w:tc>
          <w:tcPr>
            <w:tcW w:w="4764" w:type="dxa"/>
          </w:tcPr>
          <w:p w14:paraId="7A152F71" w14:textId="30A03BD9" w:rsidR="002475DF" w:rsidRPr="002C5DEA" w:rsidRDefault="002475DF" w:rsidP="00C07EC9">
            <w:pPr>
              <w:pStyle w:val="Marge"/>
              <w:numPr>
                <w:ilvl w:val="0"/>
                <w:numId w:val="75"/>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 xml:space="preserve">The Executive Secretary of the Commission shall represent the Commission in meetings of United Nations and the organizations of the United Nations system, as well as in meetings concerned wholly or in part with the duties laid down under Part </w:t>
            </w:r>
            <w:r w:rsidRPr="002C5DEA">
              <w:rPr>
                <w:rFonts w:asciiTheme="minorBidi" w:hAnsiTheme="minorBidi" w:cstheme="minorBidi"/>
                <w:b/>
                <w:bCs/>
                <w:dstrike/>
                <w:color w:val="231F20"/>
                <w:sz w:val="22"/>
                <w:szCs w:val="22"/>
              </w:rPr>
              <w:t>IX</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b/>
                <w:bCs/>
                <w:color w:val="FF0000"/>
                <w:sz w:val="22"/>
                <w:szCs w:val="22"/>
              </w:rPr>
              <w:t>I.4 (Secretariat)</w:t>
            </w:r>
            <w:r w:rsidRPr="002C5DEA">
              <w:rPr>
                <w:rFonts w:asciiTheme="minorBidi" w:hAnsiTheme="minorBidi" w:cstheme="minorBidi"/>
                <w:color w:val="231F20"/>
                <w:sz w:val="22"/>
                <w:szCs w:val="22"/>
              </w:rPr>
              <w:t xml:space="preserve"> of</w:t>
            </w:r>
            <w:r w:rsidRPr="002C5DEA">
              <w:rPr>
                <w:rFonts w:asciiTheme="minorBidi" w:hAnsiTheme="minorBidi" w:cstheme="minorBidi"/>
                <w:color w:val="231F20"/>
                <w:spacing w:val="16"/>
                <w:sz w:val="22"/>
                <w:szCs w:val="22"/>
              </w:rPr>
              <w:t xml:space="preserve"> </w:t>
            </w:r>
            <w:r w:rsidRPr="002C5DEA">
              <w:rPr>
                <w:rFonts w:asciiTheme="minorBidi" w:hAnsiTheme="minorBidi" w:cstheme="minorBidi"/>
                <w:color w:val="231F20"/>
                <w:sz w:val="22"/>
                <w:szCs w:val="22"/>
              </w:rPr>
              <w:t>these</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Rules</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9"/>
                <w:sz w:val="22"/>
                <w:szCs w:val="22"/>
              </w:rPr>
              <w:t xml:space="preserve"> </w:t>
            </w:r>
            <w:r w:rsidRPr="002C5DEA">
              <w:rPr>
                <w:rFonts w:asciiTheme="minorBidi" w:hAnsiTheme="minorBidi" w:cstheme="minorBidi"/>
                <w:color w:val="231F20"/>
                <w:sz w:val="22"/>
                <w:szCs w:val="22"/>
              </w:rPr>
              <w:t>Procedure.</w:t>
            </w:r>
          </w:p>
        </w:tc>
        <w:tc>
          <w:tcPr>
            <w:tcW w:w="4729" w:type="dxa"/>
          </w:tcPr>
          <w:p w14:paraId="6F24A744"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3E0A32BD" w14:textId="6C31D635" w:rsidTr="00AF4638">
        <w:tc>
          <w:tcPr>
            <w:tcW w:w="4783" w:type="dxa"/>
          </w:tcPr>
          <w:p w14:paraId="3A191C69" w14:textId="57003064" w:rsidR="002475DF" w:rsidRPr="002C5DEA" w:rsidRDefault="002475DF" w:rsidP="00C07EC9">
            <w:pPr>
              <w:pStyle w:val="Marge"/>
              <w:numPr>
                <w:ilvl w:val="0"/>
                <w:numId w:val="81"/>
              </w:numPr>
              <w:tabs>
                <w:tab w:val="clear" w:pos="567"/>
              </w:tabs>
              <w:jc w:val="left"/>
              <w:rPr>
                <w:rFonts w:asciiTheme="minorBidi" w:hAnsiTheme="minorBidi" w:cstheme="minorBidi"/>
                <w:b/>
                <w:bCs/>
                <w:color w:val="231F20"/>
                <w:w w:val="105"/>
                <w:sz w:val="22"/>
                <w:szCs w:val="22"/>
              </w:rPr>
            </w:pPr>
            <w:r w:rsidRPr="002C5DEA">
              <w:rPr>
                <w:rFonts w:asciiTheme="minorBidi" w:hAnsiTheme="minorBidi" w:cstheme="minorBidi"/>
                <w:b/>
                <w:bCs/>
                <w:color w:val="231F20"/>
                <w:w w:val="105"/>
                <w:sz w:val="22"/>
                <w:szCs w:val="22"/>
              </w:rPr>
              <w:t>Relations with international organizations</w:t>
            </w:r>
          </w:p>
        </w:tc>
        <w:tc>
          <w:tcPr>
            <w:tcW w:w="4764" w:type="dxa"/>
          </w:tcPr>
          <w:p w14:paraId="7063C1AE" w14:textId="0C7B28EF" w:rsidR="002475DF" w:rsidRPr="002C5DEA" w:rsidRDefault="002475DF" w:rsidP="002475DF">
            <w:pPr>
              <w:pStyle w:val="Marge"/>
              <w:jc w:val="left"/>
              <w:rPr>
                <w:rFonts w:asciiTheme="minorBidi" w:hAnsiTheme="minorBidi" w:cstheme="minorBidi"/>
                <w:b/>
                <w:bCs/>
                <w:sz w:val="22"/>
                <w:szCs w:val="22"/>
              </w:rPr>
            </w:pPr>
            <w:r w:rsidRPr="002C5DEA">
              <w:rPr>
                <w:rFonts w:asciiTheme="minorBidi" w:hAnsiTheme="minorBidi" w:cstheme="minorBidi"/>
                <w:b/>
                <w:bCs/>
                <w:color w:val="FF0000"/>
                <w:sz w:val="22"/>
                <w:szCs w:val="22"/>
              </w:rPr>
              <w:t>I.10</w:t>
            </w:r>
            <w:r w:rsidRPr="002C5DEA">
              <w:rPr>
                <w:rFonts w:asciiTheme="minorBidi" w:hAnsiTheme="minorBidi" w:cstheme="minorBidi"/>
                <w:b/>
                <w:bCs/>
                <w:sz w:val="22"/>
                <w:szCs w:val="22"/>
              </w:rPr>
              <w:tab/>
              <w:t>Relations with international organizations</w:t>
            </w:r>
          </w:p>
        </w:tc>
        <w:tc>
          <w:tcPr>
            <w:tcW w:w="4729" w:type="dxa"/>
          </w:tcPr>
          <w:p w14:paraId="4EF3AEDB"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6C0867F9" w14:textId="7587EE48" w:rsidTr="00AF4638">
        <w:tc>
          <w:tcPr>
            <w:tcW w:w="4783" w:type="dxa"/>
          </w:tcPr>
          <w:p w14:paraId="245B87BD" w14:textId="280E3D53"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52</w:t>
            </w:r>
          </w:p>
        </w:tc>
        <w:tc>
          <w:tcPr>
            <w:tcW w:w="4764" w:type="dxa"/>
          </w:tcPr>
          <w:p w14:paraId="66733014" w14:textId="3BBC086E"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34</w:t>
            </w:r>
          </w:p>
        </w:tc>
        <w:tc>
          <w:tcPr>
            <w:tcW w:w="4729" w:type="dxa"/>
          </w:tcPr>
          <w:p w14:paraId="7ACD417B" w14:textId="529BCC69" w:rsidR="002475DF" w:rsidRPr="00C958C0" w:rsidRDefault="006C2D9A"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34 [52]</w:t>
            </w:r>
          </w:p>
        </w:tc>
      </w:tr>
      <w:tr w:rsidR="002475DF" w:rsidRPr="002C5DEA" w14:paraId="7D02E515" w14:textId="2F55F94E" w:rsidTr="00AF4638">
        <w:tc>
          <w:tcPr>
            <w:tcW w:w="4783" w:type="dxa"/>
          </w:tcPr>
          <w:p w14:paraId="771309C0" w14:textId="77777777" w:rsidR="002475DF" w:rsidRPr="002C5DEA" w:rsidRDefault="002475DF" w:rsidP="00C07EC9">
            <w:pPr>
              <w:pStyle w:val="ListParagraph"/>
              <w:widowControl w:val="0"/>
              <w:numPr>
                <w:ilvl w:val="0"/>
                <w:numId w:val="25"/>
              </w:numPr>
              <w:tabs>
                <w:tab w:val="clear" w:pos="567"/>
                <w:tab w:val="left" w:pos="660"/>
                <w:tab w:val="left" w:pos="7377"/>
              </w:tabs>
              <w:autoSpaceDE w:val="0"/>
              <w:autoSpaceDN w:val="0"/>
              <w:snapToGrid/>
              <w:spacing w:after="120"/>
              <w:ind w:left="0" w:right="3" w:firstLine="0"/>
              <w:contextualSpacing w:val="0"/>
              <w:jc w:val="both"/>
              <w:rPr>
                <w:rFonts w:asciiTheme="minorBidi" w:hAnsiTheme="minorBidi" w:cstheme="minorBidi"/>
                <w:sz w:val="22"/>
                <w:szCs w:val="22"/>
              </w:rPr>
            </w:pPr>
            <w:r w:rsidRPr="002C5DEA">
              <w:rPr>
                <w:rFonts w:asciiTheme="minorBidi" w:hAnsiTheme="minorBidi" w:cstheme="minorBidi"/>
                <w:color w:val="231F20"/>
                <w:sz w:val="22"/>
                <w:szCs w:val="22"/>
              </w:rPr>
              <w:t>Intergovernmental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organizations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not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within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United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Nations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system</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non-governmental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organizations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falling</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following categories,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 well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as advisory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bodies to 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may be invited by the Executive Secretary, in accordance with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decisions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participate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 work of 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as the case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be, 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 sessions of the Assembly, of the 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 or of primary</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secondary</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subsidiary</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bodies:</w:t>
            </w:r>
          </w:p>
          <w:p w14:paraId="306A06C2" w14:textId="4E8BB158" w:rsidR="002475DF" w:rsidRPr="002C5DEA" w:rsidRDefault="002475DF" w:rsidP="00C07EC9">
            <w:pPr>
              <w:pStyle w:val="ListParagraph"/>
              <w:widowControl w:val="0"/>
              <w:numPr>
                <w:ilvl w:val="0"/>
                <w:numId w:val="26"/>
              </w:numPr>
              <w:tabs>
                <w:tab w:val="clear" w:pos="567"/>
              </w:tabs>
              <w:autoSpaceDE w:val="0"/>
              <w:autoSpaceDN w:val="0"/>
              <w:snapToGrid/>
              <w:spacing w:after="120"/>
              <w:ind w:left="589" w:hanging="571"/>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 xml:space="preserve">intergovernmental organizations active or interested in marine science affairs whose collaboration can help advance the work and objectives of the Commission and whose members are </w:t>
            </w:r>
            <w:r w:rsidRPr="002C5DEA">
              <w:rPr>
                <w:rFonts w:asciiTheme="minorBidi" w:hAnsiTheme="minorBidi" w:cstheme="minorBidi"/>
                <w:color w:val="231F20"/>
                <w:sz w:val="22"/>
                <w:szCs w:val="22"/>
              </w:rPr>
              <w:lastRenderedPageBreak/>
              <w:t>Member States of an organization of the United Nations system;</w:t>
            </w:r>
          </w:p>
          <w:p w14:paraId="474341E1" w14:textId="19D177D9" w:rsidR="002475DF" w:rsidRPr="002C5DEA" w:rsidRDefault="002475DF" w:rsidP="00C07EC9">
            <w:pPr>
              <w:pStyle w:val="ListParagraph"/>
              <w:widowControl w:val="0"/>
              <w:numPr>
                <w:ilvl w:val="0"/>
                <w:numId w:val="26"/>
              </w:numPr>
              <w:tabs>
                <w:tab w:val="clear" w:pos="567"/>
              </w:tabs>
              <w:autoSpaceDE w:val="0"/>
              <w:autoSpaceDN w:val="0"/>
              <w:snapToGrid/>
              <w:spacing w:after="240"/>
              <w:ind w:left="589" w:hanging="571"/>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non-governmental organizations active or interested in marine science affairs whose collaboration can help advance the work and objectives of the Commission.</w:t>
            </w:r>
          </w:p>
        </w:tc>
        <w:tc>
          <w:tcPr>
            <w:tcW w:w="4764" w:type="dxa"/>
          </w:tcPr>
          <w:p w14:paraId="53397681" w14:textId="77777777" w:rsidR="002475DF" w:rsidRPr="002C5DEA" w:rsidRDefault="002475DF" w:rsidP="00C07EC9">
            <w:pPr>
              <w:pStyle w:val="ListParagraph"/>
              <w:widowControl w:val="0"/>
              <w:numPr>
                <w:ilvl w:val="0"/>
                <w:numId w:val="76"/>
              </w:numPr>
              <w:tabs>
                <w:tab w:val="clear" w:pos="567"/>
                <w:tab w:val="left" w:pos="498"/>
                <w:tab w:val="left" w:pos="7377"/>
              </w:tabs>
              <w:autoSpaceDE w:val="0"/>
              <w:autoSpaceDN w:val="0"/>
              <w:snapToGrid/>
              <w:spacing w:after="120"/>
              <w:ind w:left="0" w:right="3" w:firstLine="0"/>
              <w:contextualSpacing w:val="0"/>
              <w:jc w:val="both"/>
              <w:rPr>
                <w:rFonts w:asciiTheme="minorBidi" w:hAnsiTheme="minorBidi" w:cstheme="minorBidi"/>
                <w:sz w:val="22"/>
                <w:szCs w:val="22"/>
              </w:rPr>
            </w:pPr>
            <w:r w:rsidRPr="002C5DEA">
              <w:rPr>
                <w:rFonts w:asciiTheme="minorBidi" w:hAnsiTheme="minorBidi" w:cstheme="minorBidi"/>
                <w:color w:val="231F20"/>
                <w:sz w:val="22"/>
                <w:szCs w:val="22"/>
              </w:rPr>
              <w:lastRenderedPageBreak/>
              <w:t>Intergovernmental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organizations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not</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within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United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Nations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system</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non-governmental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organizations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falling</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following categories,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 well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as advisory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bodies to 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may be invited by the Executive Secretary, in accordance with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decisions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participate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 work of 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as the case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be, 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 sessions of the Assembly, of the 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 or of primary</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secondary</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subsidiary</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bodies:</w:t>
            </w:r>
          </w:p>
          <w:p w14:paraId="5E840C07" w14:textId="52878344" w:rsidR="002475DF" w:rsidRPr="002C5DEA" w:rsidRDefault="002475DF" w:rsidP="00C07EC9">
            <w:pPr>
              <w:pStyle w:val="ListParagraph"/>
              <w:widowControl w:val="0"/>
              <w:numPr>
                <w:ilvl w:val="0"/>
                <w:numId w:val="77"/>
              </w:numPr>
              <w:tabs>
                <w:tab w:val="clear" w:pos="567"/>
              </w:tabs>
              <w:autoSpaceDE w:val="0"/>
              <w:autoSpaceDN w:val="0"/>
              <w:snapToGrid/>
              <w:spacing w:after="120"/>
              <w:ind w:left="445"/>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 xml:space="preserve">intergovernmental organizations active or interested in marine science affairs whose collaboration can help advance the work and objectives of the Commission and whose members are Member States of an </w:t>
            </w:r>
            <w:r w:rsidRPr="002C5DEA">
              <w:rPr>
                <w:rFonts w:asciiTheme="minorBidi" w:hAnsiTheme="minorBidi" w:cstheme="minorBidi"/>
                <w:color w:val="231F20"/>
                <w:sz w:val="22"/>
                <w:szCs w:val="22"/>
              </w:rPr>
              <w:lastRenderedPageBreak/>
              <w:t>organization of the United Nations system;</w:t>
            </w:r>
          </w:p>
          <w:p w14:paraId="7A432582" w14:textId="465A3FD9" w:rsidR="002475DF" w:rsidRPr="002C5DEA" w:rsidRDefault="002475DF" w:rsidP="00C07EC9">
            <w:pPr>
              <w:pStyle w:val="ListParagraph"/>
              <w:widowControl w:val="0"/>
              <w:numPr>
                <w:ilvl w:val="0"/>
                <w:numId w:val="77"/>
              </w:numPr>
              <w:tabs>
                <w:tab w:val="clear" w:pos="567"/>
              </w:tabs>
              <w:autoSpaceDE w:val="0"/>
              <w:autoSpaceDN w:val="0"/>
              <w:snapToGrid/>
              <w:spacing w:after="120"/>
              <w:ind w:left="445"/>
              <w:contextualSpacing w:val="0"/>
              <w:jc w:val="both"/>
              <w:rPr>
                <w:rFonts w:asciiTheme="minorBidi" w:hAnsiTheme="minorBidi" w:cstheme="minorBidi"/>
                <w:color w:val="231F20"/>
                <w:sz w:val="22"/>
                <w:szCs w:val="22"/>
              </w:rPr>
            </w:pPr>
            <w:r w:rsidRPr="002C5DEA">
              <w:rPr>
                <w:rFonts w:asciiTheme="minorBidi" w:hAnsiTheme="minorBidi" w:cstheme="minorBidi"/>
                <w:color w:val="231F20"/>
                <w:sz w:val="22"/>
                <w:szCs w:val="22"/>
              </w:rPr>
              <w:t>non-governmental organizations active or interested in marine science affairs whose collaboration can help advance the work and objectives of the Commission.</w:t>
            </w:r>
          </w:p>
        </w:tc>
        <w:tc>
          <w:tcPr>
            <w:tcW w:w="4729" w:type="dxa"/>
          </w:tcPr>
          <w:p w14:paraId="1049F54A"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20867358" w14:textId="0053C418" w:rsidTr="00AF4638">
        <w:tc>
          <w:tcPr>
            <w:tcW w:w="4783" w:type="dxa"/>
          </w:tcPr>
          <w:p w14:paraId="41AE5FB7" w14:textId="27D5B068" w:rsidR="002475DF" w:rsidRPr="002C5DEA" w:rsidRDefault="002475DF" w:rsidP="00C07EC9">
            <w:pPr>
              <w:pStyle w:val="Marge"/>
              <w:numPr>
                <w:ilvl w:val="0"/>
                <w:numId w:val="76"/>
              </w:numPr>
              <w:tabs>
                <w:tab w:val="clear" w:pos="567"/>
                <w:tab w:val="left" w:pos="589"/>
              </w:tabs>
              <w:ind w:left="0"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accordance with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 decisions of the Assembly, the 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pacing w:val="10"/>
                <w:sz w:val="22"/>
                <w:szCs w:val="22"/>
              </w:rPr>
              <w:t>may</w:t>
            </w:r>
            <w:r w:rsidRPr="002C5DEA">
              <w:rPr>
                <w:rFonts w:asciiTheme="minorBidi" w:hAnsiTheme="minorBidi" w:cstheme="minorBidi"/>
                <w:color w:val="231F20"/>
                <w:spacing w:val="11"/>
                <w:sz w:val="22"/>
                <w:szCs w:val="22"/>
              </w:rPr>
              <w:t xml:space="preserve"> </w:t>
            </w:r>
            <w:r w:rsidRPr="002C5DEA">
              <w:rPr>
                <w:rFonts w:asciiTheme="minorBidi" w:hAnsiTheme="minorBidi" w:cstheme="minorBidi"/>
                <w:color w:val="231F20"/>
                <w:sz w:val="22"/>
                <w:szCs w:val="22"/>
              </w:rPr>
              <w:t>authorize</w:t>
            </w:r>
            <w:r w:rsidRPr="002C5DEA">
              <w:rPr>
                <w:rFonts w:asciiTheme="minorBidi" w:hAnsiTheme="minorBidi" w:cstheme="minorBidi"/>
                <w:color w:val="231F20"/>
                <w:spacing w:val="1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eastAsia="SimSun" w:hAnsiTheme="minorBidi" w:cstheme="minorBidi"/>
                <w:color w:val="231F20"/>
                <w:sz w:val="22"/>
                <w:szCs w:val="22"/>
                <w:lang w:eastAsia="zh-CN"/>
              </w:rPr>
              <w:t>Secretary</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behalf</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45"/>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establish</w:t>
            </w:r>
            <w:r w:rsidRPr="002C5DEA">
              <w:rPr>
                <w:rFonts w:asciiTheme="minorBidi" w:hAnsiTheme="minorBidi" w:cstheme="minorBidi"/>
                <w:color w:val="231F20"/>
                <w:spacing w:val="37"/>
                <w:sz w:val="22"/>
                <w:szCs w:val="22"/>
              </w:rPr>
              <w:t xml:space="preserve"> </w:t>
            </w:r>
            <w:r w:rsidRPr="002C5DEA">
              <w:rPr>
                <w:rFonts w:asciiTheme="minorBidi" w:hAnsiTheme="minorBidi" w:cstheme="minorBidi"/>
                <w:color w:val="231F20"/>
                <w:sz w:val="22"/>
                <w:szCs w:val="22"/>
              </w:rPr>
              <w:t>effective working</w:t>
            </w:r>
            <w:r w:rsidRPr="002C5DEA">
              <w:rPr>
                <w:rFonts w:asciiTheme="minorBidi" w:hAnsiTheme="minorBidi" w:cstheme="minorBidi"/>
                <w:color w:val="231F20"/>
                <w:spacing w:val="4"/>
                <w:sz w:val="22"/>
                <w:szCs w:val="22"/>
              </w:rPr>
              <w:t xml:space="preserve"> </w:t>
            </w:r>
            <w:r w:rsidRPr="002C5DEA">
              <w:rPr>
                <w:rFonts w:asciiTheme="minorBidi" w:hAnsiTheme="minorBidi" w:cstheme="minorBidi"/>
                <w:color w:val="231F20"/>
                <w:sz w:val="22"/>
                <w:szCs w:val="22"/>
              </w:rPr>
              <w:t>relationships</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with</w:t>
            </w:r>
            <w:r w:rsidRPr="002C5DEA">
              <w:rPr>
                <w:rFonts w:asciiTheme="minorBidi" w:hAnsiTheme="minorBidi" w:cstheme="minorBidi"/>
                <w:color w:val="231F20"/>
                <w:spacing w:val="16"/>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1"/>
                <w:sz w:val="22"/>
                <w:szCs w:val="22"/>
              </w:rPr>
              <w:t xml:space="preserve"> </w:t>
            </w:r>
            <w:r w:rsidRPr="002C5DEA">
              <w:rPr>
                <w:rFonts w:asciiTheme="minorBidi" w:hAnsiTheme="minorBidi" w:cstheme="minorBidi"/>
                <w:color w:val="231F20"/>
                <w:sz w:val="22"/>
                <w:szCs w:val="22"/>
              </w:rPr>
              <w:t>organizations</w:t>
            </w:r>
            <w:r w:rsidRPr="002C5DEA">
              <w:rPr>
                <w:rFonts w:asciiTheme="minorBidi" w:hAnsiTheme="minorBidi" w:cstheme="minorBidi"/>
                <w:color w:val="231F20"/>
                <w:spacing w:val="11"/>
                <w:sz w:val="22"/>
                <w:szCs w:val="22"/>
              </w:rPr>
              <w:t xml:space="preserve"> </w:t>
            </w:r>
            <w:r w:rsidRPr="002C5DEA">
              <w:rPr>
                <w:rFonts w:asciiTheme="minorBidi" w:hAnsiTheme="minorBidi" w:cstheme="minorBidi"/>
                <w:color w:val="231F20"/>
                <w:sz w:val="22"/>
                <w:szCs w:val="22"/>
              </w:rPr>
              <w:t>meeting</w:t>
            </w:r>
            <w:r w:rsidRPr="002C5DEA">
              <w:rPr>
                <w:rFonts w:asciiTheme="minorBidi" w:hAnsiTheme="minorBidi" w:cstheme="minorBidi"/>
                <w:color w:val="231F20"/>
                <w:spacing w:val="6"/>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0"/>
                <w:sz w:val="22"/>
                <w:szCs w:val="22"/>
              </w:rPr>
              <w:t xml:space="preserve"> </w:t>
            </w:r>
            <w:proofErr w:type="spellStart"/>
            <w:r w:rsidRPr="002C5DEA">
              <w:rPr>
                <w:rFonts w:asciiTheme="minorBidi" w:hAnsiTheme="minorBidi" w:cstheme="minorBidi"/>
                <w:color w:val="231F20"/>
                <w:sz w:val="22"/>
                <w:szCs w:val="22"/>
              </w:rPr>
              <w:t>condi</w:t>
            </w:r>
            <w:proofErr w:type="spellEnd"/>
            <w:r w:rsidRPr="002C5DEA">
              <w:rPr>
                <w:rFonts w:asciiTheme="minorBidi" w:hAnsiTheme="minorBidi" w:cstheme="minorBidi"/>
                <w:color w:val="231F20"/>
                <w:spacing w:val="-55"/>
                <w:sz w:val="22"/>
                <w:szCs w:val="22"/>
              </w:rPr>
              <w:t xml:space="preserve"> </w:t>
            </w:r>
            <w:proofErr w:type="spellStart"/>
            <w:r w:rsidRPr="002C5DEA">
              <w:rPr>
                <w:rFonts w:asciiTheme="minorBidi" w:hAnsiTheme="minorBidi" w:cstheme="minorBidi"/>
                <w:color w:val="231F20"/>
                <w:sz w:val="22"/>
                <w:szCs w:val="22"/>
              </w:rPr>
              <w:t>tions</w:t>
            </w:r>
            <w:proofErr w:type="spellEnd"/>
            <w:r w:rsidRPr="002C5DEA">
              <w:rPr>
                <w:rFonts w:asciiTheme="minorBidi" w:hAnsiTheme="minorBidi" w:cstheme="minorBidi"/>
                <w:color w:val="231F20"/>
                <w:spacing w:val="19"/>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paragraph</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1</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this</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Rule.</w:t>
            </w:r>
          </w:p>
        </w:tc>
        <w:tc>
          <w:tcPr>
            <w:tcW w:w="4764" w:type="dxa"/>
          </w:tcPr>
          <w:p w14:paraId="599ABE61" w14:textId="510BE21B" w:rsidR="002475DF" w:rsidRPr="002C5DEA" w:rsidRDefault="002475DF" w:rsidP="00C07EC9">
            <w:pPr>
              <w:pStyle w:val="Marge"/>
              <w:numPr>
                <w:ilvl w:val="0"/>
                <w:numId w:val="78"/>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In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accordance with</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 decisions of the Assembly, the 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pacing w:val="10"/>
                <w:sz w:val="22"/>
                <w:szCs w:val="22"/>
              </w:rPr>
              <w:t>may</w:t>
            </w:r>
            <w:r w:rsidRPr="002C5DEA">
              <w:rPr>
                <w:rFonts w:asciiTheme="minorBidi" w:hAnsiTheme="minorBidi" w:cstheme="minorBidi"/>
                <w:color w:val="231F20"/>
                <w:spacing w:val="11"/>
                <w:sz w:val="22"/>
                <w:szCs w:val="22"/>
              </w:rPr>
              <w:t xml:space="preserve"> </w:t>
            </w:r>
            <w:r w:rsidRPr="002C5DEA">
              <w:rPr>
                <w:rFonts w:asciiTheme="minorBidi" w:hAnsiTheme="minorBidi" w:cstheme="minorBidi"/>
                <w:color w:val="231F20"/>
                <w:sz w:val="22"/>
                <w:szCs w:val="22"/>
              </w:rPr>
              <w:t>authorize</w:t>
            </w:r>
            <w:r w:rsidRPr="002C5DEA">
              <w:rPr>
                <w:rFonts w:asciiTheme="minorBidi" w:hAnsiTheme="minorBidi" w:cstheme="minorBidi"/>
                <w:color w:val="231F20"/>
                <w:spacing w:val="11"/>
                <w:sz w:val="22"/>
                <w:szCs w:val="22"/>
              </w:rPr>
              <w:t xml:space="preserve"> </w:t>
            </w:r>
            <w:r w:rsidRPr="002C5DEA">
              <w:rPr>
                <w:rFonts w:asciiTheme="minorBidi" w:eastAsia="SimSun" w:hAnsiTheme="minorBidi" w:cstheme="minorBidi"/>
                <w:color w:val="231F20"/>
                <w:sz w:val="22"/>
                <w:szCs w:val="22"/>
                <w:lang w:eastAsia="zh-CN"/>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Chairperson,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
                <w:sz w:val="22"/>
                <w:szCs w:val="22"/>
              </w:rPr>
              <w:t xml:space="preserve"> </w:t>
            </w:r>
            <w:r w:rsidRPr="002C5DEA">
              <w:rPr>
                <w:rFonts w:asciiTheme="minorBidi" w:eastAsia="SimSun" w:hAnsiTheme="minorBidi" w:cstheme="minorBidi"/>
                <w:color w:val="231F20"/>
                <w:sz w:val="22"/>
                <w:szCs w:val="22"/>
                <w:lang w:eastAsia="zh-CN"/>
              </w:rPr>
              <w:t>Secretary</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behalf</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45"/>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36"/>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establish</w:t>
            </w:r>
            <w:r w:rsidRPr="002C5DEA">
              <w:rPr>
                <w:rFonts w:asciiTheme="minorBidi" w:hAnsiTheme="minorBidi" w:cstheme="minorBidi"/>
                <w:color w:val="231F20"/>
                <w:spacing w:val="37"/>
                <w:sz w:val="22"/>
                <w:szCs w:val="22"/>
              </w:rPr>
              <w:t xml:space="preserve"> </w:t>
            </w:r>
            <w:r w:rsidRPr="002C5DEA">
              <w:rPr>
                <w:rFonts w:asciiTheme="minorBidi" w:hAnsiTheme="minorBidi" w:cstheme="minorBidi"/>
                <w:color w:val="231F20"/>
                <w:sz w:val="22"/>
                <w:szCs w:val="22"/>
              </w:rPr>
              <w:t>effective working</w:t>
            </w:r>
            <w:r w:rsidRPr="002C5DEA">
              <w:rPr>
                <w:rFonts w:asciiTheme="minorBidi" w:hAnsiTheme="minorBidi" w:cstheme="minorBidi"/>
                <w:color w:val="231F20"/>
                <w:spacing w:val="4"/>
                <w:sz w:val="22"/>
                <w:szCs w:val="22"/>
              </w:rPr>
              <w:t xml:space="preserve"> </w:t>
            </w:r>
            <w:r w:rsidRPr="002C5DEA">
              <w:rPr>
                <w:rFonts w:asciiTheme="minorBidi" w:hAnsiTheme="minorBidi" w:cstheme="minorBidi"/>
                <w:color w:val="231F20"/>
                <w:sz w:val="22"/>
                <w:szCs w:val="22"/>
              </w:rPr>
              <w:t>relationships</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with</w:t>
            </w:r>
            <w:r w:rsidRPr="002C5DEA">
              <w:rPr>
                <w:rFonts w:asciiTheme="minorBidi" w:hAnsiTheme="minorBidi" w:cstheme="minorBidi"/>
                <w:color w:val="231F20"/>
                <w:spacing w:val="16"/>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1"/>
                <w:sz w:val="22"/>
                <w:szCs w:val="22"/>
              </w:rPr>
              <w:t xml:space="preserve"> </w:t>
            </w:r>
            <w:r w:rsidRPr="002C5DEA">
              <w:rPr>
                <w:rFonts w:asciiTheme="minorBidi" w:hAnsiTheme="minorBidi" w:cstheme="minorBidi"/>
                <w:color w:val="231F20"/>
                <w:sz w:val="22"/>
                <w:szCs w:val="22"/>
              </w:rPr>
              <w:t>organizations</w:t>
            </w:r>
            <w:r w:rsidRPr="002C5DEA">
              <w:rPr>
                <w:rFonts w:asciiTheme="minorBidi" w:hAnsiTheme="minorBidi" w:cstheme="minorBidi"/>
                <w:color w:val="231F20"/>
                <w:spacing w:val="11"/>
                <w:sz w:val="22"/>
                <w:szCs w:val="22"/>
              </w:rPr>
              <w:t xml:space="preserve"> </w:t>
            </w:r>
            <w:r w:rsidRPr="002C5DEA">
              <w:rPr>
                <w:rFonts w:asciiTheme="minorBidi" w:hAnsiTheme="minorBidi" w:cstheme="minorBidi"/>
                <w:color w:val="231F20"/>
                <w:sz w:val="22"/>
                <w:szCs w:val="22"/>
              </w:rPr>
              <w:t>meeting</w:t>
            </w:r>
            <w:r w:rsidRPr="002C5DEA">
              <w:rPr>
                <w:rFonts w:asciiTheme="minorBidi" w:hAnsiTheme="minorBidi" w:cstheme="minorBidi"/>
                <w:color w:val="231F20"/>
                <w:spacing w:val="6"/>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0"/>
                <w:sz w:val="22"/>
                <w:szCs w:val="22"/>
              </w:rPr>
              <w:t xml:space="preserve"> </w:t>
            </w:r>
            <w:proofErr w:type="spellStart"/>
            <w:r w:rsidRPr="002C5DEA">
              <w:rPr>
                <w:rFonts w:asciiTheme="minorBidi" w:hAnsiTheme="minorBidi" w:cstheme="minorBidi"/>
                <w:color w:val="231F20"/>
                <w:sz w:val="22"/>
                <w:szCs w:val="22"/>
              </w:rPr>
              <w:t>condi</w:t>
            </w:r>
            <w:proofErr w:type="spellEnd"/>
            <w:r w:rsidRPr="002C5DEA">
              <w:rPr>
                <w:rFonts w:asciiTheme="minorBidi" w:hAnsiTheme="minorBidi" w:cstheme="minorBidi"/>
                <w:color w:val="231F20"/>
                <w:spacing w:val="-55"/>
                <w:sz w:val="22"/>
                <w:szCs w:val="22"/>
              </w:rPr>
              <w:t xml:space="preserve"> </w:t>
            </w:r>
            <w:proofErr w:type="spellStart"/>
            <w:r w:rsidRPr="002C5DEA">
              <w:rPr>
                <w:rFonts w:asciiTheme="minorBidi" w:hAnsiTheme="minorBidi" w:cstheme="minorBidi"/>
                <w:color w:val="231F20"/>
                <w:sz w:val="22"/>
                <w:szCs w:val="22"/>
              </w:rPr>
              <w:t>tions</w:t>
            </w:r>
            <w:proofErr w:type="spellEnd"/>
            <w:r w:rsidRPr="002C5DEA">
              <w:rPr>
                <w:rFonts w:asciiTheme="minorBidi" w:hAnsiTheme="minorBidi" w:cstheme="minorBidi"/>
                <w:color w:val="231F20"/>
                <w:spacing w:val="19"/>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paragraph</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1</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this</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Rule.</w:t>
            </w:r>
          </w:p>
        </w:tc>
        <w:tc>
          <w:tcPr>
            <w:tcW w:w="4729" w:type="dxa"/>
          </w:tcPr>
          <w:p w14:paraId="289686A4"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2E36EA42" w14:textId="77777777" w:rsidTr="00AF4638">
        <w:tc>
          <w:tcPr>
            <w:tcW w:w="4783" w:type="dxa"/>
          </w:tcPr>
          <w:p w14:paraId="14F48766" w14:textId="77777777" w:rsidR="002475DF" w:rsidRPr="002C5DEA" w:rsidRDefault="002475DF" w:rsidP="002475DF">
            <w:pPr>
              <w:pStyle w:val="Marge"/>
              <w:tabs>
                <w:tab w:val="clear" w:pos="567"/>
                <w:tab w:val="left" w:pos="589"/>
              </w:tabs>
              <w:jc w:val="left"/>
              <w:rPr>
                <w:rFonts w:asciiTheme="minorBidi" w:hAnsiTheme="minorBidi" w:cstheme="minorBidi"/>
                <w:color w:val="231F20"/>
                <w:sz w:val="22"/>
                <w:szCs w:val="22"/>
              </w:rPr>
            </w:pPr>
          </w:p>
        </w:tc>
        <w:tc>
          <w:tcPr>
            <w:tcW w:w="4764" w:type="dxa"/>
          </w:tcPr>
          <w:p w14:paraId="03FB12C6" w14:textId="14197DBB" w:rsidR="002475DF" w:rsidRPr="002C5DEA" w:rsidRDefault="00EC1065" w:rsidP="00EC1065">
            <w:pPr>
              <w:pStyle w:val="Marge"/>
              <w:tabs>
                <w:tab w:val="clear" w:pos="567"/>
              </w:tabs>
              <w:jc w:val="left"/>
              <w:rPr>
                <w:rFonts w:asciiTheme="minorBidi" w:hAnsiTheme="minorBidi" w:cstheme="minorBidi"/>
                <w:color w:val="231F20"/>
                <w:sz w:val="22"/>
                <w:szCs w:val="22"/>
              </w:rPr>
            </w:pPr>
            <w:r w:rsidRPr="00EC1065">
              <w:rPr>
                <w:rFonts w:asciiTheme="minorBidi" w:hAnsiTheme="minorBidi" w:cstheme="minorBidi"/>
                <w:b/>
                <w:bCs/>
                <w:color w:val="FF0000"/>
                <w:sz w:val="22"/>
                <w:szCs w:val="22"/>
              </w:rPr>
              <w:t>3.</w:t>
            </w:r>
            <w:r w:rsidRPr="00EC1065">
              <w:rPr>
                <w:rFonts w:asciiTheme="minorBidi" w:hAnsiTheme="minorBidi" w:cstheme="minorBidi"/>
                <w:color w:val="FF0000"/>
                <w:sz w:val="22"/>
                <w:szCs w:val="22"/>
              </w:rPr>
              <w:t xml:space="preserve">      </w:t>
            </w:r>
            <w:r w:rsidR="002475DF" w:rsidRPr="002C5DEA">
              <w:rPr>
                <w:rFonts w:asciiTheme="minorBidi" w:hAnsiTheme="minorBidi" w:cstheme="minorBidi"/>
                <w:color w:val="231F20"/>
                <w:sz w:val="22"/>
                <w:szCs w:val="22"/>
              </w:rPr>
              <w:t>Representatives of intergovernmental organizations not within the United Nations system and of non-governmental organizations</w:t>
            </w:r>
            <w:r w:rsidR="002475DF" w:rsidRPr="002C5DEA">
              <w:rPr>
                <w:rFonts w:asciiTheme="minorBidi" w:hAnsiTheme="minorBidi" w:cstheme="minorBidi"/>
                <w:b/>
                <w:bCs/>
                <w:dstrike/>
                <w:color w:val="231F20"/>
                <w:sz w:val="22"/>
                <w:szCs w:val="22"/>
              </w:rPr>
              <w:t xml:space="preserve">, invited in accordance with Rule 53, </w:t>
            </w:r>
            <w:r w:rsidR="002475DF" w:rsidRPr="002C5DEA">
              <w:rPr>
                <w:rFonts w:asciiTheme="minorBidi" w:hAnsiTheme="minorBidi" w:cstheme="minorBidi"/>
                <w:color w:val="231F20"/>
                <w:sz w:val="22"/>
                <w:szCs w:val="22"/>
              </w:rPr>
              <w:t>may participate, without the right to vote, in the sessions of the Assembly and appropriate sessions of the Executive Council or of any subsidiary body and may make oral or written statements on matters within their respective competence.</w:t>
            </w:r>
          </w:p>
        </w:tc>
        <w:tc>
          <w:tcPr>
            <w:tcW w:w="4729" w:type="dxa"/>
          </w:tcPr>
          <w:p w14:paraId="520BEAAE" w14:textId="71D98E8F" w:rsidR="002475DF" w:rsidRPr="00C958C0" w:rsidRDefault="002475DF"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The text corresponds to Rule 36.2 currently under section XII ‘Participation without vote’. The phrase "invited in accordance with current Rule [53]" should be deleted. Incidentally, it should be noted that Rule [53] was wrongly quoted, it should be Rule [52]</w:t>
            </w:r>
          </w:p>
        </w:tc>
      </w:tr>
      <w:tr w:rsidR="002475DF" w:rsidRPr="002C5DEA" w14:paraId="6D47BAB3" w14:textId="31B804B7" w:rsidTr="00AF4638">
        <w:tc>
          <w:tcPr>
            <w:tcW w:w="4783" w:type="dxa"/>
          </w:tcPr>
          <w:p w14:paraId="4A37D4C5" w14:textId="5E75574F" w:rsidR="002475DF" w:rsidRPr="002C5DEA" w:rsidRDefault="002475DF" w:rsidP="00C07EC9">
            <w:pPr>
              <w:pStyle w:val="Marge"/>
              <w:numPr>
                <w:ilvl w:val="0"/>
                <w:numId w:val="81"/>
              </w:numPr>
              <w:tabs>
                <w:tab w:val="clear" w:pos="567"/>
              </w:tabs>
              <w:jc w:val="left"/>
              <w:rPr>
                <w:rFonts w:asciiTheme="minorBidi" w:hAnsiTheme="minorBidi" w:cstheme="minorBidi"/>
                <w:b/>
                <w:bCs/>
                <w:color w:val="231F20"/>
                <w:w w:val="105"/>
                <w:sz w:val="22"/>
                <w:szCs w:val="22"/>
              </w:rPr>
            </w:pPr>
            <w:r w:rsidRPr="002C5DEA">
              <w:rPr>
                <w:rFonts w:asciiTheme="minorBidi" w:hAnsiTheme="minorBidi" w:cstheme="minorBidi"/>
                <w:b/>
                <w:bCs/>
                <w:color w:val="231F20"/>
                <w:w w:val="105"/>
                <w:sz w:val="22"/>
                <w:szCs w:val="22"/>
              </w:rPr>
              <w:t>Finance</w:t>
            </w:r>
          </w:p>
        </w:tc>
        <w:tc>
          <w:tcPr>
            <w:tcW w:w="4764" w:type="dxa"/>
          </w:tcPr>
          <w:p w14:paraId="5AEA6594" w14:textId="5377AE38"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color w:val="FF0000"/>
                <w:sz w:val="22"/>
                <w:szCs w:val="22"/>
              </w:rPr>
              <w:t>I.11</w:t>
            </w:r>
            <w:r w:rsidRPr="002C5DEA">
              <w:rPr>
                <w:rFonts w:asciiTheme="minorBidi" w:hAnsiTheme="minorBidi" w:cstheme="minorBidi"/>
                <w:sz w:val="22"/>
                <w:szCs w:val="22"/>
              </w:rPr>
              <w:tab/>
            </w:r>
            <w:r w:rsidRPr="002C5DEA">
              <w:rPr>
                <w:rFonts w:asciiTheme="minorBidi" w:hAnsiTheme="minorBidi" w:cstheme="minorBidi"/>
                <w:b/>
                <w:bCs/>
                <w:color w:val="231F20"/>
                <w:w w:val="105"/>
                <w:sz w:val="22"/>
                <w:szCs w:val="22"/>
              </w:rPr>
              <w:t>Finance</w:t>
            </w:r>
          </w:p>
        </w:tc>
        <w:tc>
          <w:tcPr>
            <w:tcW w:w="4729" w:type="dxa"/>
          </w:tcPr>
          <w:p w14:paraId="7B99BF1D"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68BC0C2D" w14:textId="5445A52F" w:rsidTr="00AF4638">
        <w:tc>
          <w:tcPr>
            <w:tcW w:w="4783" w:type="dxa"/>
          </w:tcPr>
          <w:p w14:paraId="48EC741F" w14:textId="0BB53BF5"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53</w:t>
            </w:r>
          </w:p>
        </w:tc>
        <w:tc>
          <w:tcPr>
            <w:tcW w:w="4764" w:type="dxa"/>
          </w:tcPr>
          <w:p w14:paraId="322FA43A" w14:textId="650BF583"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35</w:t>
            </w:r>
          </w:p>
        </w:tc>
        <w:tc>
          <w:tcPr>
            <w:tcW w:w="4729" w:type="dxa"/>
          </w:tcPr>
          <w:p w14:paraId="0EDEDA6A" w14:textId="09CB9401" w:rsidR="002475DF" w:rsidRPr="00C958C0" w:rsidRDefault="006C2D9A"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35 [53]</w:t>
            </w:r>
          </w:p>
        </w:tc>
      </w:tr>
      <w:tr w:rsidR="002475DF" w:rsidRPr="002C5DEA" w14:paraId="71B85819" w14:textId="166DBBEC" w:rsidTr="00AF4638">
        <w:tc>
          <w:tcPr>
            <w:tcW w:w="4783" w:type="dxa"/>
          </w:tcPr>
          <w:p w14:paraId="07848B77" w14:textId="0843B5DB" w:rsidR="002475DF" w:rsidRPr="002C5DEA" w:rsidRDefault="002475DF" w:rsidP="00C07EC9">
            <w:pPr>
              <w:pStyle w:val="Marge"/>
              <w:numPr>
                <w:ilvl w:val="0"/>
                <w:numId w:val="59"/>
              </w:numPr>
              <w:tabs>
                <w:tab w:val="clear" w:pos="567"/>
                <w:tab w:val="left" w:pos="589"/>
              </w:tabs>
              <w:ind w:left="0"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 xml:space="preserve">The Assembly or the Executive Council may accept or reject any offer of any voluntary </w:t>
            </w:r>
            <w:r w:rsidRPr="002C5DEA">
              <w:rPr>
                <w:rFonts w:asciiTheme="minorBidi" w:hAnsiTheme="minorBidi" w:cstheme="minorBidi"/>
                <w:color w:val="231F20"/>
                <w:sz w:val="22"/>
                <w:szCs w:val="22"/>
              </w:rPr>
              <w:lastRenderedPageBreak/>
              <w:t>contribution to the Special Account of the Commission, the expenditure of which has been restricted or designated for specific purposes by the contributor.</w:t>
            </w:r>
          </w:p>
        </w:tc>
        <w:tc>
          <w:tcPr>
            <w:tcW w:w="4764" w:type="dxa"/>
          </w:tcPr>
          <w:p w14:paraId="02E6F7AD" w14:textId="45FEE980" w:rsidR="002475DF" w:rsidRPr="002C5DEA" w:rsidRDefault="002475DF" w:rsidP="00C07EC9">
            <w:pPr>
              <w:pStyle w:val="Marge"/>
              <w:numPr>
                <w:ilvl w:val="0"/>
                <w:numId w:val="79"/>
              </w:numPr>
              <w:tabs>
                <w:tab w:val="clear" w:pos="567"/>
                <w:tab w:val="left" w:pos="498"/>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lastRenderedPageBreak/>
              <w:t xml:space="preserve">The Assembly or the Executive Council may accept or reject any offer of any voluntary </w:t>
            </w:r>
            <w:r w:rsidRPr="002C5DEA">
              <w:rPr>
                <w:rFonts w:asciiTheme="minorBidi" w:hAnsiTheme="minorBidi" w:cstheme="minorBidi"/>
                <w:color w:val="231F20"/>
                <w:sz w:val="22"/>
                <w:szCs w:val="22"/>
              </w:rPr>
              <w:lastRenderedPageBreak/>
              <w:t>contribution to the Special Account of the Commission, the expenditure of which has been restricted or designated for specific purposes by the contributor.</w:t>
            </w:r>
          </w:p>
        </w:tc>
        <w:tc>
          <w:tcPr>
            <w:tcW w:w="4729" w:type="dxa"/>
          </w:tcPr>
          <w:p w14:paraId="0ACF150B"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78DA661D" w14:textId="45670556" w:rsidTr="00AF4638">
        <w:tc>
          <w:tcPr>
            <w:tcW w:w="4783" w:type="dxa"/>
          </w:tcPr>
          <w:p w14:paraId="3529DBCD" w14:textId="1EC27886" w:rsidR="002475DF" w:rsidRPr="002C5DEA" w:rsidRDefault="002475DF" w:rsidP="00C07EC9">
            <w:pPr>
              <w:pStyle w:val="Marge"/>
              <w:numPr>
                <w:ilvl w:val="0"/>
                <w:numId w:val="59"/>
              </w:numPr>
              <w:ind w:left="0"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Allocations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programmes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from</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voluntary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contributions and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from</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 regular budget shall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made following</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decisions</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Assembly.</w:t>
            </w:r>
          </w:p>
        </w:tc>
        <w:tc>
          <w:tcPr>
            <w:tcW w:w="4764" w:type="dxa"/>
          </w:tcPr>
          <w:p w14:paraId="21E21207" w14:textId="376B3B38" w:rsidR="002475DF" w:rsidRPr="002C5DEA" w:rsidRDefault="002475DF" w:rsidP="00C07EC9">
            <w:pPr>
              <w:pStyle w:val="Marge"/>
              <w:numPr>
                <w:ilvl w:val="0"/>
                <w:numId w:val="79"/>
              </w:numPr>
              <w:tabs>
                <w:tab w:val="clear" w:pos="567"/>
                <w:tab w:val="left" w:pos="498"/>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Allocations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programmes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from</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voluntary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contributions and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from</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 regular budget shall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made following</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decisions</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Assembly.</w:t>
            </w:r>
          </w:p>
        </w:tc>
        <w:tc>
          <w:tcPr>
            <w:tcW w:w="4729" w:type="dxa"/>
          </w:tcPr>
          <w:p w14:paraId="1C4492E1"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2192E3A5" w14:textId="0DC38507" w:rsidTr="00AF4638">
        <w:tc>
          <w:tcPr>
            <w:tcW w:w="4783" w:type="dxa"/>
          </w:tcPr>
          <w:p w14:paraId="4F2FF1AE" w14:textId="297C10FA" w:rsidR="002475DF" w:rsidRPr="002C5DEA" w:rsidRDefault="002475DF" w:rsidP="00C07EC9">
            <w:pPr>
              <w:pStyle w:val="Marge"/>
              <w:numPr>
                <w:ilvl w:val="0"/>
                <w:numId w:val="59"/>
              </w:numPr>
              <w:ind w:left="0"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Funds so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allocated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expended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under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authority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9"/>
                <w:sz w:val="22"/>
                <w:szCs w:val="22"/>
              </w:rPr>
              <w:t xml:space="preserve"> </w:t>
            </w:r>
            <w:r w:rsidRPr="002C5DEA">
              <w:rPr>
                <w:rFonts w:asciiTheme="minorBidi" w:hAnsiTheme="minorBidi" w:cstheme="minorBidi"/>
                <w:color w:val="231F20"/>
                <w:sz w:val="22"/>
                <w:szCs w:val="22"/>
              </w:rPr>
              <w:t>Secretary.</w:t>
            </w:r>
          </w:p>
        </w:tc>
        <w:tc>
          <w:tcPr>
            <w:tcW w:w="4764" w:type="dxa"/>
          </w:tcPr>
          <w:p w14:paraId="7D5784E9" w14:textId="27CBB0B5" w:rsidR="002475DF" w:rsidRPr="002C5DEA" w:rsidRDefault="002475DF" w:rsidP="00C07EC9">
            <w:pPr>
              <w:pStyle w:val="Marge"/>
              <w:numPr>
                <w:ilvl w:val="0"/>
                <w:numId w:val="79"/>
              </w:numPr>
              <w:tabs>
                <w:tab w:val="clear" w:pos="567"/>
                <w:tab w:val="left" w:pos="498"/>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Funds so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allocated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expended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under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authority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19"/>
                <w:sz w:val="22"/>
                <w:szCs w:val="22"/>
              </w:rPr>
              <w:t xml:space="preserve"> </w:t>
            </w:r>
            <w:r w:rsidRPr="002C5DEA">
              <w:rPr>
                <w:rFonts w:asciiTheme="minorBidi" w:hAnsiTheme="minorBidi" w:cstheme="minorBidi"/>
                <w:color w:val="231F20"/>
                <w:sz w:val="22"/>
                <w:szCs w:val="22"/>
              </w:rPr>
              <w:t>Secretary.</w:t>
            </w:r>
          </w:p>
        </w:tc>
        <w:tc>
          <w:tcPr>
            <w:tcW w:w="4729" w:type="dxa"/>
          </w:tcPr>
          <w:p w14:paraId="20D3155E"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7EAB3147" w14:textId="5CE776FC" w:rsidTr="00AF4638">
        <w:tc>
          <w:tcPr>
            <w:tcW w:w="4783" w:type="dxa"/>
          </w:tcPr>
          <w:p w14:paraId="565A94B5" w14:textId="28FBF6C6" w:rsidR="002475DF" w:rsidRPr="002C5DEA" w:rsidRDefault="002475DF" w:rsidP="00C07EC9">
            <w:pPr>
              <w:pStyle w:val="Marge"/>
              <w:numPr>
                <w:ilvl w:val="0"/>
                <w:numId w:val="81"/>
              </w:numPr>
              <w:tabs>
                <w:tab w:val="clear" w:pos="567"/>
              </w:tabs>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Recommendations</w:t>
            </w:r>
            <w:r w:rsidRPr="002C5DEA">
              <w:rPr>
                <w:rFonts w:asciiTheme="minorBidi" w:hAnsiTheme="minorBidi" w:cstheme="minorBidi"/>
                <w:b/>
                <w:bCs/>
                <w:color w:val="231F20"/>
                <w:spacing w:val="4"/>
                <w:sz w:val="22"/>
                <w:szCs w:val="22"/>
              </w:rPr>
              <w:t xml:space="preserve"> </w:t>
            </w:r>
            <w:r w:rsidRPr="002C5DEA">
              <w:rPr>
                <w:rFonts w:asciiTheme="minorBidi" w:hAnsiTheme="minorBidi" w:cstheme="minorBidi"/>
                <w:b/>
                <w:bCs/>
                <w:color w:val="231F20"/>
                <w:sz w:val="22"/>
                <w:szCs w:val="22"/>
              </w:rPr>
              <w:t>for</w:t>
            </w:r>
            <w:r w:rsidRPr="002C5DEA">
              <w:rPr>
                <w:rFonts w:asciiTheme="minorBidi" w:hAnsiTheme="minorBidi" w:cstheme="minorBidi"/>
                <w:b/>
                <w:bCs/>
                <w:color w:val="231F20"/>
                <w:spacing w:val="20"/>
                <w:sz w:val="22"/>
                <w:szCs w:val="22"/>
              </w:rPr>
              <w:t xml:space="preserve"> </w:t>
            </w:r>
            <w:r w:rsidRPr="002C5DEA">
              <w:rPr>
                <w:rFonts w:asciiTheme="minorBidi" w:hAnsiTheme="minorBidi" w:cstheme="minorBidi"/>
                <w:b/>
                <w:bCs/>
                <w:color w:val="231F20"/>
                <w:sz w:val="22"/>
                <w:szCs w:val="22"/>
              </w:rPr>
              <w:t>Amendments</w:t>
            </w:r>
            <w:r w:rsidRPr="002C5DEA">
              <w:rPr>
                <w:rFonts w:asciiTheme="minorBidi" w:hAnsiTheme="minorBidi" w:cstheme="minorBidi"/>
                <w:b/>
                <w:bCs/>
                <w:color w:val="231F20"/>
                <w:spacing w:val="8"/>
                <w:sz w:val="22"/>
                <w:szCs w:val="22"/>
              </w:rPr>
              <w:t xml:space="preserve"> </w:t>
            </w:r>
            <w:r w:rsidRPr="002C5DEA">
              <w:rPr>
                <w:rFonts w:asciiTheme="minorBidi" w:hAnsiTheme="minorBidi" w:cstheme="minorBidi"/>
                <w:b/>
                <w:bCs/>
                <w:color w:val="231F20"/>
                <w:sz w:val="22"/>
                <w:szCs w:val="22"/>
              </w:rPr>
              <w:t>of</w:t>
            </w:r>
            <w:r w:rsidRPr="002C5DEA">
              <w:rPr>
                <w:rFonts w:asciiTheme="minorBidi" w:hAnsiTheme="minorBidi" w:cstheme="minorBidi"/>
                <w:b/>
                <w:bCs/>
                <w:color w:val="231F20"/>
                <w:spacing w:val="11"/>
                <w:sz w:val="22"/>
                <w:szCs w:val="22"/>
              </w:rPr>
              <w:t xml:space="preserve"> </w:t>
            </w:r>
            <w:r w:rsidRPr="002C5DEA">
              <w:rPr>
                <w:rFonts w:asciiTheme="minorBidi" w:hAnsiTheme="minorBidi" w:cstheme="minorBidi"/>
                <w:b/>
                <w:bCs/>
                <w:color w:val="231F20"/>
                <w:sz w:val="22"/>
                <w:szCs w:val="22"/>
              </w:rPr>
              <w:t>the</w:t>
            </w:r>
            <w:r w:rsidRPr="002C5DEA">
              <w:rPr>
                <w:rFonts w:asciiTheme="minorBidi" w:hAnsiTheme="minorBidi" w:cstheme="minorBidi"/>
                <w:b/>
                <w:bCs/>
                <w:color w:val="231F20"/>
                <w:spacing w:val="8"/>
                <w:sz w:val="22"/>
                <w:szCs w:val="22"/>
              </w:rPr>
              <w:t xml:space="preserve"> </w:t>
            </w:r>
            <w:r w:rsidRPr="002C5DEA">
              <w:rPr>
                <w:rFonts w:asciiTheme="minorBidi" w:hAnsiTheme="minorBidi" w:cstheme="minorBidi"/>
                <w:b/>
                <w:bCs/>
                <w:color w:val="231F20"/>
                <w:w w:val="105"/>
                <w:sz w:val="22"/>
                <w:szCs w:val="22"/>
              </w:rPr>
              <w:t>Statutes</w:t>
            </w:r>
          </w:p>
        </w:tc>
        <w:tc>
          <w:tcPr>
            <w:tcW w:w="4764" w:type="dxa"/>
          </w:tcPr>
          <w:p w14:paraId="6C07B4AD" w14:textId="67542141" w:rsidR="002475DF" w:rsidRPr="002C5DEA" w:rsidRDefault="002475DF" w:rsidP="002475DF">
            <w:pPr>
              <w:pStyle w:val="Marge"/>
              <w:tabs>
                <w:tab w:val="clear" w:pos="567"/>
                <w:tab w:val="left" w:pos="640"/>
              </w:tabs>
              <w:jc w:val="left"/>
              <w:rPr>
                <w:rFonts w:asciiTheme="minorBidi" w:hAnsiTheme="minorBidi" w:cstheme="minorBidi"/>
                <w:color w:val="231F20"/>
                <w:sz w:val="22"/>
                <w:szCs w:val="22"/>
              </w:rPr>
            </w:pPr>
            <w:r w:rsidRPr="002C5DEA">
              <w:rPr>
                <w:rFonts w:asciiTheme="minorBidi" w:hAnsiTheme="minorBidi" w:cstheme="minorBidi"/>
                <w:b/>
                <w:bCs/>
                <w:color w:val="FF0000"/>
                <w:sz w:val="22"/>
                <w:szCs w:val="22"/>
              </w:rPr>
              <w:t>I.12</w:t>
            </w:r>
            <w:r w:rsidRPr="002C5DEA">
              <w:rPr>
                <w:rFonts w:asciiTheme="minorBidi" w:hAnsiTheme="minorBidi" w:cstheme="minorBidi"/>
                <w:color w:val="231F20"/>
                <w:sz w:val="22"/>
                <w:szCs w:val="22"/>
              </w:rPr>
              <w:tab/>
            </w:r>
            <w:r w:rsidRPr="002C5DEA">
              <w:rPr>
                <w:rFonts w:asciiTheme="minorBidi" w:hAnsiTheme="minorBidi" w:cstheme="minorBidi"/>
                <w:b/>
                <w:bCs/>
                <w:color w:val="231F20"/>
                <w:sz w:val="22"/>
                <w:szCs w:val="22"/>
              </w:rPr>
              <w:t>Recommendations</w:t>
            </w:r>
            <w:r w:rsidRPr="002C5DEA">
              <w:rPr>
                <w:rFonts w:asciiTheme="minorBidi" w:hAnsiTheme="minorBidi" w:cstheme="minorBidi"/>
                <w:b/>
                <w:bCs/>
                <w:color w:val="231F20"/>
                <w:spacing w:val="4"/>
                <w:sz w:val="22"/>
                <w:szCs w:val="22"/>
              </w:rPr>
              <w:t xml:space="preserve"> </w:t>
            </w:r>
            <w:r w:rsidRPr="002C5DEA">
              <w:rPr>
                <w:rFonts w:asciiTheme="minorBidi" w:hAnsiTheme="minorBidi" w:cstheme="minorBidi"/>
                <w:b/>
                <w:bCs/>
                <w:color w:val="231F20"/>
                <w:sz w:val="22"/>
                <w:szCs w:val="22"/>
              </w:rPr>
              <w:t>for</w:t>
            </w:r>
            <w:r w:rsidRPr="002C5DEA">
              <w:rPr>
                <w:rFonts w:asciiTheme="minorBidi" w:hAnsiTheme="minorBidi" w:cstheme="minorBidi"/>
                <w:b/>
                <w:bCs/>
                <w:color w:val="231F20"/>
                <w:spacing w:val="20"/>
                <w:sz w:val="22"/>
                <w:szCs w:val="22"/>
              </w:rPr>
              <w:t xml:space="preserve"> </w:t>
            </w:r>
            <w:r w:rsidRPr="002C5DEA">
              <w:rPr>
                <w:rFonts w:asciiTheme="minorBidi" w:hAnsiTheme="minorBidi" w:cstheme="minorBidi"/>
                <w:b/>
                <w:bCs/>
                <w:color w:val="231F20"/>
                <w:sz w:val="22"/>
                <w:szCs w:val="22"/>
              </w:rPr>
              <w:t>Amendments</w:t>
            </w:r>
            <w:r w:rsidRPr="002C5DEA">
              <w:rPr>
                <w:rFonts w:asciiTheme="minorBidi" w:hAnsiTheme="minorBidi" w:cstheme="minorBidi"/>
                <w:b/>
                <w:bCs/>
                <w:color w:val="231F20"/>
                <w:spacing w:val="8"/>
                <w:sz w:val="22"/>
                <w:szCs w:val="22"/>
              </w:rPr>
              <w:t xml:space="preserve"> </w:t>
            </w:r>
            <w:r w:rsidRPr="002C5DEA">
              <w:rPr>
                <w:rFonts w:asciiTheme="minorBidi" w:hAnsiTheme="minorBidi" w:cstheme="minorBidi"/>
                <w:b/>
                <w:bCs/>
                <w:color w:val="231F20"/>
                <w:sz w:val="22"/>
                <w:szCs w:val="22"/>
              </w:rPr>
              <w:t>of</w:t>
            </w:r>
            <w:r w:rsidRPr="002C5DEA">
              <w:rPr>
                <w:rFonts w:asciiTheme="minorBidi" w:hAnsiTheme="minorBidi" w:cstheme="minorBidi"/>
                <w:b/>
                <w:bCs/>
                <w:color w:val="231F20"/>
                <w:spacing w:val="11"/>
                <w:sz w:val="22"/>
                <w:szCs w:val="22"/>
              </w:rPr>
              <w:t xml:space="preserve"> </w:t>
            </w:r>
            <w:r w:rsidRPr="002C5DEA">
              <w:rPr>
                <w:rFonts w:asciiTheme="minorBidi" w:hAnsiTheme="minorBidi" w:cstheme="minorBidi"/>
                <w:b/>
                <w:bCs/>
                <w:color w:val="231F20"/>
                <w:sz w:val="22"/>
                <w:szCs w:val="22"/>
              </w:rPr>
              <w:t>the</w:t>
            </w:r>
            <w:r w:rsidRPr="002C5DEA">
              <w:rPr>
                <w:rFonts w:asciiTheme="minorBidi" w:hAnsiTheme="minorBidi" w:cstheme="minorBidi"/>
                <w:b/>
                <w:bCs/>
                <w:color w:val="231F20"/>
                <w:spacing w:val="8"/>
                <w:sz w:val="22"/>
                <w:szCs w:val="22"/>
              </w:rPr>
              <w:t xml:space="preserve"> </w:t>
            </w:r>
            <w:r w:rsidRPr="002C5DEA">
              <w:rPr>
                <w:rFonts w:asciiTheme="minorBidi" w:hAnsiTheme="minorBidi" w:cstheme="minorBidi"/>
                <w:b/>
                <w:bCs/>
                <w:color w:val="231F20"/>
                <w:w w:val="105"/>
                <w:sz w:val="22"/>
                <w:szCs w:val="22"/>
              </w:rPr>
              <w:t>Statutes</w:t>
            </w:r>
          </w:p>
        </w:tc>
        <w:tc>
          <w:tcPr>
            <w:tcW w:w="4729" w:type="dxa"/>
          </w:tcPr>
          <w:p w14:paraId="36CC9875"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75DFE147" w14:textId="6201A475" w:rsidTr="00AF4638">
        <w:tc>
          <w:tcPr>
            <w:tcW w:w="4783" w:type="dxa"/>
          </w:tcPr>
          <w:p w14:paraId="08736CA5" w14:textId="2EBF9E4C"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54</w:t>
            </w:r>
          </w:p>
        </w:tc>
        <w:tc>
          <w:tcPr>
            <w:tcW w:w="4764" w:type="dxa"/>
          </w:tcPr>
          <w:p w14:paraId="4F1BBAF3" w14:textId="1739D8DF" w:rsidR="002475DF" w:rsidRPr="002C5DEA" w:rsidRDefault="002475DF"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36</w:t>
            </w:r>
          </w:p>
        </w:tc>
        <w:tc>
          <w:tcPr>
            <w:tcW w:w="4729" w:type="dxa"/>
          </w:tcPr>
          <w:p w14:paraId="740F022E" w14:textId="69515EF3" w:rsidR="002475DF" w:rsidRPr="00C958C0" w:rsidRDefault="006C2D9A"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36 [54]</w:t>
            </w:r>
          </w:p>
        </w:tc>
      </w:tr>
      <w:tr w:rsidR="002475DF" w:rsidRPr="002C5DEA" w14:paraId="2C08780B" w14:textId="7ED38B34" w:rsidTr="00AF4638">
        <w:tc>
          <w:tcPr>
            <w:tcW w:w="4783" w:type="dxa"/>
          </w:tcPr>
          <w:p w14:paraId="50FB6845" w14:textId="2B985E13" w:rsidR="002475DF" w:rsidRPr="002C5DEA" w:rsidRDefault="002475DF" w:rsidP="00C07EC9">
            <w:pPr>
              <w:pStyle w:val="Marge"/>
              <w:numPr>
                <w:ilvl w:val="0"/>
                <w:numId w:val="60"/>
              </w:numPr>
              <w:tabs>
                <w:tab w:val="clear" w:pos="567"/>
                <w:tab w:val="left" w:pos="589"/>
              </w:tabs>
              <w:ind w:left="0"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Any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communicate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proposal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amendment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Statutes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4"/>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11"/>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9"/>
                <w:sz w:val="22"/>
                <w:szCs w:val="22"/>
              </w:rPr>
              <w:t xml:space="preserve"> </w:t>
            </w:r>
            <w:r w:rsidRPr="002C5DEA">
              <w:rPr>
                <w:rFonts w:asciiTheme="minorBidi" w:hAnsiTheme="minorBidi" w:cstheme="minorBidi"/>
                <w:color w:val="231F20"/>
                <w:sz w:val="22"/>
                <w:szCs w:val="22"/>
              </w:rPr>
              <w:t>least</w:t>
            </w:r>
            <w:r w:rsidRPr="002C5DEA">
              <w:rPr>
                <w:rFonts w:asciiTheme="minorBidi" w:hAnsiTheme="minorBidi" w:cstheme="minorBidi"/>
                <w:color w:val="231F20"/>
                <w:spacing w:val="3"/>
                <w:sz w:val="22"/>
                <w:szCs w:val="22"/>
              </w:rPr>
              <w:t xml:space="preserve"> </w:t>
            </w:r>
            <w:r w:rsidRPr="002C5DEA">
              <w:rPr>
                <w:rFonts w:asciiTheme="minorBidi" w:hAnsiTheme="minorBidi" w:cstheme="minorBidi"/>
                <w:color w:val="231F20"/>
                <w:sz w:val="22"/>
                <w:szCs w:val="22"/>
              </w:rPr>
              <w:t>eight</w:t>
            </w:r>
            <w:r w:rsidRPr="002C5DEA">
              <w:rPr>
                <w:rFonts w:asciiTheme="minorBidi" w:hAnsiTheme="minorBidi" w:cstheme="minorBidi"/>
                <w:color w:val="231F20"/>
                <w:spacing w:val="9"/>
                <w:sz w:val="22"/>
                <w:szCs w:val="22"/>
              </w:rPr>
              <w:t xml:space="preserve"> </w:t>
            </w:r>
            <w:r w:rsidRPr="002C5DEA">
              <w:rPr>
                <w:rFonts w:asciiTheme="minorBidi" w:hAnsiTheme="minorBidi" w:cstheme="minorBidi"/>
                <w:color w:val="231F20"/>
                <w:sz w:val="22"/>
                <w:szCs w:val="22"/>
              </w:rPr>
              <w:t>months</w:t>
            </w:r>
            <w:r w:rsidRPr="002C5DEA">
              <w:rPr>
                <w:rFonts w:asciiTheme="minorBidi" w:hAnsiTheme="minorBidi" w:cstheme="minorBidi"/>
                <w:color w:val="231F20"/>
                <w:spacing w:val="2"/>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8"/>
                <w:sz w:val="22"/>
                <w:szCs w:val="22"/>
              </w:rPr>
              <w:t xml:space="preserve"> </w:t>
            </w:r>
            <w:r w:rsidRPr="002C5DEA">
              <w:rPr>
                <w:rFonts w:asciiTheme="minorBidi" w:hAnsiTheme="minorBidi" w:cstheme="minorBidi"/>
                <w:color w:val="231F20"/>
                <w:sz w:val="22"/>
                <w:szCs w:val="22"/>
              </w:rPr>
              <w:t>advance</w:t>
            </w:r>
            <w:r w:rsidRPr="002C5DEA">
              <w:rPr>
                <w:rFonts w:asciiTheme="minorBidi" w:hAnsiTheme="minorBidi" w:cstheme="minorBidi"/>
                <w:color w:val="231F20"/>
                <w:spacing w:val="4"/>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6"/>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which</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it</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is</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proposed</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it</w:t>
            </w:r>
            <w:r w:rsidRPr="002C5DEA">
              <w:rPr>
                <w:rFonts w:asciiTheme="minorBidi" w:hAnsiTheme="minorBidi" w:cstheme="minorBidi"/>
                <w:color w:val="231F20"/>
                <w:spacing w:val="37"/>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acted</w:t>
            </w:r>
            <w:r w:rsidRPr="002C5DEA">
              <w:rPr>
                <w:rFonts w:asciiTheme="minorBidi" w:hAnsiTheme="minorBidi" w:cstheme="minorBidi"/>
                <w:color w:val="231F20"/>
                <w:spacing w:val="41"/>
                <w:sz w:val="22"/>
                <w:szCs w:val="22"/>
              </w:rPr>
              <w:t xml:space="preserve"> </w:t>
            </w:r>
            <w:r w:rsidRPr="002C5DEA">
              <w:rPr>
                <w:rFonts w:asciiTheme="minorBidi" w:hAnsiTheme="minorBidi" w:cstheme="minorBidi"/>
                <w:color w:val="231F20"/>
                <w:sz w:val="22"/>
                <w:szCs w:val="22"/>
              </w:rPr>
              <w:t>upon.</w:t>
            </w:r>
            <w:r w:rsidRPr="002C5DEA">
              <w:rPr>
                <w:rFonts w:asciiTheme="minorBidi" w:hAnsiTheme="minorBidi" w:cstheme="minorBidi"/>
                <w:color w:val="231F20"/>
                <w:spacing w:val="-54"/>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communicate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such proposal,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its</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receipt,</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all</w:t>
            </w:r>
            <w:r w:rsidRPr="002C5DEA">
              <w:rPr>
                <w:rFonts w:asciiTheme="minorBidi" w:hAnsiTheme="minorBidi" w:cstheme="minorBidi"/>
                <w:color w:val="231F20"/>
                <w:spacing w:val="43"/>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organizations</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specified</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Article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2.2</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Statutes.</w:t>
            </w:r>
          </w:p>
        </w:tc>
        <w:tc>
          <w:tcPr>
            <w:tcW w:w="4764" w:type="dxa"/>
          </w:tcPr>
          <w:p w14:paraId="57DBF30F" w14:textId="6C30E7FF" w:rsidR="002475DF" w:rsidRPr="002C5DEA" w:rsidRDefault="002475DF" w:rsidP="00C07EC9">
            <w:pPr>
              <w:pStyle w:val="Marge"/>
              <w:numPr>
                <w:ilvl w:val="0"/>
                <w:numId w:val="80"/>
              </w:numPr>
              <w:tabs>
                <w:tab w:val="clear" w:pos="567"/>
                <w:tab w:val="left" w:pos="466"/>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Any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 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communicate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proposal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amendment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Statutes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4"/>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11"/>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9"/>
                <w:sz w:val="22"/>
                <w:szCs w:val="22"/>
              </w:rPr>
              <w:t xml:space="preserve"> </w:t>
            </w:r>
            <w:r w:rsidRPr="002C5DEA">
              <w:rPr>
                <w:rFonts w:asciiTheme="minorBidi" w:hAnsiTheme="minorBidi" w:cstheme="minorBidi"/>
                <w:color w:val="231F20"/>
                <w:sz w:val="22"/>
                <w:szCs w:val="22"/>
              </w:rPr>
              <w:t>least</w:t>
            </w:r>
            <w:r w:rsidRPr="002C5DEA">
              <w:rPr>
                <w:rFonts w:asciiTheme="minorBidi" w:hAnsiTheme="minorBidi" w:cstheme="minorBidi"/>
                <w:color w:val="231F20"/>
                <w:spacing w:val="3"/>
                <w:sz w:val="22"/>
                <w:szCs w:val="22"/>
              </w:rPr>
              <w:t xml:space="preserve"> </w:t>
            </w:r>
            <w:r w:rsidRPr="002C5DEA">
              <w:rPr>
                <w:rFonts w:asciiTheme="minorBidi" w:hAnsiTheme="minorBidi" w:cstheme="minorBidi"/>
                <w:color w:val="231F20"/>
                <w:sz w:val="22"/>
                <w:szCs w:val="22"/>
              </w:rPr>
              <w:t>eight</w:t>
            </w:r>
            <w:r w:rsidRPr="002C5DEA">
              <w:rPr>
                <w:rFonts w:asciiTheme="minorBidi" w:hAnsiTheme="minorBidi" w:cstheme="minorBidi"/>
                <w:color w:val="231F20"/>
                <w:spacing w:val="9"/>
                <w:sz w:val="22"/>
                <w:szCs w:val="22"/>
              </w:rPr>
              <w:t xml:space="preserve"> </w:t>
            </w:r>
            <w:r w:rsidRPr="002C5DEA">
              <w:rPr>
                <w:rFonts w:asciiTheme="minorBidi" w:hAnsiTheme="minorBidi" w:cstheme="minorBidi"/>
                <w:color w:val="231F20"/>
                <w:sz w:val="22"/>
                <w:szCs w:val="22"/>
              </w:rPr>
              <w:t>months</w:t>
            </w:r>
            <w:r w:rsidRPr="002C5DEA">
              <w:rPr>
                <w:rFonts w:asciiTheme="minorBidi" w:hAnsiTheme="minorBidi" w:cstheme="minorBidi"/>
                <w:color w:val="231F20"/>
                <w:spacing w:val="2"/>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8"/>
                <w:sz w:val="22"/>
                <w:szCs w:val="22"/>
              </w:rPr>
              <w:t xml:space="preserve"> </w:t>
            </w:r>
            <w:r w:rsidRPr="002C5DEA">
              <w:rPr>
                <w:rFonts w:asciiTheme="minorBidi" w:hAnsiTheme="minorBidi" w:cstheme="minorBidi"/>
                <w:color w:val="231F20"/>
                <w:sz w:val="22"/>
                <w:szCs w:val="22"/>
              </w:rPr>
              <w:t>advance</w:t>
            </w:r>
            <w:r w:rsidRPr="002C5DEA">
              <w:rPr>
                <w:rFonts w:asciiTheme="minorBidi" w:hAnsiTheme="minorBidi" w:cstheme="minorBidi"/>
                <w:color w:val="231F20"/>
                <w:spacing w:val="4"/>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6"/>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1"/>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which</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it</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is</w:t>
            </w:r>
            <w:r w:rsidRPr="002C5DEA">
              <w:rPr>
                <w:rFonts w:asciiTheme="minorBidi" w:hAnsiTheme="minorBidi" w:cstheme="minorBidi"/>
                <w:color w:val="231F20"/>
                <w:spacing w:val="32"/>
                <w:sz w:val="22"/>
                <w:szCs w:val="22"/>
              </w:rPr>
              <w:t xml:space="preserve"> </w:t>
            </w:r>
            <w:r w:rsidRPr="002C5DEA">
              <w:rPr>
                <w:rFonts w:asciiTheme="minorBidi" w:hAnsiTheme="minorBidi" w:cstheme="minorBidi"/>
                <w:color w:val="231F20"/>
                <w:sz w:val="22"/>
                <w:szCs w:val="22"/>
              </w:rPr>
              <w:t>proposed</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it</w:t>
            </w:r>
            <w:r w:rsidRPr="002C5DEA">
              <w:rPr>
                <w:rFonts w:asciiTheme="minorBidi" w:hAnsiTheme="minorBidi" w:cstheme="minorBidi"/>
                <w:color w:val="231F20"/>
                <w:spacing w:val="37"/>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acted</w:t>
            </w:r>
            <w:r w:rsidRPr="002C5DEA">
              <w:rPr>
                <w:rFonts w:asciiTheme="minorBidi" w:hAnsiTheme="minorBidi" w:cstheme="minorBidi"/>
                <w:color w:val="231F20"/>
                <w:spacing w:val="41"/>
                <w:sz w:val="22"/>
                <w:szCs w:val="22"/>
              </w:rPr>
              <w:t xml:space="preserve"> </w:t>
            </w:r>
            <w:r w:rsidRPr="002C5DEA">
              <w:rPr>
                <w:rFonts w:asciiTheme="minorBidi" w:hAnsiTheme="minorBidi" w:cstheme="minorBidi"/>
                <w:color w:val="231F20"/>
                <w:sz w:val="22"/>
                <w:szCs w:val="22"/>
              </w:rPr>
              <w:t>upon.</w:t>
            </w:r>
            <w:r w:rsidRPr="002C5DEA">
              <w:rPr>
                <w:rFonts w:asciiTheme="minorBidi" w:hAnsiTheme="minorBidi" w:cstheme="minorBidi"/>
                <w:color w:val="231F20"/>
                <w:spacing w:val="-54"/>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Executive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Secretary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communicate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any</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such proposal,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on</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its</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receipt,</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all</w:t>
            </w:r>
            <w:r w:rsidRPr="002C5DEA">
              <w:rPr>
                <w:rFonts w:asciiTheme="minorBidi" w:hAnsiTheme="minorBidi" w:cstheme="minorBidi"/>
                <w:color w:val="231F20"/>
                <w:spacing w:val="43"/>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organizations</w:t>
            </w:r>
            <w:r w:rsidRPr="002C5DEA">
              <w:rPr>
                <w:rFonts w:asciiTheme="minorBidi" w:hAnsiTheme="minorBidi" w:cstheme="minorBidi"/>
                <w:color w:val="231F20"/>
                <w:spacing w:val="20"/>
                <w:sz w:val="22"/>
                <w:szCs w:val="22"/>
              </w:rPr>
              <w:t xml:space="preserve"> </w:t>
            </w:r>
            <w:r w:rsidRPr="002C5DEA">
              <w:rPr>
                <w:rFonts w:asciiTheme="minorBidi" w:hAnsiTheme="minorBidi" w:cstheme="minorBidi"/>
                <w:color w:val="231F20"/>
                <w:sz w:val="22"/>
                <w:szCs w:val="22"/>
              </w:rPr>
              <w:t>specified</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in</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Article</w:t>
            </w:r>
            <w:r w:rsidRPr="002C5DEA">
              <w:rPr>
                <w:rFonts w:asciiTheme="minorBidi" w:hAnsiTheme="minorBidi" w:cstheme="minorBidi"/>
                <w:color w:val="231F20"/>
                <w:spacing w:val="23"/>
                <w:sz w:val="22"/>
                <w:szCs w:val="22"/>
              </w:rPr>
              <w:t xml:space="preserve"> </w:t>
            </w:r>
            <w:r w:rsidRPr="002C5DEA">
              <w:rPr>
                <w:rFonts w:asciiTheme="minorBidi" w:hAnsiTheme="minorBidi" w:cstheme="minorBidi"/>
                <w:color w:val="231F20"/>
                <w:sz w:val="22"/>
                <w:szCs w:val="22"/>
              </w:rPr>
              <w:t>2.2</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Statutes.</w:t>
            </w:r>
          </w:p>
        </w:tc>
        <w:tc>
          <w:tcPr>
            <w:tcW w:w="4729" w:type="dxa"/>
          </w:tcPr>
          <w:p w14:paraId="14904AB2"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4ED1C782" w14:textId="7E8E4B6D" w:rsidTr="00AF4638">
        <w:tc>
          <w:tcPr>
            <w:tcW w:w="4783" w:type="dxa"/>
          </w:tcPr>
          <w:p w14:paraId="3B07662F" w14:textId="5C8A3086" w:rsidR="002475DF" w:rsidRPr="002C5DEA" w:rsidRDefault="002475DF" w:rsidP="00C07EC9">
            <w:pPr>
              <w:pStyle w:val="Marge"/>
              <w:numPr>
                <w:ilvl w:val="0"/>
                <w:numId w:val="60"/>
              </w:numPr>
              <w:ind w:left="0"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 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 shall consider any proposal submitted 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report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thereon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giving</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 xml:space="preserve">its </w:t>
            </w:r>
            <w:r w:rsidRPr="002C5DEA">
              <w:rPr>
                <w:rFonts w:asciiTheme="minorBidi" w:hAnsiTheme="minorBidi" w:cstheme="minorBidi"/>
                <w:color w:val="231F20"/>
                <w:sz w:val="22"/>
                <w:szCs w:val="22"/>
              </w:rPr>
              <w:lastRenderedPageBreak/>
              <w:t>recommendation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as to whether the proposal should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adopted, rejected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or modified. The recommendation of the 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 shall be circulated</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least</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three</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months</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prior</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Assembly.</w:t>
            </w:r>
          </w:p>
        </w:tc>
        <w:tc>
          <w:tcPr>
            <w:tcW w:w="4764" w:type="dxa"/>
          </w:tcPr>
          <w:p w14:paraId="25E7F5EA" w14:textId="696DCC8E" w:rsidR="002475DF" w:rsidRPr="002C5DEA" w:rsidRDefault="002475DF" w:rsidP="00C07EC9">
            <w:pPr>
              <w:pStyle w:val="Marge"/>
              <w:numPr>
                <w:ilvl w:val="0"/>
                <w:numId w:val="80"/>
              </w:numPr>
              <w:tabs>
                <w:tab w:val="clear" w:pos="567"/>
                <w:tab w:val="left" w:pos="466"/>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lastRenderedPageBreak/>
              <w:t>The Executive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Council shall consider any proposal submitted 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report</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thereon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Assembly,</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giving</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its recommendation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lastRenderedPageBreak/>
              <w:t>as to whether the proposal should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adopted, rejected</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or modified. The recommendation of the Executive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Council shall be circulated</w:t>
            </w:r>
            <w:r w:rsidRPr="002C5DEA">
              <w:rPr>
                <w:rFonts w:asciiTheme="minorBidi" w:hAnsiTheme="minorBidi" w:cstheme="minorBidi"/>
                <w:color w:val="231F20"/>
                <w:spacing w:val="33"/>
                <w:sz w:val="22"/>
                <w:szCs w:val="22"/>
              </w:rPr>
              <w:t xml:space="preserve"> </w:t>
            </w:r>
            <w:r w:rsidRPr="002C5DEA">
              <w:rPr>
                <w:rFonts w:asciiTheme="minorBidi" w:hAnsiTheme="minorBidi" w:cstheme="minorBidi"/>
                <w:color w:val="231F20"/>
                <w:sz w:val="22"/>
                <w:szCs w:val="22"/>
              </w:rPr>
              <w:t>at</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least</w:t>
            </w:r>
            <w:r w:rsidRPr="002C5DEA">
              <w:rPr>
                <w:rFonts w:asciiTheme="minorBidi" w:hAnsiTheme="minorBidi" w:cstheme="minorBidi"/>
                <w:color w:val="231F20"/>
                <w:spacing w:val="29"/>
                <w:sz w:val="22"/>
                <w:szCs w:val="22"/>
              </w:rPr>
              <w:t xml:space="preserve"> </w:t>
            </w:r>
            <w:r w:rsidRPr="002C5DEA">
              <w:rPr>
                <w:rFonts w:asciiTheme="minorBidi" w:hAnsiTheme="minorBidi" w:cstheme="minorBidi"/>
                <w:color w:val="231F20"/>
                <w:sz w:val="22"/>
                <w:szCs w:val="22"/>
              </w:rPr>
              <w:t>three</w:t>
            </w:r>
            <w:r w:rsidRPr="002C5DEA">
              <w:rPr>
                <w:rFonts w:asciiTheme="minorBidi" w:hAnsiTheme="minorBidi" w:cstheme="minorBidi"/>
                <w:color w:val="231F20"/>
                <w:spacing w:val="35"/>
                <w:sz w:val="22"/>
                <w:szCs w:val="22"/>
              </w:rPr>
              <w:t xml:space="preserve"> </w:t>
            </w:r>
            <w:r w:rsidRPr="002C5DEA">
              <w:rPr>
                <w:rFonts w:asciiTheme="minorBidi" w:hAnsiTheme="minorBidi" w:cstheme="minorBidi"/>
                <w:color w:val="231F20"/>
                <w:sz w:val="22"/>
                <w:szCs w:val="22"/>
              </w:rPr>
              <w:t>months</w:t>
            </w:r>
            <w:r w:rsidRPr="002C5DEA">
              <w:rPr>
                <w:rFonts w:asciiTheme="minorBidi" w:hAnsiTheme="minorBidi" w:cstheme="minorBidi"/>
                <w:color w:val="231F20"/>
                <w:spacing w:val="25"/>
                <w:sz w:val="22"/>
                <w:szCs w:val="22"/>
              </w:rPr>
              <w:t xml:space="preserve"> </w:t>
            </w:r>
            <w:r w:rsidRPr="002C5DEA">
              <w:rPr>
                <w:rFonts w:asciiTheme="minorBidi" w:hAnsiTheme="minorBidi" w:cstheme="minorBidi"/>
                <w:color w:val="231F20"/>
                <w:sz w:val="22"/>
                <w:szCs w:val="22"/>
              </w:rPr>
              <w:t>prior</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to</w:t>
            </w:r>
            <w:r w:rsidRPr="002C5DEA">
              <w:rPr>
                <w:rFonts w:asciiTheme="minorBidi" w:hAnsiTheme="minorBidi" w:cstheme="minorBidi"/>
                <w:color w:val="231F20"/>
                <w:spacing w:val="2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session</w:t>
            </w:r>
            <w:r w:rsidRPr="002C5DEA">
              <w:rPr>
                <w:rFonts w:asciiTheme="minorBidi" w:hAnsiTheme="minorBidi" w:cstheme="minorBidi"/>
                <w:color w:val="231F20"/>
                <w:spacing w:val="34"/>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24"/>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6"/>
                <w:sz w:val="22"/>
                <w:szCs w:val="22"/>
              </w:rPr>
              <w:t xml:space="preserve"> </w:t>
            </w:r>
            <w:r w:rsidRPr="002C5DEA">
              <w:rPr>
                <w:rFonts w:asciiTheme="minorBidi" w:hAnsiTheme="minorBidi" w:cstheme="minorBidi"/>
                <w:color w:val="231F20"/>
                <w:sz w:val="22"/>
                <w:szCs w:val="22"/>
              </w:rPr>
              <w:t>Assembly.</w:t>
            </w:r>
          </w:p>
        </w:tc>
        <w:tc>
          <w:tcPr>
            <w:tcW w:w="4729" w:type="dxa"/>
          </w:tcPr>
          <w:p w14:paraId="33F0A0B7"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3BAAC726" w14:textId="315259BC" w:rsidTr="00AF4638">
        <w:tc>
          <w:tcPr>
            <w:tcW w:w="4783" w:type="dxa"/>
          </w:tcPr>
          <w:p w14:paraId="30CF6C7F" w14:textId="09D47AA9" w:rsidR="002475DF" w:rsidRPr="002C5DEA" w:rsidRDefault="002475DF" w:rsidP="00C07EC9">
            <w:pPr>
              <w:pStyle w:val="Marge"/>
              <w:numPr>
                <w:ilvl w:val="0"/>
                <w:numId w:val="60"/>
              </w:numPr>
              <w:ind w:left="0" w:firstLine="0"/>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A</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majority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required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adoption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recommendation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amendment</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t>Statutes.</w:t>
            </w:r>
          </w:p>
        </w:tc>
        <w:tc>
          <w:tcPr>
            <w:tcW w:w="4764" w:type="dxa"/>
          </w:tcPr>
          <w:p w14:paraId="208223F9" w14:textId="344D4D3C" w:rsidR="002475DF" w:rsidRPr="002C5DEA" w:rsidRDefault="002475DF" w:rsidP="00C07EC9">
            <w:pPr>
              <w:pStyle w:val="Marge"/>
              <w:numPr>
                <w:ilvl w:val="0"/>
                <w:numId w:val="80"/>
              </w:numPr>
              <w:tabs>
                <w:tab w:val="clear" w:pos="567"/>
                <w:tab w:val="left" w:pos="466"/>
              </w:tabs>
              <w:ind w:left="0" w:firstLine="0"/>
              <w:jc w:val="left"/>
              <w:rPr>
                <w:rFonts w:asciiTheme="minorBidi" w:hAnsiTheme="minorBidi" w:cstheme="minorBidi"/>
                <w:sz w:val="22"/>
                <w:szCs w:val="22"/>
              </w:rPr>
            </w:pPr>
            <w:r w:rsidRPr="002C5DEA">
              <w:rPr>
                <w:rFonts w:asciiTheme="minorBidi" w:hAnsiTheme="minorBidi" w:cstheme="minorBidi"/>
                <w:color w:val="231F20"/>
                <w:sz w:val="22"/>
                <w:szCs w:val="22"/>
              </w:rPr>
              <w:t>A</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majority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all</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shall</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required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adoption</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recommendation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for</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amendment</w:t>
            </w:r>
            <w:r w:rsidRPr="002C5DEA">
              <w:rPr>
                <w:rFonts w:asciiTheme="minorBidi" w:hAnsiTheme="minorBidi" w:cstheme="minorBidi"/>
                <w:color w:val="231F20"/>
                <w:spacing w:val="2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1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22"/>
                <w:sz w:val="22"/>
                <w:szCs w:val="22"/>
              </w:rPr>
              <w:t xml:space="preserve"> </w:t>
            </w:r>
            <w:r w:rsidRPr="002C5DEA">
              <w:rPr>
                <w:rFonts w:asciiTheme="minorBidi" w:hAnsiTheme="minorBidi" w:cstheme="minorBidi"/>
                <w:color w:val="231F20"/>
                <w:sz w:val="22"/>
                <w:szCs w:val="22"/>
              </w:rPr>
              <w:t>Statutes.</w:t>
            </w:r>
          </w:p>
        </w:tc>
        <w:tc>
          <w:tcPr>
            <w:tcW w:w="4729" w:type="dxa"/>
          </w:tcPr>
          <w:p w14:paraId="3F493F30"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52412204" w14:textId="7809EF9F" w:rsidTr="00AF4638">
        <w:tc>
          <w:tcPr>
            <w:tcW w:w="4783" w:type="dxa"/>
          </w:tcPr>
          <w:p w14:paraId="4321AB52" w14:textId="1363D78B" w:rsidR="002475DF" w:rsidRPr="002C5DEA" w:rsidRDefault="002475DF" w:rsidP="00C07EC9">
            <w:pPr>
              <w:pStyle w:val="Marge"/>
              <w:numPr>
                <w:ilvl w:val="0"/>
                <w:numId w:val="81"/>
              </w:numPr>
              <w:tabs>
                <w:tab w:val="clear" w:pos="567"/>
              </w:tabs>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Rules</w:t>
            </w:r>
            <w:r w:rsidRPr="002C5DEA">
              <w:rPr>
                <w:rFonts w:asciiTheme="minorBidi" w:hAnsiTheme="minorBidi" w:cstheme="minorBidi"/>
                <w:b/>
                <w:bCs/>
                <w:color w:val="231F20"/>
                <w:spacing w:val="6"/>
                <w:sz w:val="22"/>
                <w:szCs w:val="22"/>
              </w:rPr>
              <w:t xml:space="preserve"> </w:t>
            </w:r>
            <w:r w:rsidRPr="002C5DEA">
              <w:rPr>
                <w:rFonts w:asciiTheme="minorBidi" w:hAnsiTheme="minorBidi" w:cstheme="minorBidi"/>
                <w:b/>
                <w:bCs/>
                <w:color w:val="231F20"/>
                <w:sz w:val="22"/>
                <w:szCs w:val="22"/>
              </w:rPr>
              <w:t>of</w:t>
            </w:r>
            <w:r w:rsidRPr="002C5DEA">
              <w:rPr>
                <w:rFonts w:asciiTheme="minorBidi" w:hAnsiTheme="minorBidi" w:cstheme="minorBidi"/>
                <w:b/>
                <w:bCs/>
                <w:color w:val="231F20"/>
                <w:spacing w:val="6"/>
                <w:sz w:val="22"/>
                <w:szCs w:val="22"/>
              </w:rPr>
              <w:t xml:space="preserve"> </w:t>
            </w:r>
            <w:r w:rsidRPr="002C5DEA">
              <w:rPr>
                <w:rFonts w:asciiTheme="minorBidi" w:hAnsiTheme="minorBidi" w:cstheme="minorBidi"/>
                <w:b/>
                <w:bCs/>
                <w:color w:val="231F20"/>
                <w:sz w:val="22"/>
                <w:szCs w:val="22"/>
              </w:rPr>
              <w:t>Procedure:</w:t>
            </w:r>
            <w:r w:rsidRPr="002C5DEA">
              <w:rPr>
                <w:rFonts w:asciiTheme="minorBidi" w:hAnsiTheme="minorBidi" w:cstheme="minorBidi"/>
                <w:b/>
                <w:bCs/>
                <w:color w:val="231F20"/>
                <w:spacing w:val="7"/>
                <w:sz w:val="22"/>
                <w:szCs w:val="22"/>
              </w:rPr>
              <w:t xml:space="preserve"> </w:t>
            </w:r>
            <w:r w:rsidRPr="002C5DEA">
              <w:rPr>
                <w:rFonts w:asciiTheme="minorBidi" w:hAnsiTheme="minorBidi" w:cstheme="minorBidi"/>
                <w:b/>
                <w:bCs/>
                <w:color w:val="231F20"/>
                <w:sz w:val="22"/>
                <w:szCs w:val="22"/>
              </w:rPr>
              <w:t>Amendments</w:t>
            </w:r>
            <w:r w:rsidRPr="002C5DEA">
              <w:rPr>
                <w:rFonts w:asciiTheme="minorBidi" w:hAnsiTheme="minorBidi" w:cstheme="minorBidi"/>
                <w:b/>
                <w:bCs/>
                <w:color w:val="231F20"/>
                <w:spacing w:val="7"/>
                <w:sz w:val="22"/>
                <w:szCs w:val="22"/>
              </w:rPr>
              <w:t xml:space="preserve"> </w:t>
            </w:r>
            <w:r w:rsidRPr="002C5DEA">
              <w:rPr>
                <w:rFonts w:asciiTheme="minorBidi" w:hAnsiTheme="minorBidi" w:cstheme="minorBidi"/>
                <w:b/>
                <w:bCs/>
                <w:color w:val="231F20"/>
                <w:sz w:val="22"/>
                <w:szCs w:val="22"/>
              </w:rPr>
              <w:t>and</w:t>
            </w:r>
            <w:r w:rsidRPr="002C5DEA">
              <w:rPr>
                <w:rFonts w:asciiTheme="minorBidi" w:hAnsiTheme="minorBidi" w:cstheme="minorBidi"/>
                <w:b/>
                <w:bCs/>
                <w:color w:val="231F20"/>
                <w:spacing w:val="1"/>
                <w:sz w:val="22"/>
                <w:szCs w:val="22"/>
              </w:rPr>
              <w:t xml:space="preserve"> </w:t>
            </w:r>
            <w:r w:rsidRPr="002C5DEA">
              <w:rPr>
                <w:rFonts w:asciiTheme="minorBidi" w:hAnsiTheme="minorBidi" w:cstheme="minorBidi"/>
                <w:b/>
                <w:bCs/>
                <w:color w:val="231F20"/>
                <w:sz w:val="22"/>
                <w:szCs w:val="22"/>
              </w:rPr>
              <w:t>suspension</w:t>
            </w:r>
          </w:p>
        </w:tc>
        <w:tc>
          <w:tcPr>
            <w:tcW w:w="4764" w:type="dxa"/>
          </w:tcPr>
          <w:p w14:paraId="7DB635F6" w14:textId="0BF9FA5F" w:rsidR="002475DF" w:rsidRPr="002C5DEA" w:rsidRDefault="002C5DEA" w:rsidP="00C07EC9">
            <w:pPr>
              <w:pStyle w:val="Marge"/>
              <w:numPr>
                <w:ilvl w:val="0"/>
                <w:numId w:val="110"/>
              </w:numPr>
              <w:tabs>
                <w:tab w:val="clear" w:pos="567"/>
              </w:tabs>
              <w:ind w:left="599" w:hanging="577"/>
              <w:jc w:val="left"/>
              <w:rPr>
                <w:rFonts w:asciiTheme="minorBidi" w:hAnsiTheme="minorBidi" w:cstheme="minorBidi"/>
                <w:b/>
                <w:bCs/>
                <w:sz w:val="22"/>
                <w:szCs w:val="22"/>
              </w:rPr>
            </w:pPr>
            <w:r w:rsidRPr="002C5DEA">
              <w:rPr>
                <w:rFonts w:asciiTheme="minorBidi" w:hAnsiTheme="minorBidi" w:cstheme="minorBidi"/>
                <w:b/>
                <w:bCs/>
                <w:sz w:val="22"/>
                <w:szCs w:val="22"/>
              </w:rPr>
              <w:t>RULES OF PROCEDURE: AMENDMENTS AND SUSPENSION</w:t>
            </w:r>
          </w:p>
        </w:tc>
        <w:tc>
          <w:tcPr>
            <w:tcW w:w="4729" w:type="dxa"/>
          </w:tcPr>
          <w:p w14:paraId="303AA923" w14:textId="091EA1CD" w:rsidR="002475DF" w:rsidRPr="00C958C0" w:rsidRDefault="007825F5"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 xml:space="preserve">It may be advisable </w:t>
            </w:r>
            <w:r w:rsidR="008F461C" w:rsidRPr="00C958C0">
              <w:rPr>
                <w:rFonts w:asciiTheme="minorBidi" w:hAnsiTheme="minorBidi" w:cstheme="minorBidi"/>
                <w:sz w:val="22"/>
                <w:szCs w:val="22"/>
              </w:rPr>
              <w:t>that amendment and suspension decisions, in accordance with the practice within UNESCO and other UN bodies, be adopted at a two-thirds majority.</w:t>
            </w:r>
          </w:p>
        </w:tc>
      </w:tr>
      <w:tr w:rsidR="00D3523E" w:rsidRPr="002C5DEA" w14:paraId="16D9C74A" w14:textId="77777777" w:rsidTr="00AF4638">
        <w:tc>
          <w:tcPr>
            <w:tcW w:w="4783" w:type="dxa"/>
          </w:tcPr>
          <w:p w14:paraId="1275405D" w14:textId="77777777" w:rsidR="00D3523E" w:rsidRPr="002C5DEA" w:rsidRDefault="00D3523E" w:rsidP="00D3523E">
            <w:pPr>
              <w:pStyle w:val="Marge"/>
              <w:tabs>
                <w:tab w:val="clear" w:pos="567"/>
              </w:tabs>
              <w:jc w:val="left"/>
              <w:rPr>
                <w:rFonts w:asciiTheme="minorBidi" w:hAnsiTheme="minorBidi" w:cstheme="minorBidi"/>
                <w:b/>
                <w:bCs/>
                <w:color w:val="231F20"/>
                <w:sz w:val="22"/>
                <w:szCs w:val="22"/>
              </w:rPr>
            </w:pPr>
          </w:p>
        </w:tc>
        <w:tc>
          <w:tcPr>
            <w:tcW w:w="4764" w:type="dxa"/>
          </w:tcPr>
          <w:p w14:paraId="3732DB2B" w14:textId="5D5B6EDB" w:rsidR="00D3523E" w:rsidRPr="002C5DEA" w:rsidRDefault="00D3523E" w:rsidP="00D3523E">
            <w:pPr>
              <w:pStyle w:val="Marge"/>
              <w:tabs>
                <w:tab w:val="clear" w:pos="567"/>
              </w:tabs>
              <w:jc w:val="left"/>
              <w:rPr>
                <w:rFonts w:asciiTheme="minorBidi" w:hAnsiTheme="minorBidi" w:cstheme="minorBidi"/>
                <w:b/>
                <w:bCs/>
                <w:sz w:val="22"/>
                <w:szCs w:val="22"/>
              </w:rPr>
            </w:pPr>
            <w:r w:rsidRPr="002C5DEA">
              <w:rPr>
                <w:rFonts w:asciiTheme="minorBidi" w:hAnsiTheme="minorBidi" w:cstheme="minorBidi"/>
                <w:b/>
                <w:bCs/>
                <w:color w:val="FF0000"/>
                <w:sz w:val="22"/>
                <w:szCs w:val="22"/>
              </w:rPr>
              <w:t>IV.1 Amendments</w:t>
            </w:r>
          </w:p>
        </w:tc>
        <w:tc>
          <w:tcPr>
            <w:tcW w:w="4729" w:type="dxa"/>
          </w:tcPr>
          <w:p w14:paraId="350EE0FB" w14:textId="77777777" w:rsidR="00D3523E" w:rsidRPr="00C958C0" w:rsidRDefault="00D3523E" w:rsidP="002475DF">
            <w:pPr>
              <w:pStyle w:val="Marge"/>
              <w:jc w:val="left"/>
              <w:rPr>
                <w:rFonts w:asciiTheme="minorBidi" w:hAnsiTheme="minorBidi" w:cstheme="minorBidi"/>
                <w:sz w:val="22"/>
                <w:szCs w:val="22"/>
              </w:rPr>
            </w:pPr>
          </w:p>
        </w:tc>
      </w:tr>
      <w:tr w:rsidR="002475DF" w:rsidRPr="002C5DEA" w14:paraId="3858371B" w14:textId="55777FA7" w:rsidTr="00AF4638">
        <w:tc>
          <w:tcPr>
            <w:tcW w:w="4783" w:type="dxa"/>
          </w:tcPr>
          <w:p w14:paraId="61A7B7AB" w14:textId="0C602C47"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55</w:t>
            </w:r>
          </w:p>
        </w:tc>
        <w:tc>
          <w:tcPr>
            <w:tcW w:w="4764" w:type="dxa"/>
          </w:tcPr>
          <w:p w14:paraId="7A3E0524" w14:textId="6625F48D" w:rsidR="002475DF" w:rsidRPr="002C5DEA" w:rsidRDefault="00D3523E"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56</w:t>
            </w:r>
          </w:p>
        </w:tc>
        <w:tc>
          <w:tcPr>
            <w:tcW w:w="4729" w:type="dxa"/>
          </w:tcPr>
          <w:p w14:paraId="6468FEA2" w14:textId="2BE2B176" w:rsidR="002475DF" w:rsidRPr="00C958C0" w:rsidRDefault="006C2D9A"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56 [55]</w:t>
            </w:r>
          </w:p>
        </w:tc>
      </w:tr>
      <w:tr w:rsidR="002475DF" w:rsidRPr="002C5DEA" w14:paraId="2579A45F" w14:textId="2AFD8C4E" w:rsidTr="00AF4638">
        <w:tc>
          <w:tcPr>
            <w:tcW w:w="4783" w:type="dxa"/>
          </w:tcPr>
          <w:p w14:paraId="787AD104" w14:textId="4ABFF91D" w:rsidR="002475DF" w:rsidRPr="002C5DEA" w:rsidRDefault="002475DF" w:rsidP="002475DF">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These</w:t>
            </w:r>
            <w:r w:rsidRPr="002C5DEA">
              <w:rPr>
                <w:rFonts w:asciiTheme="minorBidi" w:hAnsiTheme="minorBidi" w:cstheme="minorBidi"/>
                <w:color w:val="231F20"/>
                <w:spacing w:val="68"/>
                <w:sz w:val="22"/>
                <w:szCs w:val="22"/>
              </w:rPr>
              <w:t xml:space="preserve"> </w:t>
            </w:r>
            <w:r w:rsidRPr="002C5DEA">
              <w:rPr>
                <w:rFonts w:asciiTheme="minorBidi" w:hAnsiTheme="minorBidi" w:cstheme="minorBidi"/>
                <w:color w:val="231F20"/>
                <w:sz w:val="22"/>
                <w:szCs w:val="22"/>
              </w:rPr>
              <w:t>Rules</w:t>
            </w:r>
            <w:r w:rsidRPr="002C5DEA">
              <w:rPr>
                <w:rFonts w:asciiTheme="minorBidi" w:hAnsiTheme="minorBidi" w:cstheme="minorBidi"/>
                <w:color w:val="231F20"/>
                <w:spacing w:val="70"/>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76"/>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74"/>
                <w:sz w:val="22"/>
                <w:szCs w:val="22"/>
              </w:rPr>
              <w:t xml:space="preserve"> </w:t>
            </w:r>
            <w:r w:rsidRPr="002C5DEA">
              <w:rPr>
                <w:rFonts w:asciiTheme="minorBidi" w:hAnsiTheme="minorBidi" w:cstheme="minorBidi"/>
                <w:color w:val="231F20"/>
                <w:sz w:val="22"/>
                <w:szCs w:val="22"/>
              </w:rPr>
              <w:t>amended</w:t>
            </w:r>
            <w:r w:rsidRPr="002C5DEA">
              <w:rPr>
                <w:rFonts w:asciiTheme="minorBidi" w:hAnsiTheme="minorBidi" w:cstheme="minorBidi"/>
                <w:color w:val="231F20"/>
                <w:spacing w:val="73"/>
                <w:sz w:val="22"/>
                <w:szCs w:val="22"/>
              </w:rPr>
              <w:t xml:space="preserve"> </w:t>
            </w:r>
            <w:r w:rsidRPr="002C5DEA">
              <w:rPr>
                <w:rFonts w:asciiTheme="minorBidi" w:hAnsiTheme="minorBidi" w:cstheme="minorBidi"/>
                <w:color w:val="231F20"/>
                <w:sz w:val="22"/>
                <w:szCs w:val="22"/>
              </w:rPr>
              <w:t>only</w:t>
            </w:r>
            <w:r w:rsidRPr="002C5DEA">
              <w:rPr>
                <w:rFonts w:asciiTheme="minorBidi" w:hAnsiTheme="minorBidi" w:cstheme="minorBidi"/>
                <w:color w:val="231F20"/>
                <w:spacing w:val="75"/>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76"/>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74"/>
                <w:sz w:val="22"/>
                <w:szCs w:val="22"/>
              </w:rPr>
              <w:t xml:space="preserve"> </w:t>
            </w:r>
            <w:r w:rsidRPr="002C5DEA">
              <w:rPr>
                <w:rFonts w:asciiTheme="minorBidi" w:hAnsiTheme="minorBidi" w:cstheme="minorBidi"/>
                <w:color w:val="231F20"/>
                <w:sz w:val="22"/>
                <w:szCs w:val="22"/>
              </w:rPr>
              <w:t>decision</w:t>
            </w:r>
            <w:r w:rsidRPr="002C5DEA">
              <w:rPr>
                <w:rFonts w:asciiTheme="minorBidi" w:hAnsiTheme="minorBidi" w:cstheme="minorBidi"/>
                <w:color w:val="231F20"/>
                <w:spacing w:val="74"/>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65"/>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67"/>
                <w:sz w:val="22"/>
                <w:szCs w:val="22"/>
              </w:rPr>
              <w:t xml:space="preserve"> </w:t>
            </w:r>
            <w:r w:rsidRPr="002C5DEA">
              <w:rPr>
                <w:rFonts w:asciiTheme="minorBidi" w:hAnsiTheme="minorBidi" w:cstheme="minorBidi"/>
                <w:color w:val="231F20"/>
                <w:sz w:val="22"/>
                <w:szCs w:val="22"/>
              </w:rPr>
              <w:t>Assembly adopted</w:t>
            </w:r>
            <w:r w:rsidRPr="002C5DEA">
              <w:rPr>
                <w:rFonts w:asciiTheme="minorBidi" w:hAnsiTheme="minorBidi" w:cstheme="minorBidi"/>
                <w:color w:val="231F20"/>
                <w:spacing w:val="46"/>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52"/>
                <w:sz w:val="22"/>
                <w:szCs w:val="22"/>
              </w:rPr>
              <w:t xml:space="preserve"> </w:t>
            </w:r>
            <w:r w:rsidRPr="002C5DEA">
              <w:rPr>
                <w:rFonts w:asciiTheme="minorBidi" w:hAnsiTheme="minorBidi" w:cstheme="minorBidi"/>
                <w:color w:val="231F20"/>
                <w:sz w:val="22"/>
                <w:szCs w:val="22"/>
              </w:rPr>
              <w:t>majority</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6"/>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present</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voting.</w:t>
            </w:r>
          </w:p>
        </w:tc>
        <w:tc>
          <w:tcPr>
            <w:tcW w:w="4764" w:type="dxa"/>
          </w:tcPr>
          <w:p w14:paraId="1AB178F2" w14:textId="4C3535CC" w:rsidR="002475DF" w:rsidRPr="002C5DEA" w:rsidRDefault="00D3523E" w:rsidP="00C07EC9">
            <w:pPr>
              <w:pStyle w:val="Marge"/>
              <w:numPr>
                <w:ilvl w:val="0"/>
                <w:numId w:val="108"/>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b/>
                <w:bCs/>
                <w:color w:val="FF0000"/>
                <w:sz w:val="22"/>
                <w:szCs w:val="22"/>
              </w:rPr>
              <w:t>Without prejudice to paragraphs 2 and 3 below, t</w:t>
            </w:r>
            <w:r w:rsidRPr="002C5DEA">
              <w:rPr>
                <w:rFonts w:asciiTheme="minorBidi" w:hAnsiTheme="minorBidi" w:cstheme="minorBidi"/>
                <w:color w:val="231F20"/>
                <w:sz w:val="22"/>
                <w:szCs w:val="22"/>
              </w:rPr>
              <w:t>hese</w:t>
            </w:r>
            <w:r w:rsidRPr="002C5DEA">
              <w:rPr>
                <w:rFonts w:asciiTheme="minorBidi" w:hAnsiTheme="minorBidi" w:cstheme="minorBidi"/>
                <w:color w:val="231F20"/>
                <w:spacing w:val="68"/>
                <w:sz w:val="22"/>
                <w:szCs w:val="22"/>
              </w:rPr>
              <w:t xml:space="preserve"> </w:t>
            </w:r>
            <w:r w:rsidRPr="002C5DEA">
              <w:rPr>
                <w:rFonts w:asciiTheme="minorBidi" w:hAnsiTheme="minorBidi" w:cstheme="minorBidi"/>
                <w:color w:val="231F20"/>
                <w:sz w:val="22"/>
                <w:szCs w:val="22"/>
              </w:rPr>
              <w:t>Rules</w:t>
            </w:r>
            <w:r w:rsidRPr="002C5DEA">
              <w:rPr>
                <w:rFonts w:asciiTheme="minorBidi" w:hAnsiTheme="minorBidi" w:cstheme="minorBidi"/>
                <w:color w:val="231F20"/>
                <w:spacing w:val="70"/>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76"/>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74"/>
                <w:sz w:val="22"/>
                <w:szCs w:val="22"/>
              </w:rPr>
              <w:t xml:space="preserve"> </w:t>
            </w:r>
            <w:r w:rsidRPr="002C5DEA">
              <w:rPr>
                <w:rFonts w:asciiTheme="minorBidi" w:hAnsiTheme="minorBidi" w:cstheme="minorBidi"/>
                <w:color w:val="231F20"/>
                <w:sz w:val="22"/>
                <w:szCs w:val="22"/>
              </w:rPr>
              <w:t>amended</w:t>
            </w:r>
            <w:r w:rsidRPr="002C5DEA">
              <w:rPr>
                <w:rFonts w:asciiTheme="minorBidi" w:hAnsiTheme="minorBidi" w:cstheme="minorBidi"/>
                <w:color w:val="231F20"/>
                <w:spacing w:val="73"/>
                <w:sz w:val="22"/>
                <w:szCs w:val="22"/>
              </w:rPr>
              <w:t xml:space="preserve"> </w:t>
            </w:r>
            <w:r w:rsidRPr="002C5DEA">
              <w:rPr>
                <w:rFonts w:asciiTheme="minorBidi" w:hAnsiTheme="minorBidi" w:cstheme="minorBidi"/>
                <w:color w:val="231F20"/>
                <w:sz w:val="22"/>
                <w:szCs w:val="22"/>
              </w:rPr>
              <w:t>only</w:t>
            </w:r>
            <w:r w:rsidRPr="002C5DEA">
              <w:rPr>
                <w:rFonts w:asciiTheme="minorBidi" w:hAnsiTheme="minorBidi" w:cstheme="minorBidi"/>
                <w:color w:val="231F20"/>
                <w:spacing w:val="75"/>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76"/>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74"/>
                <w:sz w:val="22"/>
                <w:szCs w:val="22"/>
              </w:rPr>
              <w:t xml:space="preserve"> </w:t>
            </w:r>
            <w:r w:rsidRPr="002C5DEA">
              <w:rPr>
                <w:rFonts w:asciiTheme="minorBidi" w:hAnsiTheme="minorBidi" w:cstheme="minorBidi"/>
                <w:color w:val="231F20"/>
                <w:sz w:val="22"/>
                <w:szCs w:val="22"/>
              </w:rPr>
              <w:t>decision</w:t>
            </w:r>
            <w:r w:rsidRPr="002C5DEA">
              <w:rPr>
                <w:rFonts w:asciiTheme="minorBidi" w:hAnsiTheme="minorBidi" w:cstheme="minorBidi"/>
                <w:color w:val="231F20"/>
                <w:spacing w:val="74"/>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65"/>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67"/>
                <w:sz w:val="22"/>
                <w:szCs w:val="22"/>
              </w:rPr>
              <w:t xml:space="preserve"> </w:t>
            </w:r>
            <w:r w:rsidRPr="002C5DEA">
              <w:rPr>
                <w:rFonts w:asciiTheme="minorBidi" w:hAnsiTheme="minorBidi" w:cstheme="minorBidi"/>
                <w:color w:val="231F20"/>
                <w:sz w:val="22"/>
                <w:szCs w:val="22"/>
              </w:rPr>
              <w:t>Assembly adopted</w:t>
            </w:r>
            <w:r w:rsidRPr="002C5DEA">
              <w:rPr>
                <w:rFonts w:asciiTheme="minorBidi" w:hAnsiTheme="minorBidi" w:cstheme="minorBidi"/>
                <w:color w:val="231F20"/>
                <w:spacing w:val="46"/>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52"/>
                <w:sz w:val="22"/>
                <w:szCs w:val="22"/>
              </w:rPr>
              <w:t xml:space="preserve"> </w:t>
            </w:r>
            <w:r w:rsidRPr="002C5DEA">
              <w:rPr>
                <w:rFonts w:asciiTheme="minorBidi" w:hAnsiTheme="minorBidi" w:cstheme="minorBidi"/>
                <w:color w:val="231F20"/>
                <w:sz w:val="22"/>
                <w:szCs w:val="22"/>
              </w:rPr>
              <w:t>majority</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42"/>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39"/>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38"/>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6"/>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47"/>
                <w:sz w:val="22"/>
                <w:szCs w:val="22"/>
              </w:rPr>
              <w:t xml:space="preserve"> </w:t>
            </w:r>
            <w:r w:rsidRPr="002C5DEA">
              <w:rPr>
                <w:rFonts w:asciiTheme="minorBidi" w:hAnsiTheme="minorBidi" w:cstheme="minorBidi"/>
                <w:color w:val="231F20"/>
                <w:sz w:val="22"/>
                <w:szCs w:val="22"/>
              </w:rPr>
              <w:t>present</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30"/>
                <w:sz w:val="22"/>
                <w:szCs w:val="22"/>
              </w:rPr>
              <w:t xml:space="preserve"> </w:t>
            </w:r>
            <w:r w:rsidRPr="002C5DEA">
              <w:rPr>
                <w:rFonts w:asciiTheme="minorBidi" w:hAnsiTheme="minorBidi" w:cstheme="minorBidi"/>
                <w:color w:val="231F20"/>
                <w:sz w:val="22"/>
                <w:szCs w:val="22"/>
              </w:rPr>
              <w:t>voting.</w:t>
            </w:r>
          </w:p>
        </w:tc>
        <w:tc>
          <w:tcPr>
            <w:tcW w:w="4729" w:type="dxa"/>
          </w:tcPr>
          <w:p w14:paraId="5BFC650D" w14:textId="77777777" w:rsidR="002475DF" w:rsidRPr="00C958C0" w:rsidRDefault="002475DF" w:rsidP="002475DF">
            <w:pPr>
              <w:pStyle w:val="Marge"/>
              <w:jc w:val="left"/>
              <w:rPr>
                <w:rFonts w:asciiTheme="minorBidi" w:hAnsiTheme="minorBidi" w:cstheme="minorBidi"/>
                <w:sz w:val="22"/>
                <w:szCs w:val="22"/>
              </w:rPr>
            </w:pPr>
          </w:p>
        </w:tc>
      </w:tr>
      <w:tr w:rsidR="00D3523E" w:rsidRPr="002C5DEA" w14:paraId="5EEDFA79" w14:textId="77777777" w:rsidTr="00AF4638">
        <w:tc>
          <w:tcPr>
            <w:tcW w:w="4783" w:type="dxa"/>
          </w:tcPr>
          <w:p w14:paraId="47A05D3E" w14:textId="77777777" w:rsidR="00D3523E" w:rsidRPr="002C5DEA" w:rsidRDefault="00D3523E" w:rsidP="002475DF">
            <w:pPr>
              <w:pStyle w:val="Marge"/>
              <w:jc w:val="left"/>
              <w:rPr>
                <w:rFonts w:asciiTheme="minorBidi" w:hAnsiTheme="minorBidi" w:cstheme="minorBidi"/>
                <w:color w:val="231F20"/>
                <w:sz w:val="22"/>
                <w:szCs w:val="22"/>
              </w:rPr>
            </w:pPr>
          </w:p>
        </w:tc>
        <w:tc>
          <w:tcPr>
            <w:tcW w:w="4764" w:type="dxa"/>
          </w:tcPr>
          <w:p w14:paraId="6E25E378" w14:textId="171AB673" w:rsidR="00D3523E" w:rsidRPr="002C5DEA" w:rsidRDefault="00D3523E" w:rsidP="00C07EC9">
            <w:pPr>
              <w:pStyle w:val="Marge"/>
              <w:numPr>
                <w:ilvl w:val="0"/>
                <w:numId w:val="108"/>
              </w:numPr>
              <w:tabs>
                <w:tab w:val="clear" w:pos="567"/>
              </w:tabs>
              <w:ind w:left="0" w:firstLine="0"/>
              <w:jc w:val="left"/>
              <w:rPr>
                <w:rFonts w:asciiTheme="minorBidi" w:hAnsiTheme="minorBidi" w:cstheme="minorBidi"/>
                <w:b/>
                <w:bCs/>
                <w:color w:val="FF0000"/>
                <w:sz w:val="22"/>
                <w:szCs w:val="22"/>
              </w:rPr>
            </w:pPr>
            <w:r w:rsidRPr="002C5DEA">
              <w:rPr>
                <w:rFonts w:asciiTheme="minorBidi" w:hAnsiTheme="minorBidi" w:cstheme="minorBidi"/>
                <w:b/>
                <w:bCs/>
                <w:color w:val="FF0000"/>
                <w:sz w:val="22"/>
                <w:szCs w:val="22"/>
              </w:rPr>
              <w:t xml:space="preserve">The </w:t>
            </w:r>
            <w:r w:rsidR="00904FCC" w:rsidRPr="002C5DEA">
              <w:rPr>
                <w:rFonts w:asciiTheme="minorBidi" w:hAnsiTheme="minorBidi" w:cstheme="minorBidi"/>
                <w:b/>
                <w:bCs/>
                <w:color w:val="FF0000"/>
                <w:sz w:val="22"/>
                <w:szCs w:val="22"/>
              </w:rPr>
              <w:t xml:space="preserve">Rules </w:t>
            </w:r>
            <w:r w:rsidRPr="002C5DEA">
              <w:rPr>
                <w:rFonts w:asciiTheme="minorBidi" w:hAnsiTheme="minorBidi" w:cstheme="minorBidi"/>
                <w:b/>
                <w:bCs/>
                <w:color w:val="FF0000"/>
                <w:sz w:val="22"/>
                <w:szCs w:val="22"/>
              </w:rPr>
              <w:t xml:space="preserve">in Part III (The Executive Council) may only be amended by a decision of the Assembly pursuant to paragraph 1, on the basis of a proposal by the Executive Council adopted by a </w:t>
            </w:r>
            <w:r w:rsidRPr="002C5DEA">
              <w:rPr>
                <w:rFonts w:asciiTheme="minorBidi" w:hAnsiTheme="minorBidi" w:cstheme="minorBidi"/>
                <w:b/>
                <w:bCs/>
                <w:color w:val="FF0000"/>
                <w:sz w:val="22"/>
                <w:szCs w:val="22"/>
              </w:rPr>
              <w:lastRenderedPageBreak/>
              <w:t xml:space="preserve">majority </w:t>
            </w:r>
            <w:r w:rsidR="00904FCC" w:rsidRPr="002C5DEA">
              <w:rPr>
                <w:rFonts w:asciiTheme="minorBidi" w:hAnsiTheme="minorBidi" w:cstheme="minorBidi"/>
                <w:b/>
                <w:bCs/>
                <w:color w:val="FF0000"/>
                <w:sz w:val="22"/>
                <w:szCs w:val="22"/>
              </w:rPr>
              <w:t>of the members of the Council present and voting.</w:t>
            </w:r>
          </w:p>
        </w:tc>
        <w:tc>
          <w:tcPr>
            <w:tcW w:w="4729" w:type="dxa"/>
          </w:tcPr>
          <w:p w14:paraId="3E946B87" w14:textId="1B4B4FAE" w:rsidR="00D3523E" w:rsidRPr="00C958C0" w:rsidRDefault="00D3523E"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lastRenderedPageBreak/>
              <w:t xml:space="preserve">Paragraph 2 intends to strike a balance between the willingness to provide the EC with the power to amend its rules and the statutory constraints of Article 6.B.3 of the IOC Revised Statutes, which only recognizes </w:t>
            </w:r>
            <w:r w:rsidRPr="00C958C0">
              <w:rPr>
                <w:rFonts w:asciiTheme="minorBidi" w:hAnsiTheme="minorBidi" w:cstheme="minorBidi"/>
                <w:sz w:val="22"/>
                <w:szCs w:val="22"/>
              </w:rPr>
              <w:lastRenderedPageBreak/>
              <w:t>the power of the Assembly to determine (and thus amend) the Rules of Procedure.</w:t>
            </w:r>
          </w:p>
        </w:tc>
      </w:tr>
      <w:tr w:rsidR="00D3523E" w:rsidRPr="002C5DEA" w14:paraId="1729419D" w14:textId="77777777" w:rsidTr="00AF4638">
        <w:tc>
          <w:tcPr>
            <w:tcW w:w="4783" w:type="dxa"/>
          </w:tcPr>
          <w:p w14:paraId="3C09E433" w14:textId="77777777" w:rsidR="00D3523E" w:rsidRPr="002C5DEA" w:rsidRDefault="00D3523E" w:rsidP="002475DF">
            <w:pPr>
              <w:pStyle w:val="Marge"/>
              <w:jc w:val="left"/>
              <w:rPr>
                <w:rFonts w:asciiTheme="minorBidi" w:hAnsiTheme="minorBidi" w:cstheme="minorBidi"/>
                <w:color w:val="231F20"/>
                <w:sz w:val="22"/>
                <w:szCs w:val="22"/>
              </w:rPr>
            </w:pPr>
          </w:p>
        </w:tc>
        <w:tc>
          <w:tcPr>
            <w:tcW w:w="4764" w:type="dxa"/>
          </w:tcPr>
          <w:p w14:paraId="62844ADF" w14:textId="6D41AF2E" w:rsidR="00D3523E" w:rsidRPr="002C5DEA" w:rsidRDefault="00904FCC" w:rsidP="00C07EC9">
            <w:pPr>
              <w:pStyle w:val="Marge"/>
              <w:numPr>
                <w:ilvl w:val="0"/>
                <w:numId w:val="108"/>
              </w:numPr>
              <w:tabs>
                <w:tab w:val="clear" w:pos="567"/>
              </w:tabs>
              <w:ind w:left="0" w:firstLine="0"/>
              <w:jc w:val="left"/>
              <w:rPr>
                <w:rFonts w:asciiTheme="minorBidi" w:hAnsiTheme="minorBidi" w:cstheme="minorBidi"/>
                <w:b/>
                <w:bCs/>
                <w:color w:val="FF0000"/>
                <w:sz w:val="22"/>
                <w:szCs w:val="22"/>
              </w:rPr>
            </w:pPr>
            <w:r w:rsidRPr="002C5DEA">
              <w:rPr>
                <w:rFonts w:asciiTheme="minorBidi" w:hAnsiTheme="minorBidi" w:cstheme="minorBidi"/>
                <w:b/>
                <w:bCs/>
                <w:color w:val="FF0000"/>
                <w:sz w:val="22"/>
                <w:szCs w:val="22"/>
              </w:rPr>
              <w:t xml:space="preserve">Any of the Rules otherwise pertaining to the organization, functioning and competences of the Executive Council, may only be amended by a decision of the Assembly pursuant to paragraph 1, on the basis of a proposal by the Executive Council adopted by a majority of the Members of the Council present and voting, insofar as they relate to the Executive Council. </w:t>
            </w:r>
          </w:p>
        </w:tc>
        <w:tc>
          <w:tcPr>
            <w:tcW w:w="4729" w:type="dxa"/>
          </w:tcPr>
          <w:p w14:paraId="24EFC174" w14:textId="77777777" w:rsidR="0018010C" w:rsidRPr="00C958C0" w:rsidRDefault="0018010C"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Some provisions in the RoP are applicable both to the Assembly and the Executive Council (e. g. current Rules 24, 25, 28 to 31, 34, 35, 36.2, 37 to 49.1, 53.1, 54.2). Paragraph 3 intends to recognize the sole power of the EC in amending in substance the provisions specifically applying to it under these Rules</w:t>
            </w:r>
          </w:p>
          <w:p w14:paraId="08393EC2" w14:textId="4E64B30D" w:rsidR="0018010C" w:rsidRPr="00C958C0" w:rsidRDefault="0018010C" w:rsidP="0018010C">
            <w:pPr>
              <w:pStyle w:val="Marge"/>
              <w:jc w:val="left"/>
              <w:rPr>
                <w:rFonts w:asciiTheme="minorBidi" w:hAnsiTheme="minorBidi" w:cstheme="minorBidi"/>
                <w:sz w:val="22"/>
                <w:szCs w:val="22"/>
              </w:rPr>
            </w:pPr>
            <w:r w:rsidRPr="00C958C0">
              <w:rPr>
                <w:rFonts w:asciiTheme="minorBidi" w:hAnsiTheme="minorBidi" w:cstheme="minorBidi"/>
                <w:sz w:val="22"/>
                <w:szCs w:val="22"/>
              </w:rPr>
              <w:t xml:space="preserve">The last portion of the paragraph intends to limit the power of amendment of the </w:t>
            </w:r>
            <w:r w:rsidR="00761075" w:rsidRPr="00C958C0">
              <w:rPr>
                <w:rFonts w:asciiTheme="minorBidi" w:hAnsiTheme="minorBidi" w:cstheme="minorBidi"/>
                <w:sz w:val="22"/>
                <w:szCs w:val="22"/>
              </w:rPr>
              <w:t>Council</w:t>
            </w:r>
            <w:r w:rsidRPr="00C958C0">
              <w:rPr>
                <w:rFonts w:asciiTheme="minorBidi" w:hAnsiTheme="minorBidi" w:cstheme="minorBidi"/>
                <w:sz w:val="22"/>
                <w:szCs w:val="22"/>
              </w:rPr>
              <w:t xml:space="preserve"> to the provisions, rather than the Rules, specifically applying to it.</w:t>
            </w:r>
          </w:p>
        </w:tc>
      </w:tr>
      <w:tr w:rsidR="00761075" w:rsidRPr="002C5DEA" w14:paraId="6504798F" w14:textId="77777777" w:rsidTr="00AF4638">
        <w:tc>
          <w:tcPr>
            <w:tcW w:w="4783" w:type="dxa"/>
          </w:tcPr>
          <w:p w14:paraId="7FD3FE1A" w14:textId="77777777" w:rsidR="00761075" w:rsidRPr="002C5DEA" w:rsidRDefault="00761075" w:rsidP="002475DF">
            <w:pPr>
              <w:pStyle w:val="Marge"/>
              <w:jc w:val="left"/>
              <w:rPr>
                <w:rFonts w:asciiTheme="minorBidi" w:hAnsiTheme="minorBidi" w:cstheme="minorBidi"/>
                <w:color w:val="231F20"/>
                <w:sz w:val="22"/>
                <w:szCs w:val="22"/>
              </w:rPr>
            </w:pPr>
          </w:p>
        </w:tc>
        <w:tc>
          <w:tcPr>
            <w:tcW w:w="4764" w:type="dxa"/>
          </w:tcPr>
          <w:p w14:paraId="02C8292E" w14:textId="1C608E57" w:rsidR="00761075" w:rsidRPr="002C5DEA" w:rsidRDefault="00761075" w:rsidP="00761075">
            <w:pPr>
              <w:pStyle w:val="Marge"/>
              <w:tabs>
                <w:tab w:val="clear" w:pos="567"/>
              </w:tabs>
              <w:jc w:val="left"/>
              <w:rPr>
                <w:rFonts w:asciiTheme="minorBidi" w:hAnsiTheme="minorBidi" w:cstheme="minorBidi"/>
                <w:b/>
                <w:bCs/>
                <w:color w:val="FF0000"/>
                <w:sz w:val="22"/>
                <w:szCs w:val="22"/>
              </w:rPr>
            </w:pPr>
            <w:r w:rsidRPr="002C5DEA">
              <w:rPr>
                <w:rFonts w:asciiTheme="minorBidi" w:hAnsiTheme="minorBidi" w:cstheme="minorBidi"/>
                <w:b/>
                <w:bCs/>
                <w:color w:val="FF0000"/>
                <w:sz w:val="22"/>
                <w:szCs w:val="22"/>
              </w:rPr>
              <w:t>IV.2 Suspension</w:t>
            </w:r>
          </w:p>
        </w:tc>
        <w:tc>
          <w:tcPr>
            <w:tcW w:w="4729" w:type="dxa"/>
          </w:tcPr>
          <w:p w14:paraId="53E07565" w14:textId="77777777" w:rsidR="00761075" w:rsidRPr="00C958C0" w:rsidRDefault="00761075" w:rsidP="002475DF">
            <w:pPr>
              <w:pStyle w:val="Marge"/>
              <w:jc w:val="left"/>
              <w:rPr>
                <w:rFonts w:asciiTheme="minorBidi" w:hAnsiTheme="minorBidi" w:cstheme="minorBidi"/>
                <w:sz w:val="22"/>
                <w:szCs w:val="22"/>
              </w:rPr>
            </w:pPr>
          </w:p>
        </w:tc>
      </w:tr>
      <w:tr w:rsidR="002475DF" w:rsidRPr="002C5DEA" w14:paraId="5E045262" w14:textId="7CBD7FF5" w:rsidTr="00AF4638">
        <w:tc>
          <w:tcPr>
            <w:tcW w:w="4783" w:type="dxa"/>
          </w:tcPr>
          <w:p w14:paraId="0476E155" w14:textId="5C0A4D4B" w:rsidR="002475DF" w:rsidRPr="002C5DEA" w:rsidRDefault="002475DF" w:rsidP="002475DF">
            <w:pPr>
              <w:pStyle w:val="Marge"/>
              <w:jc w:val="left"/>
              <w:rPr>
                <w:rFonts w:asciiTheme="minorBidi" w:hAnsiTheme="minorBidi" w:cstheme="minorBidi"/>
                <w:b/>
                <w:bCs/>
                <w:color w:val="231F20"/>
                <w:sz w:val="22"/>
                <w:szCs w:val="22"/>
              </w:rPr>
            </w:pPr>
            <w:r w:rsidRPr="002C5DEA">
              <w:rPr>
                <w:rFonts w:asciiTheme="minorBidi" w:hAnsiTheme="minorBidi" w:cstheme="minorBidi"/>
                <w:b/>
                <w:bCs/>
                <w:color w:val="231F20"/>
                <w:sz w:val="22"/>
                <w:szCs w:val="22"/>
              </w:rPr>
              <w:t>Rule 56</w:t>
            </w:r>
          </w:p>
        </w:tc>
        <w:tc>
          <w:tcPr>
            <w:tcW w:w="4764" w:type="dxa"/>
          </w:tcPr>
          <w:p w14:paraId="5FAF2AA8" w14:textId="65D48723" w:rsidR="002475DF" w:rsidRPr="002C5DEA" w:rsidRDefault="00761075" w:rsidP="002475DF">
            <w:pPr>
              <w:pStyle w:val="Marge"/>
              <w:jc w:val="left"/>
              <w:rPr>
                <w:rFonts w:asciiTheme="minorBidi" w:hAnsiTheme="minorBidi" w:cstheme="minorBidi"/>
                <w:sz w:val="22"/>
                <w:szCs w:val="22"/>
              </w:rPr>
            </w:pPr>
            <w:r w:rsidRPr="002C5DEA">
              <w:rPr>
                <w:rFonts w:asciiTheme="minorBidi" w:hAnsiTheme="minorBidi" w:cstheme="minorBidi"/>
                <w:b/>
                <w:bCs/>
                <w:sz w:val="22"/>
                <w:szCs w:val="22"/>
              </w:rPr>
              <w:t xml:space="preserve">Rule </w:t>
            </w:r>
            <w:r w:rsidRPr="002C5DEA">
              <w:rPr>
                <w:rFonts w:asciiTheme="minorBidi" w:hAnsiTheme="minorBidi" w:cstheme="minorBidi"/>
                <w:b/>
                <w:bCs/>
                <w:color w:val="FF0000"/>
                <w:sz w:val="22"/>
                <w:szCs w:val="22"/>
              </w:rPr>
              <w:t>57</w:t>
            </w:r>
          </w:p>
        </w:tc>
        <w:tc>
          <w:tcPr>
            <w:tcW w:w="4729" w:type="dxa"/>
          </w:tcPr>
          <w:p w14:paraId="0CE2CAD9" w14:textId="274444BA" w:rsidR="002475DF" w:rsidRPr="00C958C0" w:rsidRDefault="006C2D9A"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Rule 57 [56]</w:t>
            </w:r>
          </w:p>
        </w:tc>
      </w:tr>
      <w:tr w:rsidR="002475DF" w:rsidRPr="002C5DEA" w14:paraId="1E246093" w14:textId="738CAF96" w:rsidTr="00AF4638">
        <w:tc>
          <w:tcPr>
            <w:tcW w:w="4783" w:type="dxa"/>
          </w:tcPr>
          <w:p w14:paraId="2BD9A9B5" w14:textId="2430DCBC" w:rsidR="002475DF" w:rsidRPr="002C5DEA" w:rsidRDefault="002475DF" w:rsidP="002475DF">
            <w:pPr>
              <w:pStyle w:val="Marge"/>
              <w:jc w:val="left"/>
              <w:rPr>
                <w:rFonts w:asciiTheme="minorBidi" w:hAnsiTheme="minorBidi" w:cstheme="minorBidi"/>
                <w:color w:val="231F20"/>
                <w:sz w:val="22"/>
                <w:szCs w:val="22"/>
              </w:rPr>
            </w:pPr>
            <w:r w:rsidRPr="002C5DEA">
              <w:rPr>
                <w:rFonts w:asciiTheme="minorBidi" w:hAnsiTheme="minorBidi" w:cstheme="minorBidi"/>
                <w:color w:val="231F20"/>
                <w:sz w:val="22"/>
                <w:szCs w:val="22"/>
              </w:rPr>
              <w:t>Any</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these</w:t>
            </w:r>
            <w:r w:rsidRPr="002C5DEA">
              <w:rPr>
                <w:rFonts w:asciiTheme="minorBidi" w:hAnsiTheme="minorBidi" w:cstheme="minorBidi"/>
                <w:color w:val="231F20"/>
                <w:spacing w:val="44"/>
                <w:sz w:val="22"/>
                <w:szCs w:val="22"/>
              </w:rPr>
              <w:t xml:space="preserve"> </w:t>
            </w:r>
            <w:r w:rsidRPr="002C5DEA">
              <w:rPr>
                <w:rFonts w:asciiTheme="minorBidi" w:hAnsiTheme="minorBidi" w:cstheme="minorBidi"/>
                <w:color w:val="231F20"/>
                <w:sz w:val="22"/>
                <w:szCs w:val="22"/>
              </w:rPr>
              <w:t>Rules</w:t>
            </w:r>
            <w:r w:rsidRPr="002C5DEA">
              <w:rPr>
                <w:rFonts w:asciiTheme="minorBidi" w:hAnsiTheme="minorBidi" w:cstheme="minorBidi"/>
                <w:color w:val="231F20"/>
                <w:spacing w:val="45"/>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52"/>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44"/>
                <w:sz w:val="22"/>
                <w:szCs w:val="22"/>
              </w:rPr>
              <w:t xml:space="preserve"> </w:t>
            </w:r>
            <w:r w:rsidRPr="002C5DEA">
              <w:rPr>
                <w:rFonts w:asciiTheme="minorBidi" w:hAnsiTheme="minorBidi" w:cstheme="minorBidi"/>
                <w:color w:val="231F20"/>
                <w:sz w:val="22"/>
                <w:szCs w:val="22"/>
              </w:rPr>
              <w:t>suspended</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only</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52"/>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decision</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adopted</w:t>
            </w:r>
            <w:r w:rsidRPr="002C5DEA">
              <w:rPr>
                <w:rFonts w:asciiTheme="minorBidi" w:hAnsiTheme="minorBidi" w:cstheme="minorBidi"/>
                <w:color w:val="231F20"/>
                <w:spacing w:val="49"/>
                <w:sz w:val="22"/>
                <w:szCs w:val="22"/>
              </w:rPr>
              <w:t xml:space="preserve"> </w:t>
            </w:r>
            <w:proofErr w:type="gramStart"/>
            <w:r w:rsidRPr="002C5DEA">
              <w:rPr>
                <w:rFonts w:asciiTheme="minorBidi" w:hAnsiTheme="minorBidi" w:cstheme="minorBidi"/>
                <w:color w:val="231F20"/>
                <w:sz w:val="22"/>
                <w:szCs w:val="22"/>
              </w:rPr>
              <w:t xml:space="preserve">by </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a</w:t>
            </w:r>
            <w:proofErr w:type="gramEnd"/>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majority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present</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voting.</w:t>
            </w:r>
          </w:p>
        </w:tc>
        <w:tc>
          <w:tcPr>
            <w:tcW w:w="4764" w:type="dxa"/>
          </w:tcPr>
          <w:p w14:paraId="58505D9E" w14:textId="653C24D9" w:rsidR="002475DF" w:rsidRPr="002C5DEA" w:rsidRDefault="00761075" w:rsidP="00C07EC9">
            <w:pPr>
              <w:pStyle w:val="Marge"/>
              <w:numPr>
                <w:ilvl w:val="0"/>
                <w:numId w:val="109"/>
              </w:numPr>
              <w:tabs>
                <w:tab w:val="clear" w:pos="567"/>
              </w:tabs>
              <w:ind w:left="0" w:firstLine="0"/>
              <w:jc w:val="left"/>
              <w:rPr>
                <w:rFonts w:asciiTheme="minorBidi" w:hAnsiTheme="minorBidi" w:cstheme="minorBidi"/>
                <w:sz w:val="22"/>
                <w:szCs w:val="22"/>
              </w:rPr>
            </w:pPr>
            <w:r w:rsidRPr="002C5DEA">
              <w:rPr>
                <w:rFonts w:asciiTheme="minorBidi" w:hAnsiTheme="minorBidi" w:cstheme="minorBidi"/>
                <w:b/>
                <w:bCs/>
                <w:color w:val="FF0000"/>
                <w:sz w:val="22"/>
                <w:szCs w:val="22"/>
              </w:rPr>
              <w:t>Without prejudice to paragraphs 2 and 3 below, a</w:t>
            </w:r>
            <w:r w:rsidRPr="002C5DEA">
              <w:rPr>
                <w:rFonts w:asciiTheme="minorBidi" w:hAnsiTheme="minorBidi" w:cstheme="minorBidi"/>
                <w:color w:val="231F20"/>
                <w:sz w:val="22"/>
                <w:szCs w:val="22"/>
              </w:rPr>
              <w:t>ny</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40"/>
                <w:sz w:val="22"/>
                <w:szCs w:val="22"/>
              </w:rPr>
              <w:t xml:space="preserve"> </w:t>
            </w:r>
            <w:r w:rsidRPr="002C5DEA">
              <w:rPr>
                <w:rFonts w:asciiTheme="minorBidi" w:hAnsiTheme="minorBidi" w:cstheme="minorBidi"/>
                <w:color w:val="231F20"/>
                <w:sz w:val="22"/>
                <w:szCs w:val="22"/>
              </w:rPr>
              <w:t>these</w:t>
            </w:r>
            <w:r w:rsidRPr="002C5DEA">
              <w:rPr>
                <w:rFonts w:asciiTheme="minorBidi" w:hAnsiTheme="minorBidi" w:cstheme="minorBidi"/>
                <w:color w:val="231F20"/>
                <w:spacing w:val="44"/>
                <w:sz w:val="22"/>
                <w:szCs w:val="22"/>
              </w:rPr>
              <w:t xml:space="preserve"> </w:t>
            </w:r>
            <w:r w:rsidRPr="002C5DEA">
              <w:rPr>
                <w:rFonts w:asciiTheme="minorBidi" w:hAnsiTheme="minorBidi" w:cstheme="minorBidi"/>
                <w:color w:val="231F20"/>
                <w:sz w:val="22"/>
                <w:szCs w:val="22"/>
              </w:rPr>
              <w:t>Rules</w:t>
            </w:r>
            <w:r w:rsidRPr="002C5DEA">
              <w:rPr>
                <w:rFonts w:asciiTheme="minorBidi" w:hAnsiTheme="minorBidi" w:cstheme="minorBidi"/>
                <w:color w:val="231F20"/>
                <w:spacing w:val="45"/>
                <w:sz w:val="22"/>
                <w:szCs w:val="22"/>
              </w:rPr>
              <w:t xml:space="preserve"> </w:t>
            </w:r>
            <w:r w:rsidRPr="002C5DEA">
              <w:rPr>
                <w:rFonts w:asciiTheme="minorBidi" w:hAnsiTheme="minorBidi" w:cstheme="minorBidi"/>
                <w:color w:val="231F20"/>
                <w:sz w:val="22"/>
                <w:szCs w:val="22"/>
              </w:rPr>
              <w:t>may</w:t>
            </w:r>
            <w:r w:rsidRPr="002C5DEA">
              <w:rPr>
                <w:rFonts w:asciiTheme="minorBidi" w:hAnsiTheme="minorBidi" w:cstheme="minorBidi"/>
                <w:color w:val="231F20"/>
                <w:spacing w:val="52"/>
                <w:sz w:val="22"/>
                <w:szCs w:val="22"/>
              </w:rPr>
              <w:t xml:space="preserve"> </w:t>
            </w:r>
            <w:r w:rsidRPr="002C5DEA">
              <w:rPr>
                <w:rFonts w:asciiTheme="minorBidi" w:hAnsiTheme="minorBidi" w:cstheme="minorBidi"/>
                <w:color w:val="231F20"/>
                <w:sz w:val="22"/>
                <w:szCs w:val="22"/>
              </w:rPr>
              <w:t>be</w:t>
            </w:r>
            <w:r w:rsidRPr="002C5DEA">
              <w:rPr>
                <w:rFonts w:asciiTheme="minorBidi" w:hAnsiTheme="minorBidi" w:cstheme="minorBidi"/>
                <w:color w:val="231F20"/>
                <w:spacing w:val="44"/>
                <w:sz w:val="22"/>
                <w:szCs w:val="22"/>
              </w:rPr>
              <w:t xml:space="preserve"> </w:t>
            </w:r>
            <w:r w:rsidRPr="002C5DEA">
              <w:rPr>
                <w:rFonts w:asciiTheme="minorBidi" w:hAnsiTheme="minorBidi" w:cstheme="minorBidi"/>
                <w:color w:val="231F20"/>
                <w:sz w:val="22"/>
                <w:szCs w:val="22"/>
              </w:rPr>
              <w:t>suspended</w:t>
            </w:r>
            <w:r w:rsidRPr="002C5DEA">
              <w:rPr>
                <w:rFonts w:asciiTheme="minorBidi" w:hAnsiTheme="minorBidi" w:cstheme="minorBidi"/>
                <w:color w:val="231F20"/>
                <w:spacing w:val="49"/>
                <w:sz w:val="22"/>
                <w:szCs w:val="22"/>
              </w:rPr>
              <w:t xml:space="preserve"> </w:t>
            </w:r>
            <w:r w:rsidRPr="002C5DEA">
              <w:rPr>
                <w:rFonts w:asciiTheme="minorBidi" w:hAnsiTheme="minorBidi" w:cstheme="minorBidi"/>
                <w:color w:val="231F20"/>
                <w:sz w:val="22"/>
                <w:szCs w:val="22"/>
              </w:rPr>
              <w:t>only</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by</w:t>
            </w:r>
            <w:r w:rsidRPr="002C5DEA">
              <w:rPr>
                <w:rFonts w:asciiTheme="minorBidi" w:hAnsiTheme="minorBidi" w:cstheme="minorBidi"/>
                <w:color w:val="231F20"/>
                <w:spacing w:val="52"/>
                <w:sz w:val="22"/>
                <w:szCs w:val="22"/>
              </w:rPr>
              <w:t xml:space="preserve"> </w:t>
            </w:r>
            <w:r w:rsidRPr="002C5DEA">
              <w:rPr>
                <w:rFonts w:asciiTheme="minorBidi" w:hAnsiTheme="minorBidi" w:cstheme="minorBidi"/>
                <w:color w:val="231F20"/>
                <w:sz w:val="22"/>
                <w:szCs w:val="22"/>
              </w:rPr>
              <w:t>a</w:t>
            </w:r>
            <w:r w:rsidRPr="002C5DEA">
              <w:rPr>
                <w:rFonts w:asciiTheme="minorBidi" w:hAnsiTheme="minorBidi" w:cstheme="minorBidi"/>
                <w:color w:val="231F20"/>
                <w:spacing w:val="50"/>
                <w:sz w:val="22"/>
                <w:szCs w:val="22"/>
              </w:rPr>
              <w:t xml:space="preserve"> </w:t>
            </w:r>
            <w:r w:rsidRPr="002C5DEA">
              <w:rPr>
                <w:rFonts w:asciiTheme="minorBidi" w:hAnsiTheme="minorBidi" w:cstheme="minorBidi"/>
                <w:color w:val="231F20"/>
                <w:sz w:val="22"/>
                <w:szCs w:val="22"/>
              </w:rPr>
              <w:t>decision</w:t>
            </w:r>
            <w:r w:rsidRPr="002C5DEA">
              <w:rPr>
                <w:rFonts w:asciiTheme="minorBidi" w:hAnsiTheme="minorBidi" w:cstheme="minorBidi"/>
                <w:color w:val="231F20"/>
                <w:spacing w:val="49"/>
                <w:sz w:val="22"/>
                <w:szCs w:val="22"/>
              </w:rPr>
              <w:t xml:space="preserve"> </w:t>
            </w:r>
            <w:r w:rsidRPr="00E44F11">
              <w:rPr>
                <w:rFonts w:asciiTheme="minorBidi" w:hAnsiTheme="minorBidi" w:cstheme="minorBidi"/>
                <w:b/>
                <w:bCs/>
                <w:color w:val="FF0000"/>
                <w:sz w:val="22"/>
                <w:szCs w:val="22"/>
              </w:rPr>
              <w:t>of the</w:t>
            </w:r>
            <w:r w:rsidRPr="002C5DEA">
              <w:rPr>
                <w:rFonts w:asciiTheme="minorBidi" w:hAnsiTheme="minorBidi" w:cstheme="minorBidi"/>
                <w:b/>
                <w:bCs/>
                <w:color w:val="FF0000"/>
                <w:spacing w:val="49"/>
                <w:sz w:val="22"/>
                <w:szCs w:val="22"/>
              </w:rPr>
              <w:t xml:space="preserve"> </w:t>
            </w:r>
            <w:r w:rsidRPr="00E44F11">
              <w:rPr>
                <w:rFonts w:asciiTheme="minorBidi" w:hAnsiTheme="minorBidi" w:cstheme="minorBidi"/>
                <w:b/>
                <w:bCs/>
                <w:color w:val="FF0000"/>
                <w:sz w:val="22"/>
                <w:szCs w:val="22"/>
              </w:rPr>
              <w:t>Assembly</w:t>
            </w:r>
            <w:r w:rsidRPr="002C5DEA">
              <w:rPr>
                <w:rFonts w:asciiTheme="minorBidi" w:hAnsiTheme="minorBidi" w:cstheme="minorBidi"/>
                <w:b/>
                <w:bCs/>
                <w:color w:val="FF0000"/>
                <w:spacing w:val="49"/>
                <w:sz w:val="22"/>
                <w:szCs w:val="22"/>
              </w:rPr>
              <w:t>,</w:t>
            </w:r>
            <w:r w:rsidRPr="002C5DEA">
              <w:rPr>
                <w:rFonts w:asciiTheme="minorBidi" w:hAnsiTheme="minorBidi" w:cstheme="minorBidi"/>
                <w:b/>
                <w:bCs/>
                <w:color w:val="231F20"/>
                <w:spacing w:val="49"/>
                <w:sz w:val="22"/>
                <w:szCs w:val="22"/>
              </w:rPr>
              <w:t xml:space="preserve"> </w:t>
            </w:r>
            <w:r w:rsidRPr="002C5DEA">
              <w:rPr>
                <w:rFonts w:asciiTheme="minorBidi" w:hAnsiTheme="minorBidi" w:cstheme="minorBidi"/>
                <w:color w:val="231F20"/>
                <w:sz w:val="22"/>
                <w:szCs w:val="22"/>
              </w:rPr>
              <w:t>adopted</w:t>
            </w:r>
            <w:r w:rsidRPr="002C5DEA">
              <w:rPr>
                <w:rFonts w:asciiTheme="minorBidi" w:hAnsiTheme="minorBidi" w:cstheme="minorBidi"/>
                <w:color w:val="231F20"/>
                <w:spacing w:val="49"/>
                <w:sz w:val="22"/>
                <w:szCs w:val="22"/>
              </w:rPr>
              <w:t xml:space="preserve"> </w:t>
            </w:r>
            <w:proofErr w:type="gramStart"/>
            <w:r w:rsidRPr="002C5DEA">
              <w:rPr>
                <w:rFonts w:asciiTheme="minorBidi" w:hAnsiTheme="minorBidi" w:cstheme="minorBidi"/>
                <w:color w:val="231F20"/>
                <w:sz w:val="22"/>
                <w:szCs w:val="22"/>
              </w:rPr>
              <w:t xml:space="preserve">by </w:t>
            </w:r>
            <w:r w:rsidRPr="002C5DEA">
              <w:rPr>
                <w:rFonts w:asciiTheme="minorBidi" w:hAnsiTheme="minorBidi" w:cstheme="minorBidi"/>
                <w:color w:val="231F20"/>
                <w:spacing w:val="-55"/>
                <w:sz w:val="22"/>
                <w:szCs w:val="22"/>
              </w:rPr>
              <w:t xml:space="preserve"> </w:t>
            </w:r>
            <w:r w:rsidRPr="002C5DEA">
              <w:rPr>
                <w:rFonts w:asciiTheme="minorBidi" w:hAnsiTheme="minorBidi" w:cstheme="minorBidi"/>
                <w:color w:val="231F20"/>
                <w:sz w:val="22"/>
                <w:szCs w:val="22"/>
              </w:rPr>
              <w:t>a</w:t>
            </w:r>
            <w:proofErr w:type="gramEnd"/>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majority</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all</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Member</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States</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of</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the</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Commission</w:t>
            </w:r>
            <w:r w:rsidRPr="002C5DEA">
              <w:rPr>
                <w:rFonts w:asciiTheme="minorBidi" w:hAnsiTheme="minorBidi" w:cstheme="minorBidi"/>
                <w:color w:val="231F20"/>
                <w:spacing w:val="57"/>
                <w:sz w:val="22"/>
                <w:szCs w:val="22"/>
              </w:rPr>
              <w:t xml:space="preserve"> </w:t>
            </w:r>
            <w:r w:rsidRPr="002C5DEA">
              <w:rPr>
                <w:rFonts w:asciiTheme="minorBidi" w:hAnsiTheme="minorBidi" w:cstheme="minorBidi"/>
                <w:color w:val="231F20"/>
                <w:sz w:val="22"/>
                <w:szCs w:val="22"/>
              </w:rPr>
              <w:t>present</w:t>
            </w:r>
            <w:r w:rsidRPr="002C5DEA">
              <w:rPr>
                <w:rFonts w:asciiTheme="minorBidi" w:hAnsiTheme="minorBidi" w:cstheme="minorBidi"/>
                <w:color w:val="231F20"/>
                <w:spacing w:val="58"/>
                <w:sz w:val="22"/>
                <w:szCs w:val="22"/>
              </w:rPr>
              <w:t xml:space="preserve"> </w:t>
            </w:r>
            <w:r w:rsidRPr="002C5DEA">
              <w:rPr>
                <w:rFonts w:asciiTheme="minorBidi" w:hAnsiTheme="minorBidi" w:cstheme="minorBidi"/>
                <w:color w:val="231F20"/>
                <w:sz w:val="22"/>
                <w:szCs w:val="22"/>
              </w:rPr>
              <w:t>and</w:t>
            </w:r>
            <w:r w:rsidRPr="002C5DEA">
              <w:rPr>
                <w:rFonts w:asciiTheme="minorBidi" w:hAnsiTheme="minorBidi" w:cstheme="minorBidi"/>
                <w:color w:val="231F20"/>
                <w:spacing w:val="1"/>
                <w:sz w:val="22"/>
                <w:szCs w:val="22"/>
              </w:rPr>
              <w:t xml:space="preserve"> </w:t>
            </w:r>
            <w:r w:rsidRPr="002C5DEA">
              <w:rPr>
                <w:rFonts w:asciiTheme="minorBidi" w:hAnsiTheme="minorBidi" w:cstheme="minorBidi"/>
                <w:color w:val="231F20"/>
                <w:sz w:val="22"/>
                <w:szCs w:val="22"/>
              </w:rPr>
              <w:t>voting.</w:t>
            </w:r>
          </w:p>
        </w:tc>
        <w:tc>
          <w:tcPr>
            <w:tcW w:w="4729" w:type="dxa"/>
          </w:tcPr>
          <w:p w14:paraId="7738F5A4" w14:textId="77777777" w:rsidR="002475DF" w:rsidRPr="00C958C0" w:rsidRDefault="002475DF" w:rsidP="002475DF">
            <w:pPr>
              <w:pStyle w:val="Marge"/>
              <w:jc w:val="left"/>
              <w:rPr>
                <w:rFonts w:asciiTheme="minorBidi" w:hAnsiTheme="minorBidi" w:cstheme="minorBidi"/>
                <w:sz w:val="22"/>
                <w:szCs w:val="22"/>
              </w:rPr>
            </w:pPr>
          </w:p>
        </w:tc>
      </w:tr>
      <w:tr w:rsidR="002475DF" w:rsidRPr="002C5DEA" w14:paraId="0BB86CFA" w14:textId="5F3480FF" w:rsidTr="00AF4638">
        <w:tc>
          <w:tcPr>
            <w:tcW w:w="4783" w:type="dxa"/>
          </w:tcPr>
          <w:p w14:paraId="18D5C113" w14:textId="77777777" w:rsidR="002475DF" w:rsidRPr="002C5DEA" w:rsidRDefault="002475DF" w:rsidP="002475DF">
            <w:pPr>
              <w:pStyle w:val="Marge"/>
              <w:jc w:val="left"/>
              <w:rPr>
                <w:rFonts w:asciiTheme="minorBidi" w:hAnsiTheme="minorBidi" w:cstheme="minorBidi"/>
                <w:color w:val="231F20"/>
                <w:sz w:val="22"/>
                <w:szCs w:val="22"/>
              </w:rPr>
            </w:pPr>
          </w:p>
        </w:tc>
        <w:tc>
          <w:tcPr>
            <w:tcW w:w="4764" w:type="dxa"/>
          </w:tcPr>
          <w:p w14:paraId="5B5CA1CF" w14:textId="7FAD462D" w:rsidR="002475DF" w:rsidRPr="002C5DEA" w:rsidRDefault="00761075" w:rsidP="00C07EC9">
            <w:pPr>
              <w:pStyle w:val="Marge"/>
              <w:numPr>
                <w:ilvl w:val="0"/>
                <w:numId w:val="109"/>
              </w:numPr>
              <w:tabs>
                <w:tab w:val="clear" w:pos="567"/>
              </w:tabs>
              <w:ind w:left="0" w:firstLine="0"/>
              <w:jc w:val="left"/>
              <w:rPr>
                <w:rFonts w:asciiTheme="minorBidi" w:hAnsiTheme="minorBidi" w:cstheme="minorBidi"/>
                <w:b/>
                <w:bCs/>
                <w:sz w:val="22"/>
                <w:szCs w:val="22"/>
              </w:rPr>
            </w:pPr>
            <w:r w:rsidRPr="002C5DEA">
              <w:rPr>
                <w:rFonts w:asciiTheme="minorBidi" w:hAnsiTheme="minorBidi" w:cstheme="minorBidi"/>
                <w:b/>
                <w:bCs/>
                <w:color w:val="FF0000"/>
                <w:sz w:val="22"/>
                <w:szCs w:val="22"/>
              </w:rPr>
              <w:t xml:space="preserve">Any of the Rules in Part III (The Executive Council) may be suspended only by a decision of the Executive Council, </w:t>
            </w:r>
            <w:r w:rsidRPr="002C5DEA">
              <w:rPr>
                <w:rFonts w:asciiTheme="minorBidi" w:hAnsiTheme="minorBidi" w:cstheme="minorBidi"/>
                <w:b/>
                <w:bCs/>
                <w:color w:val="FF0000"/>
                <w:sz w:val="22"/>
                <w:szCs w:val="22"/>
              </w:rPr>
              <w:lastRenderedPageBreak/>
              <w:t>adopted by a majority of the Members of the Council present and voting.</w:t>
            </w:r>
          </w:p>
        </w:tc>
        <w:tc>
          <w:tcPr>
            <w:tcW w:w="4729" w:type="dxa"/>
          </w:tcPr>
          <w:p w14:paraId="7C45B08B" w14:textId="0EEC9020" w:rsidR="002475DF" w:rsidRPr="00C958C0" w:rsidRDefault="00761075"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lastRenderedPageBreak/>
              <w:t>Paragraph 2 intends to recognize the sole power of the Council to suspend the rules specifically applying to it.</w:t>
            </w:r>
          </w:p>
        </w:tc>
      </w:tr>
      <w:tr w:rsidR="002475DF" w:rsidRPr="002C5DEA" w14:paraId="1DB3931F" w14:textId="1892B2A5" w:rsidTr="00AF4638">
        <w:tc>
          <w:tcPr>
            <w:tcW w:w="4783" w:type="dxa"/>
          </w:tcPr>
          <w:p w14:paraId="564BA59F" w14:textId="77777777" w:rsidR="002475DF" w:rsidRPr="002C5DEA" w:rsidRDefault="002475DF" w:rsidP="002475DF">
            <w:pPr>
              <w:pStyle w:val="Marge"/>
              <w:jc w:val="left"/>
              <w:rPr>
                <w:rFonts w:asciiTheme="minorBidi" w:hAnsiTheme="minorBidi" w:cstheme="minorBidi"/>
                <w:color w:val="231F20"/>
                <w:sz w:val="22"/>
                <w:szCs w:val="22"/>
              </w:rPr>
            </w:pPr>
          </w:p>
        </w:tc>
        <w:tc>
          <w:tcPr>
            <w:tcW w:w="4764" w:type="dxa"/>
          </w:tcPr>
          <w:p w14:paraId="2F1D9A42" w14:textId="40881EA7" w:rsidR="002475DF" w:rsidRPr="002C5DEA" w:rsidRDefault="002A17B0" w:rsidP="00C07EC9">
            <w:pPr>
              <w:pStyle w:val="Marge"/>
              <w:numPr>
                <w:ilvl w:val="0"/>
                <w:numId w:val="109"/>
              </w:numPr>
              <w:tabs>
                <w:tab w:val="clear" w:pos="567"/>
              </w:tabs>
              <w:ind w:left="0" w:firstLine="0"/>
              <w:jc w:val="left"/>
              <w:rPr>
                <w:rFonts w:asciiTheme="minorBidi" w:hAnsiTheme="minorBidi" w:cstheme="minorBidi"/>
                <w:b/>
                <w:bCs/>
                <w:sz w:val="22"/>
                <w:szCs w:val="22"/>
              </w:rPr>
            </w:pPr>
            <w:r w:rsidRPr="002C5DEA">
              <w:rPr>
                <w:rFonts w:asciiTheme="minorBidi" w:hAnsiTheme="minorBidi" w:cstheme="minorBidi"/>
                <w:b/>
                <w:bCs/>
                <w:color w:val="FF0000"/>
                <w:sz w:val="22"/>
                <w:szCs w:val="22"/>
              </w:rPr>
              <w:t>Any of the Rules otherwise pertaining to the organization, functioning and competences of the Executive Council, may be suspended only by a decision of the Executive Council, adopted by a majority of the Members of the Council present and voting, insofar as they relate to the Executive Council.</w:t>
            </w:r>
          </w:p>
        </w:tc>
        <w:tc>
          <w:tcPr>
            <w:tcW w:w="4729" w:type="dxa"/>
          </w:tcPr>
          <w:p w14:paraId="4EDC1804" w14:textId="5DA278A1" w:rsidR="002475DF" w:rsidRPr="00C958C0" w:rsidRDefault="002A17B0" w:rsidP="002475DF">
            <w:pPr>
              <w:pStyle w:val="Marge"/>
              <w:jc w:val="left"/>
              <w:rPr>
                <w:rFonts w:asciiTheme="minorBidi" w:hAnsiTheme="minorBidi" w:cstheme="minorBidi"/>
                <w:sz w:val="22"/>
                <w:szCs w:val="22"/>
              </w:rPr>
            </w:pPr>
            <w:r w:rsidRPr="00C958C0">
              <w:rPr>
                <w:rFonts w:asciiTheme="minorBidi" w:hAnsiTheme="minorBidi" w:cstheme="minorBidi"/>
                <w:sz w:val="22"/>
                <w:szCs w:val="22"/>
              </w:rPr>
              <w:t>For reasons similar to those given in relation to Rule 55, paragraph 3 intends to recognize the sole power of the Council to suspend the provisions specifically applying to it under these Rules, insofar as the suspension only concerns those provisions (and not those applying to the Assembly).</w:t>
            </w:r>
          </w:p>
        </w:tc>
      </w:tr>
    </w:tbl>
    <w:p w14:paraId="6C76EB24" w14:textId="37017BAB" w:rsidR="00266D82" w:rsidRDefault="00266D82" w:rsidP="00E86920">
      <w:pPr>
        <w:pStyle w:val="Marge"/>
        <w:jc w:val="left"/>
        <w:rPr>
          <w:rFonts w:ascii="Arial" w:hAnsi="Arial" w:cs="Arial"/>
          <w:sz w:val="22"/>
          <w:szCs w:val="22"/>
        </w:rPr>
      </w:pPr>
    </w:p>
    <w:p w14:paraId="05CD7B57" w14:textId="101C8812" w:rsidR="00D91E2D" w:rsidRPr="008F472D" w:rsidRDefault="00D91E2D" w:rsidP="00621A59">
      <w:pPr>
        <w:pStyle w:val="Marge"/>
        <w:jc w:val="left"/>
        <w:rPr>
          <w:rFonts w:asciiTheme="minorBidi" w:hAnsiTheme="minorBidi" w:cstheme="minorBidi"/>
          <w:sz w:val="22"/>
          <w:szCs w:val="22"/>
        </w:rPr>
      </w:pPr>
    </w:p>
    <w:sectPr w:rsidR="00D91E2D" w:rsidRPr="008F472D" w:rsidSect="00FB2663">
      <w:headerReference w:type="even" r:id="rId17"/>
      <w:headerReference w:type="default" r:id="rId18"/>
      <w:headerReference w:type="first" r:id="rId19"/>
      <w:pgSz w:w="16838" w:h="11906" w:orient="landscape" w:code="9"/>
      <w:pgMar w:top="1134" w:right="1418" w:bottom="1134" w:left="1134" w:header="68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F84B7" w14:textId="77777777" w:rsidR="008B3742" w:rsidRDefault="008B3742">
      <w:r>
        <w:separator/>
      </w:r>
    </w:p>
  </w:endnote>
  <w:endnote w:type="continuationSeparator" w:id="0">
    <w:p w14:paraId="04FC2004" w14:textId="77777777" w:rsidR="008B3742" w:rsidRDefault="008B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AFA18" w14:textId="77777777" w:rsidR="008B3742" w:rsidRDefault="008B3742">
      <w:r>
        <w:separator/>
      </w:r>
    </w:p>
  </w:footnote>
  <w:footnote w:type="continuationSeparator" w:id="0">
    <w:p w14:paraId="32F7773E" w14:textId="77777777" w:rsidR="008B3742" w:rsidRDefault="008B3742">
      <w:r>
        <w:continuationSeparator/>
      </w:r>
    </w:p>
  </w:footnote>
  <w:footnote w:id="1">
    <w:p w14:paraId="1202E5AA" w14:textId="25DF6164" w:rsidR="00854DFF" w:rsidRPr="00BE547F" w:rsidRDefault="00854DFF" w:rsidP="00FF3F00">
      <w:pPr>
        <w:pStyle w:val="FootnoteText"/>
        <w:rPr>
          <w:rFonts w:ascii="Arial" w:hAnsi="Arial" w:cs="Arial"/>
        </w:rPr>
      </w:pPr>
      <w:r w:rsidRPr="00BE547F">
        <w:rPr>
          <w:rStyle w:val="FootnoteReference"/>
          <w:rFonts w:ascii="Arial" w:hAnsi="Arial" w:cs="Arial"/>
        </w:rPr>
        <w:footnoteRef/>
      </w:r>
      <w:r w:rsidRPr="00BE547F">
        <w:rPr>
          <w:rFonts w:ascii="Arial" w:hAnsi="Arial" w:cs="Arial"/>
        </w:rPr>
        <w:t xml:space="preserve"> The Guidelines on the Responsibilities of the Officers of the Commission were endorsed by the IOC Assembly at its 30th session on 4 July 2019 through Resolution XXX-3</w:t>
      </w:r>
      <w:r w:rsidR="00DC1BC4">
        <w:rPr>
          <w:rFonts w:ascii="Arial" w:hAnsi="Arial" w:cs="Arial"/>
        </w:rPr>
        <w:t xml:space="preserve"> (</w:t>
      </w:r>
      <w:hyperlink r:id="rId1" w:history="1">
        <w:r w:rsidR="00DC1BC4" w:rsidRPr="00DC1BC4">
          <w:rPr>
            <w:rStyle w:val="Hyperlink"/>
            <w:rFonts w:ascii="Arial" w:hAnsi="Arial" w:cs="Arial"/>
          </w:rPr>
          <w:t>IOC/INF-1166 Add</w:t>
        </w:r>
      </w:hyperlink>
      <w:r w:rsidR="00DC1BC4">
        <w:rPr>
          <w:rFonts w:ascii="Arial" w:hAnsi="Arial" w:cs="Arial"/>
        </w:rPr>
        <w:t>)</w:t>
      </w:r>
      <w:r w:rsidRPr="00BE547F">
        <w:rPr>
          <w:rFonts w:ascii="Arial" w:hAnsi="Arial" w:cs="Arial"/>
        </w:rPr>
        <w:t>.</w:t>
      </w:r>
    </w:p>
  </w:footnote>
  <w:footnote w:id="2">
    <w:p w14:paraId="143171DE" w14:textId="77777777" w:rsidR="00854DFF" w:rsidRPr="00BE547F" w:rsidRDefault="00854DFF" w:rsidP="00FF3F00">
      <w:pPr>
        <w:pStyle w:val="FootnoteText"/>
        <w:rPr>
          <w:rFonts w:ascii="Arial" w:hAnsi="Arial" w:cs="Arial"/>
        </w:rPr>
      </w:pPr>
      <w:r w:rsidRPr="00BE547F">
        <w:rPr>
          <w:rStyle w:val="FootnoteReference"/>
          <w:rFonts w:ascii="Arial" w:hAnsi="Arial" w:cs="Arial"/>
        </w:rPr>
        <w:footnoteRef/>
      </w:r>
      <w:r w:rsidRPr="00BE547F">
        <w:rPr>
          <w:rFonts w:ascii="Arial" w:hAnsi="Arial" w:cs="Arial"/>
        </w:rPr>
        <w:t xml:space="preserve"> IOC/INF-1315, 12 March 2014.</w:t>
      </w:r>
    </w:p>
  </w:footnote>
  <w:footnote w:id="3">
    <w:p w14:paraId="61CE8E96" w14:textId="3AE1D182" w:rsidR="00A75661" w:rsidRPr="00DC1BC4" w:rsidRDefault="00A75661">
      <w:pPr>
        <w:pStyle w:val="FootnoteText"/>
        <w:rPr>
          <w:rFonts w:ascii="Arial" w:hAnsi="Arial" w:cs="Arial"/>
          <w:lang w:val="en-US"/>
        </w:rPr>
      </w:pPr>
      <w:r>
        <w:rPr>
          <w:rStyle w:val="FootnoteReference"/>
        </w:rPr>
        <w:footnoteRef/>
      </w:r>
      <w:r>
        <w:t xml:space="preserve"> </w:t>
      </w:r>
      <w:r w:rsidRPr="00DC1BC4">
        <w:rPr>
          <w:rFonts w:ascii="Arial" w:hAnsi="Arial" w:cs="Arial"/>
          <w:lang w:val="en-US"/>
        </w:rPr>
        <w:t>Remarks also include a non-exhaustive set of comments by legal experts indicating where Member States may wish to consider the benefit of further clarifications, requiring a more in-depth review of the Rules.</w:t>
      </w:r>
    </w:p>
  </w:footnote>
  <w:footnote w:id="4">
    <w:p w14:paraId="42765D1D" w14:textId="4FD3B9C5" w:rsidR="00854DFF" w:rsidRPr="00AF7AAC" w:rsidRDefault="00854DFF" w:rsidP="00552592">
      <w:pPr>
        <w:pStyle w:val="FootnoteText"/>
        <w:ind w:right="9466"/>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9B79" w14:textId="77777777" w:rsidR="00854DFF" w:rsidRPr="00D63B32" w:rsidRDefault="00854DFF" w:rsidP="00FF54F5">
    <w:pPr>
      <w:pStyle w:val="Header"/>
      <w:rPr>
        <w:rFonts w:ascii="Arial" w:hAnsi="Arial" w:cs="Arial"/>
        <w:bCs/>
        <w:sz w:val="22"/>
        <w:szCs w:val="22"/>
        <w:lang w:val="fr-FR"/>
      </w:rPr>
    </w:pPr>
    <w:r w:rsidRPr="00D63B32">
      <w:rPr>
        <w:rFonts w:ascii="Arial" w:hAnsi="Arial" w:cs="Arial"/>
        <w:bCs/>
        <w:sz w:val="22"/>
        <w:szCs w:val="22"/>
        <w:lang w:val="fr-FR"/>
      </w:rPr>
      <w:t>IOC/EC-55/5.</w:t>
    </w:r>
    <w:proofErr w:type="gramStart"/>
    <w:r w:rsidRPr="00D63B32">
      <w:rPr>
        <w:rFonts w:ascii="Arial" w:hAnsi="Arial" w:cs="Arial"/>
        <w:bCs/>
        <w:sz w:val="22"/>
        <w:szCs w:val="22"/>
        <w:lang w:val="fr-FR"/>
      </w:rPr>
      <w:t>1.Doc</w:t>
    </w:r>
    <w:proofErr w:type="gramEnd"/>
    <w:r w:rsidRPr="00D63B32">
      <w:rPr>
        <w:rFonts w:ascii="Arial" w:hAnsi="Arial" w:cs="Arial"/>
        <w:bCs/>
        <w:sz w:val="22"/>
        <w:szCs w:val="22"/>
        <w:lang w:val="fr-FR"/>
      </w:rPr>
      <w:t>(1)</w:t>
    </w:r>
  </w:p>
  <w:p w14:paraId="4F8242A1" w14:textId="63757957" w:rsidR="00854DFF" w:rsidRPr="00D63B32" w:rsidRDefault="00854DFF">
    <w:pPr>
      <w:pStyle w:val="Header"/>
      <w:rPr>
        <w:rFonts w:asciiTheme="minorBidi" w:hAnsiTheme="minorBidi" w:cstheme="minorBidi"/>
        <w:noProof/>
        <w:sz w:val="22"/>
        <w:szCs w:val="22"/>
        <w:lang w:val="fr-FR"/>
      </w:rPr>
    </w:pPr>
    <w:r w:rsidRPr="00D63B32">
      <w:rPr>
        <w:rFonts w:asciiTheme="minorBidi" w:hAnsiTheme="minorBidi" w:cstheme="minorBidi"/>
        <w:sz w:val="22"/>
        <w:szCs w:val="22"/>
        <w:lang w:val="fr-FR"/>
      </w:rPr>
      <w:t xml:space="preserve">page </w:t>
    </w:r>
    <w:r w:rsidRPr="001E653E">
      <w:rPr>
        <w:rFonts w:asciiTheme="minorBidi" w:hAnsiTheme="minorBidi" w:cstheme="minorBidi"/>
        <w:sz w:val="22"/>
        <w:szCs w:val="22"/>
      </w:rPr>
      <w:fldChar w:fldCharType="begin"/>
    </w:r>
    <w:r w:rsidRPr="00D63B32">
      <w:rPr>
        <w:rFonts w:asciiTheme="minorBidi" w:hAnsiTheme="minorBidi" w:cstheme="minorBidi"/>
        <w:sz w:val="22"/>
        <w:szCs w:val="22"/>
        <w:lang w:val="fr-FR"/>
      </w:rPr>
      <w:instrText xml:space="preserve"> PAGE   \* MERGEFORMAT </w:instrText>
    </w:r>
    <w:r w:rsidRPr="001E653E">
      <w:rPr>
        <w:rFonts w:asciiTheme="minorBidi" w:hAnsiTheme="minorBidi" w:cstheme="minorBidi"/>
        <w:sz w:val="22"/>
        <w:szCs w:val="22"/>
      </w:rPr>
      <w:fldChar w:fldCharType="separate"/>
    </w:r>
    <w:r w:rsidR="00A75661">
      <w:rPr>
        <w:rFonts w:asciiTheme="minorBidi" w:hAnsiTheme="minorBidi" w:cstheme="minorBidi"/>
        <w:noProof/>
        <w:sz w:val="22"/>
        <w:szCs w:val="22"/>
        <w:lang w:val="fr-FR"/>
      </w:rPr>
      <w:t>14</w:t>
    </w:r>
    <w:r w:rsidRPr="001E653E">
      <w:rPr>
        <w:rFonts w:asciiTheme="minorBidi" w:hAnsiTheme="minorBidi" w:cstheme="minorBidi"/>
        <w:noProof/>
        <w:sz w:val="22"/>
        <w:szCs w:val="22"/>
      </w:rPr>
      <w:fldChar w:fldCharType="end"/>
    </w:r>
  </w:p>
  <w:p w14:paraId="5342F3E0" w14:textId="77777777" w:rsidR="00854DFF" w:rsidRPr="00D63B32" w:rsidRDefault="00854DFF">
    <w:pPr>
      <w:pStyle w:val="Header"/>
      <w:rPr>
        <w:rFonts w:asciiTheme="minorBidi" w:hAnsiTheme="minorBidi" w:cstheme="minorBidi"/>
        <w:sz w:val="22"/>
        <w:szCs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4179" w14:textId="77777777" w:rsidR="00854DFF" w:rsidRPr="00D63B32" w:rsidRDefault="00854DFF" w:rsidP="00FF54F5">
    <w:pPr>
      <w:pStyle w:val="Header"/>
      <w:jc w:val="right"/>
      <w:rPr>
        <w:rFonts w:ascii="Arial" w:hAnsi="Arial" w:cs="Arial"/>
        <w:bCs/>
        <w:sz w:val="22"/>
        <w:szCs w:val="22"/>
        <w:lang w:val="fr-FR"/>
      </w:rPr>
    </w:pPr>
    <w:r w:rsidRPr="00D63B32">
      <w:rPr>
        <w:rFonts w:ascii="Arial" w:hAnsi="Arial" w:cs="Arial"/>
        <w:bCs/>
        <w:sz w:val="22"/>
        <w:szCs w:val="22"/>
        <w:lang w:val="fr-FR"/>
      </w:rPr>
      <w:t>IOC/EC-55/5.</w:t>
    </w:r>
    <w:proofErr w:type="gramStart"/>
    <w:r w:rsidRPr="00D63B32">
      <w:rPr>
        <w:rFonts w:ascii="Arial" w:hAnsi="Arial" w:cs="Arial"/>
        <w:bCs/>
        <w:sz w:val="22"/>
        <w:szCs w:val="22"/>
        <w:lang w:val="fr-FR"/>
      </w:rPr>
      <w:t>1.Doc</w:t>
    </w:r>
    <w:proofErr w:type="gramEnd"/>
    <w:r w:rsidRPr="00D63B32">
      <w:rPr>
        <w:rFonts w:ascii="Arial" w:hAnsi="Arial" w:cs="Arial"/>
        <w:bCs/>
        <w:sz w:val="22"/>
        <w:szCs w:val="22"/>
        <w:lang w:val="fr-FR"/>
      </w:rPr>
      <w:t>(1)</w:t>
    </w:r>
  </w:p>
  <w:p w14:paraId="200FC322" w14:textId="67AAF256" w:rsidR="00854DFF" w:rsidRPr="00D63B32" w:rsidRDefault="00854DFF" w:rsidP="001E653E">
    <w:pPr>
      <w:pStyle w:val="Header"/>
      <w:ind w:left="7461"/>
      <w:rPr>
        <w:rFonts w:ascii="Arial" w:hAnsi="Arial" w:cs="Arial"/>
        <w:bCs/>
        <w:sz w:val="22"/>
        <w:szCs w:val="22"/>
        <w:lang w:val="fr-FR"/>
      </w:rPr>
    </w:pPr>
    <w:r w:rsidRPr="00D63B32">
      <w:rPr>
        <w:rFonts w:ascii="Arial" w:hAnsi="Arial" w:cs="Arial"/>
        <w:bCs/>
        <w:sz w:val="22"/>
        <w:szCs w:val="22"/>
        <w:lang w:val="fr-FR"/>
      </w:rPr>
      <w:t xml:space="preserve">page </w:t>
    </w:r>
    <w:r w:rsidRPr="001E653E">
      <w:rPr>
        <w:rFonts w:ascii="Arial" w:hAnsi="Arial" w:cs="Arial"/>
        <w:bCs/>
        <w:sz w:val="22"/>
        <w:szCs w:val="22"/>
      </w:rPr>
      <w:fldChar w:fldCharType="begin"/>
    </w:r>
    <w:r w:rsidRPr="00D63B32">
      <w:rPr>
        <w:rFonts w:ascii="Arial" w:hAnsi="Arial" w:cs="Arial"/>
        <w:bCs/>
        <w:sz w:val="22"/>
        <w:szCs w:val="22"/>
        <w:lang w:val="fr-FR"/>
      </w:rPr>
      <w:instrText xml:space="preserve"> PAGE   \* MERGEFORMAT </w:instrText>
    </w:r>
    <w:r w:rsidRPr="001E653E">
      <w:rPr>
        <w:rFonts w:ascii="Arial" w:hAnsi="Arial" w:cs="Arial"/>
        <w:bCs/>
        <w:sz w:val="22"/>
        <w:szCs w:val="22"/>
      </w:rPr>
      <w:fldChar w:fldCharType="separate"/>
    </w:r>
    <w:r w:rsidR="00A75661">
      <w:rPr>
        <w:rFonts w:ascii="Arial" w:hAnsi="Arial" w:cs="Arial"/>
        <w:bCs/>
        <w:noProof/>
        <w:sz w:val="22"/>
        <w:szCs w:val="22"/>
        <w:lang w:val="fr-FR"/>
      </w:rPr>
      <w:t>15</w:t>
    </w:r>
    <w:r w:rsidRPr="001E653E">
      <w:rPr>
        <w:rFonts w:ascii="Arial" w:hAnsi="Arial" w:cs="Arial"/>
        <w:bCs/>
        <w:noProof/>
        <w:sz w:val="22"/>
        <w:szCs w:val="22"/>
      </w:rPr>
      <w:fldChar w:fldCharType="end"/>
    </w:r>
  </w:p>
  <w:p w14:paraId="17BDB2B7" w14:textId="77777777" w:rsidR="00854DFF" w:rsidRPr="00D63B32" w:rsidRDefault="00854DFF"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B799" w14:textId="77777777" w:rsidR="00854DFF" w:rsidRPr="0042612F" w:rsidRDefault="00854DFF" w:rsidP="004049CE">
    <w:pPr>
      <w:pStyle w:val="Marge"/>
      <w:tabs>
        <w:tab w:val="left" w:pos="5954"/>
      </w:tabs>
      <w:spacing w:after="0"/>
      <w:rPr>
        <w:rFonts w:ascii="Arial" w:hAnsi="Arial" w:cs="Arial"/>
        <w:b/>
        <w:sz w:val="36"/>
        <w:szCs w:val="36"/>
      </w:rPr>
    </w:pPr>
    <w:r w:rsidRPr="0042612F">
      <w:rPr>
        <w:rFonts w:ascii="Arial" w:hAnsi="Arial" w:cs="Arial"/>
        <w:sz w:val="22"/>
        <w:szCs w:val="22"/>
      </w:rPr>
      <w:t>Restricted distribution</w:t>
    </w:r>
    <w:r w:rsidRPr="0042612F">
      <w:rPr>
        <w:rFonts w:cs="Arial"/>
        <w:szCs w:val="22"/>
      </w:rPr>
      <w:tab/>
    </w:r>
    <w:bookmarkStart w:id="0" w:name="_Hlk103585906"/>
    <w:r w:rsidRPr="00266D82">
      <w:rPr>
        <w:rFonts w:ascii="Arial" w:hAnsi="Arial" w:cs="Arial"/>
        <w:b/>
        <w:sz w:val="36"/>
        <w:szCs w:val="36"/>
      </w:rPr>
      <w:t>IOC/EC-55/5.</w:t>
    </w:r>
    <w:proofErr w:type="gramStart"/>
    <w:r w:rsidRPr="00266D82">
      <w:rPr>
        <w:rFonts w:ascii="Arial" w:hAnsi="Arial" w:cs="Arial"/>
        <w:b/>
        <w:sz w:val="36"/>
        <w:szCs w:val="36"/>
      </w:rPr>
      <w:t>1.Doc</w:t>
    </w:r>
    <w:proofErr w:type="gramEnd"/>
    <w:r w:rsidRPr="00266D82">
      <w:rPr>
        <w:rFonts w:ascii="Arial" w:hAnsi="Arial" w:cs="Arial"/>
        <w:b/>
        <w:sz w:val="36"/>
        <w:szCs w:val="36"/>
      </w:rPr>
      <w:t>(1)</w:t>
    </w:r>
    <w:bookmarkEnd w:id="0"/>
  </w:p>
  <w:p w14:paraId="5D7C6B68" w14:textId="77777777" w:rsidR="00854DFF" w:rsidRDefault="00854DFF" w:rsidP="004049CE">
    <w:pPr>
      <w:pStyle w:val="Marge"/>
      <w:tabs>
        <w:tab w:val="left" w:pos="5954"/>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9264" behindDoc="0" locked="0" layoutInCell="1" allowOverlap="1" wp14:anchorId="75505F58" wp14:editId="2766A23D">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2612F">
      <w:rPr>
        <w:rFonts w:cs="Arial"/>
        <w:b/>
        <w:szCs w:val="22"/>
      </w:rPr>
      <w:tab/>
    </w:r>
    <w:r w:rsidRPr="00BF254D">
      <w:rPr>
        <w:rFonts w:ascii="Arial" w:hAnsi="Arial" w:cs="Arial"/>
        <w:sz w:val="22"/>
        <w:szCs w:val="22"/>
      </w:rPr>
      <w:t xml:space="preserve">Paris, </w:t>
    </w:r>
    <w:r>
      <w:rPr>
        <w:rFonts w:ascii="Arial" w:hAnsi="Arial" w:cs="Arial"/>
        <w:sz w:val="22"/>
        <w:szCs w:val="22"/>
      </w:rPr>
      <w:t xml:space="preserve">16 May 2022 </w:t>
    </w:r>
  </w:p>
  <w:p w14:paraId="09316B3F" w14:textId="77777777" w:rsidR="00854DFF" w:rsidRPr="00BF254D" w:rsidRDefault="00854DFF" w:rsidP="004049CE">
    <w:pPr>
      <w:pStyle w:val="Marge"/>
      <w:tabs>
        <w:tab w:val="left" w:pos="5954"/>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47EC0A08" w14:textId="77777777" w:rsidR="00854DFF" w:rsidRDefault="00854DFF"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4549ACF2" w14:textId="77777777" w:rsidR="00854DFF" w:rsidRDefault="00854DFF"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67CAA2A" w14:textId="77777777" w:rsidR="00854DFF" w:rsidRDefault="00854DFF"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6798D676" w14:textId="77777777" w:rsidR="00854DFF" w:rsidRDefault="00854DFF"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6D685876" w14:textId="77777777" w:rsidR="00854DFF" w:rsidRPr="005E544C" w:rsidRDefault="00854DFF"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5716A0C6" w14:textId="77777777" w:rsidR="00854DFF" w:rsidRPr="00BF254D" w:rsidRDefault="00854DFF" w:rsidP="004049C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1A22BA27" w14:textId="77777777" w:rsidR="00854DFF" w:rsidRPr="00BF254D" w:rsidRDefault="00854DFF" w:rsidP="004049CE">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w:t>
    </w:r>
    <w:proofErr w:type="gramStart"/>
    <w:r w:rsidRPr="00BF254D">
      <w:rPr>
        <w:rFonts w:ascii="Arial" w:hAnsi="Arial" w:cs="Arial"/>
        <w:bCs/>
      </w:rPr>
      <w:t>of</w:t>
    </w:r>
    <w:proofErr w:type="gramEnd"/>
    <w:r w:rsidRPr="00BF254D">
      <w:rPr>
        <w:rFonts w:ascii="Arial" w:hAnsi="Arial" w:cs="Arial"/>
        <w:bCs/>
      </w:rPr>
      <w:t xml:space="preserve"> UNESCO)</w:t>
    </w:r>
  </w:p>
  <w:p w14:paraId="414C2510" w14:textId="77777777" w:rsidR="00854DFF" w:rsidRPr="00BF254D" w:rsidRDefault="00854DFF" w:rsidP="004049C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2136A7D0" w14:textId="77777777" w:rsidR="00854DFF" w:rsidRPr="00BF254D" w:rsidRDefault="00854DFF" w:rsidP="004049CE">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rPr>
    </w:pPr>
    <w:r>
      <w:rPr>
        <w:rFonts w:ascii="Arial" w:hAnsi="Arial" w:cs="Arial"/>
        <w:b/>
      </w:rPr>
      <w:t>Fifty-fifth</w:t>
    </w:r>
    <w:r w:rsidRPr="00BF254D">
      <w:rPr>
        <w:rFonts w:ascii="Arial" w:hAnsi="Arial" w:cs="Arial"/>
        <w:b/>
      </w:rPr>
      <w:t xml:space="preserve"> Session of the </w:t>
    </w:r>
    <w:r>
      <w:rPr>
        <w:rFonts w:ascii="Arial" w:hAnsi="Arial" w:cs="Arial"/>
        <w:b/>
      </w:rPr>
      <w:t>Executive Council</w:t>
    </w:r>
  </w:p>
  <w:p w14:paraId="48D0979A" w14:textId="77777777" w:rsidR="00854DFF" w:rsidRPr="00843E81" w:rsidRDefault="00854DFF" w:rsidP="004049CE">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n-US"/>
      </w:rPr>
    </w:pPr>
    <w:r w:rsidRPr="00843E81">
      <w:rPr>
        <w:rFonts w:ascii="Arial" w:hAnsi="Arial" w:cs="Arial"/>
        <w:bCs/>
        <w:lang w:val="en-US"/>
      </w:rPr>
      <w:t>UNESCO, Paris, 1</w:t>
    </w:r>
    <w:r>
      <w:rPr>
        <w:rFonts w:ascii="Arial" w:hAnsi="Arial" w:cs="Arial"/>
        <w:bCs/>
        <w:lang w:val="en-US"/>
      </w:rPr>
      <w:t>4</w:t>
    </w:r>
    <w:r w:rsidRPr="00843E81">
      <w:rPr>
        <w:rFonts w:ascii="Arial" w:hAnsi="Arial" w:cs="Arial"/>
        <w:bCs/>
        <w:lang w:val="en-US"/>
      </w:rPr>
      <w:t>–17 June 2022</w:t>
    </w:r>
  </w:p>
  <w:p w14:paraId="0554BBE7" w14:textId="77777777" w:rsidR="00854DFF" w:rsidRPr="00843E81" w:rsidRDefault="00854DFF" w:rsidP="004049CE">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p>
  <w:p w14:paraId="1EB92EF0" w14:textId="77777777" w:rsidR="00854DFF" w:rsidRPr="00843E81" w:rsidRDefault="00854DFF" w:rsidP="004049CE">
    <w:pPr>
      <w:jc w:val="center"/>
      <w:rPr>
        <w:rFonts w:cs="Arial"/>
        <w:szCs w:val="22"/>
        <w:lang w:val="en-US"/>
      </w:rPr>
    </w:pPr>
  </w:p>
  <w:p w14:paraId="414A727F" w14:textId="77777777" w:rsidR="00854DFF" w:rsidRPr="00FA68D9" w:rsidRDefault="00854DFF" w:rsidP="004049CE">
    <w:pPr>
      <w:keepNext/>
      <w:widowControl w:val="0"/>
      <w:tabs>
        <w:tab w:val="right" w:pos="9540"/>
      </w:tabs>
      <w:adjustRightInd w:val="0"/>
      <w:jc w:val="both"/>
      <w:textAlignment w:val="baseline"/>
      <w:outlineLvl w:val="6"/>
      <w:rPr>
        <w:rFonts w:ascii="Arial" w:eastAsia="Times New Roman" w:hAnsi="Arial" w:cs="Arial"/>
        <w:lang w:eastAsia="en-US"/>
      </w:rPr>
    </w:pPr>
    <w:r w:rsidRPr="00FA68D9">
      <w:rPr>
        <w:rFonts w:ascii="Arial" w:eastAsia="Times New Roman" w:hAnsi="Arial" w:cs="Arial"/>
        <w:u w:val="single"/>
        <w:lang w:eastAsia="en-US"/>
      </w:rPr>
      <w:t xml:space="preserve">Item </w:t>
    </w:r>
    <w:r>
      <w:rPr>
        <w:rFonts w:ascii="Arial" w:eastAsia="Times New Roman" w:hAnsi="Arial" w:cs="Arial"/>
        <w:b/>
        <w:bCs/>
        <w:u w:val="single"/>
        <w:lang w:eastAsia="en-US"/>
      </w:rPr>
      <w:t>5</w:t>
    </w:r>
    <w:r w:rsidRPr="00E86920">
      <w:rPr>
        <w:rFonts w:ascii="Arial" w:eastAsia="Times New Roman" w:hAnsi="Arial" w:cs="Arial"/>
        <w:b/>
        <w:bCs/>
        <w:u w:val="single"/>
        <w:lang w:eastAsia="en-US"/>
      </w:rPr>
      <w:t>.</w:t>
    </w:r>
    <w:r>
      <w:rPr>
        <w:rFonts w:ascii="Arial" w:eastAsia="Times New Roman" w:hAnsi="Arial" w:cs="Arial"/>
        <w:b/>
        <w:u w:val="single"/>
        <w:lang w:eastAsia="en-US"/>
      </w:rPr>
      <w:t>1</w:t>
    </w:r>
    <w:r w:rsidRPr="00FA68D9">
      <w:rPr>
        <w:rFonts w:ascii="Arial" w:eastAsia="Times New Roman" w:hAnsi="Arial" w:cs="Arial"/>
        <w:u w:val="single"/>
        <w:lang w:eastAsia="en-US"/>
      </w:rPr>
      <w:t xml:space="preserve"> of the Provisional Agenda</w:t>
    </w:r>
  </w:p>
  <w:p w14:paraId="60174CA6" w14:textId="77777777" w:rsidR="00854DFF" w:rsidRDefault="00854DFF" w:rsidP="004049CE">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78E46653" w14:textId="77777777" w:rsidR="00854DFF" w:rsidRDefault="00854DFF" w:rsidP="004049CE">
    <w:pPr>
      <w:tabs>
        <w:tab w:val="left" w:pos="-1440"/>
        <w:tab w:val="left" w:pos="-720"/>
        <w:tab w:val="left" w:pos="720"/>
        <w:tab w:val="left" w:pos="1440"/>
        <w:tab w:val="left" w:pos="2160"/>
        <w:tab w:val="left" w:pos="3600"/>
        <w:tab w:val="left" w:pos="4320"/>
        <w:tab w:val="left" w:pos="5040"/>
        <w:tab w:val="left" w:pos="5523"/>
        <w:tab w:val="left" w:pos="6480"/>
      </w:tabs>
      <w:spacing w:after="120"/>
      <w:jc w:val="center"/>
      <w:rPr>
        <w:rFonts w:ascii="Arial" w:hAnsi="Arial" w:cs="Arial"/>
        <w:b/>
        <w:bCs/>
        <w:caps/>
        <w:lang w:val="en-US"/>
      </w:rPr>
    </w:pPr>
    <w:r>
      <w:rPr>
        <w:rFonts w:ascii="Arial" w:hAnsi="Arial" w:cs="Arial"/>
        <w:b/>
        <w:bCs/>
        <w:caps/>
        <w:lang w:val="en-US"/>
      </w:rPr>
      <w:t xml:space="preserve">pROPOSED </w:t>
    </w:r>
    <w:r w:rsidRPr="00266D82">
      <w:rPr>
        <w:rFonts w:ascii="Arial" w:hAnsi="Arial" w:cs="Arial"/>
        <w:b/>
        <w:bCs/>
        <w:caps/>
        <w:lang w:val="en-US"/>
      </w:rPr>
      <w:t>Revis</w:t>
    </w:r>
    <w:r>
      <w:rPr>
        <w:rFonts w:ascii="Arial" w:hAnsi="Arial" w:cs="Arial"/>
        <w:b/>
        <w:bCs/>
        <w:caps/>
        <w:lang w:val="en-US"/>
      </w:rPr>
      <w:t>ION of the</w:t>
    </w:r>
    <w:r w:rsidRPr="00266D82">
      <w:rPr>
        <w:rFonts w:ascii="Arial" w:hAnsi="Arial" w:cs="Arial"/>
        <w:b/>
        <w:bCs/>
        <w:caps/>
        <w:lang w:val="en-US"/>
      </w:rPr>
      <w:t xml:space="preserve"> </w:t>
    </w:r>
    <w:r>
      <w:rPr>
        <w:rFonts w:ascii="Arial" w:hAnsi="Arial" w:cs="Arial"/>
        <w:b/>
        <w:bCs/>
        <w:caps/>
        <w:lang w:val="en-US"/>
      </w:rPr>
      <w:t xml:space="preserve">IOC </w:t>
    </w:r>
    <w:r w:rsidRPr="00266D82">
      <w:rPr>
        <w:rFonts w:ascii="Arial" w:hAnsi="Arial" w:cs="Arial"/>
        <w:b/>
        <w:bCs/>
        <w:caps/>
        <w:lang w:val="en-US"/>
      </w:rPr>
      <w:t xml:space="preserve">Rules of Procedure </w:t>
    </w:r>
    <w:r>
      <w:rPr>
        <w:rFonts w:ascii="Arial" w:hAnsi="Arial" w:cs="Arial"/>
        <w:b/>
        <w:bCs/>
        <w:caps/>
        <w:lang w:val="en-US"/>
      </w:rPr>
      <w:br/>
    </w:r>
  </w:p>
  <w:p w14:paraId="6D367F2D" w14:textId="77777777" w:rsidR="00854DFF" w:rsidRPr="00FA68D9" w:rsidRDefault="00854DFF" w:rsidP="004049CE">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lang w:val="en-US"/>
      </w:rPr>
    </w:pPr>
    <w:r w:rsidRPr="00266D82">
      <w:rPr>
        <w:rFonts w:ascii="Arial" w:hAnsi="Arial" w:cs="Arial"/>
        <w:b/>
        <w:bCs/>
        <w:caps/>
        <w:lang w:val="en-US"/>
      </w:rPr>
      <w:t>First Draft</w:t>
    </w:r>
  </w:p>
  <w:p w14:paraId="5EB9D975" w14:textId="77777777" w:rsidR="00854DFF" w:rsidRPr="00FA68D9" w:rsidRDefault="00854DFF" w:rsidP="004049CE">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1AD83DF0" w14:textId="77777777" w:rsidR="00854DFF" w:rsidRPr="00FA68D9" w:rsidRDefault="00854DFF" w:rsidP="004049CE">
    <w:pPr>
      <w:tabs>
        <w:tab w:val="left" w:pos="-1440"/>
        <w:tab w:val="left" w:pos="-720"/>
        <w:tab w:val="left" w:pos="720"/>
        <w:tab w:val="left" w:pos="1440"/>
        <w:tab w:val="left" w:pos="2160"/>
        <w:tab w:val="left" w:pos="3600"/>
        <w:tab w:val="left" w:pos="4320"/>
        <w:tab w:val="left" w:pos="5040"/>
        <w:tab w:val="left" w:pos="5523"/>
        <w:tab w:val="left" w:pos="6480"/>
      </w:tabs>
      <w:rPr>
        <w:rFonts w:cs="Arial"/>
        <w:bCs/>
        <w:szCs w:val="22"/>
        <w:lang w:val="en-US"/>
      </w:rPr>
    </w:pPr>
  </w:p>
  <w:p w14:paraId="74CCF142" w14:textId="77777777" w:rsidR="00854DFF" w:rsidRPr="00E86920" w:rsidRDefault="00854DFF" w:rsidP="004049CE">
    <w:pPr>
      <w:pStyle w:val="Header"/>
      <w:rPr>
        <w:lang w:val="en-US"/>
      </w:rPr>
    </w:pPr>
  </w:p>
  <w:p w14:paraId="49705B32" w14:textId="77777777" w:rsidR="00854DFF" w:rsidRPr="004049CE" w:rsidRDefault="00854DFF" w:rsidP="004049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0FE7" w14:textId="11A74618" w:rsidR="00854DFF" w:rsidRDefault="00854DFF" w:rsidP="004049CE">
    <w:pPr>
      <w:pStyle w:val="Header"/>
      <w:rPr>
        <w:rFonts w:ascii="Arial" w:hAnsi="Arial" w:cs="Arial"/>
        <w:bCs/>
        <w:sz w:val="22"/>
        <w:szCs w:val="22"/>
      </w:rPr>
    </w:pPr>
    <w:r w:rsidRPr="004049CE">
      <w:rPr>
        <w:rFonts w:ascii="Arial" w:hAnsi="Arial" w:cs="Arial"/>
        <w:bCs/>
        <w:sz w:val="22"/>
        <w:szCs w:val="22"/>
      </w:rPr>
      <w:t>IOC/EC-55/5.</w:t>
    </w:r>
    <w:proofErr w:type="gramStart"/>
    <w:r w:rsidRPr="004049CE">
      <w:rPr>
        <w:rFonts w:ascii="Arial" w:hAnsi="Arial" w:cs="Arial"/>
        <w:bCs/>
        <w:sz w:val="22"/>
        <w:szCs w:val="22"/>
      </w:rPr>
      <w:t>1.Doc</w:t>
    </w:r>
    <w:proofErr w:type="gramEnd"/>
    <w:r w:rsidRPr="004049CE">
      <w:rPr>
        <w:rFonts w:ascii="Arial" w:hAnsi="Arial" w:cs="Arial"/>
        <w:bCs/>
        <w:sz w:val="22"/>
        <w:szCs w:val="22"/>
      </w:rPr>
      <w:t>(1)</w:t>
    </w:r>
  </w:p>
  <w:p w14:paraId="5938C595" w14:textId="6BE9438E" w:rsidR="00854DFF" w:rsidRPr="004049CE" w:rsidRDefault="00854DFF" w:rsidP="004049CE">
    <w:pPr>
      <w:pStyle w:val="Header"/>
      <w:rPr>
        <w:bCs/>
        <w:sz w:val="22"/>
        <w:szCs w:val="22"/>
      </w:rPr>
    </w:pPr>
    <w:r>
      <w:rPr>
        <w:rFonts w:ascii="Arial" w:hAnsi="Arial" w:cs="Arial"/>
        <w:bCs/>
        <w:sz w:val="22"/>
        <w:szCs w:val="22"/>
      </w:rPr>
      <w:t xml:space="preserve">page </w:t>
    </w:r>
    <w:r w:rsidRPr="004049CE">
      <w:rPr>
        <w:rFonts w:ascii="Arial" w:hAnsi="Arial" w:cs="Arial"/>
        <w:bCs/>
        <w:sz w:val="22"/>
        <w:szCs w:val="22"/>
      </w:rPr>
      <w:fldChar w:fldCharType="begin"/>
    </w:r>
    <w:r w:rsidRPr="004049CE">
      <w:rPr>
        <w:rFonts w:ascii="Arial" w:hAnsi="Arial" w:cs="Arial"/>
        <w:bCs/>
        <w:sz w:val="22"/>
        <w:szCs w:val="22"/>
      </w:rPr>
      <w:instrText xml:space="preserve"> PAGE   \* MERGEFORMAT </w:instrText>
    </w:r>
    <w:r w:rsidRPr="004049CE">
      <w:rPr>
        <w:rFonts w:ascii="Arial" w:hAnsi="Arial" w:cs="Arial"/>
        <w:bCs/>
        <w:sz w:val="22"/>
        <w:szCs w:val="22"/>
      </w:rPr>
      <w:fldChar w:fldCharType="separate"/>
    </w:r>
    <w:r w:rsidR="00A75661">
      <w:rPr>
        <w:rFonts w:ascii="Arial" w:hAnsi="Arial" w:cs="Arial"/>
        <w:bCs/>
        <w:noProof/>
        <w:sz w:val="22"/>
        <w:szCs w:val="22"/>
      </w:rPr>
      <w:t>2</w:t>
    </w:r>
    <w:r w:rsidRPr="004049CE">
      <w:rPr>
        <w:rFonts w:ascii="Arial" w:hAnsi="Arial" w:cs="Arial"/>
        <w:bCs/>
        <w:noProof/>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FE49" w14:textId="77777777" w:rsidR="00854DFF" w:rsidRPr="00D63B32" w:rsidRDefault="00854DFF" w:rsidP="00FF54F5">
    <w:pPr>
      <w:pStyle w:val="Header"/>
      <w:rPr>
        <w:rFonts w:ascii="Arial" w:hAnsi="Arial" w:cs="Arial"/>
        <w:bCs/>
        <w:sz w:val="22"/>
        <w:szCs w:val="22"/>
        <w:lang w:val="fr-FR"/>
      </w:rPr>
    </w:pPr>
    <w:r w:rsidRPr="00D63B32">
      <w:rPr>
        <w:rFonts w:ascii="Arial" w:hAnsi="Arial" w:cs="Arial"/>
        <w:bCs/>
        <w:sz w:val="22"/>
        <w:szCs w:val="22"/>
        <w:lang w:val="fr-FR"/>
      </w:rPr>
      <w:t>IOC/EC-55/5.</w:t>
    </w:r>
    <w:proofErr w:type="gramStart"/>
    <w:r w:rsidRPr="00D63B32">
      <w:rPr>
        <w:rFonts w:ascii="Arial" w:hAnsi="Arial" w:cs="Arial"/>
        <w:bCs/>
        <w:sz w:val="22"/>
        <w:szCs w:val="22"/>
        <w:lang w:val="fr-FR"/>
      </w:rPr>
      <w:t>1.Doc</w:t>
    </w:r>
    <w:proofErr w:type="gramEnd"/>
    <w:r w:rsidRPr="00D63B32">
      <w:rPr>
        <w:rFonts w:ascii="Arial" w:hAnsi="Arial" w:cs="Arial"/>
        <w:bCs/>
        <w:sz w:val="22"/>
        <w:szCs w:val="22"/>
        <w:lang w:val="fr-FR"/>
      </w:rPr>
      <w:t>(1)</w:t>
    </w:r>
  </w:p>
  <w:p w14:paraId="6E27DF21" w14:textId="0928AD95" w:rsidR="00854DFF" w:rsidRPr="00D63B32" w:rsidRDefault="00854DFF">
    <w:pPr>
      <w:pStyle w:val="Header"/>
      <w:rPr>
        <w:rFonts w:asciiTheme="minorBidi" w:hAnsiTheme="minorBidi" w:cstheme="minorBidi"/>
        <w:noProof/>
        <w:sz w:val="22"/>
        <w:szCs w:val="22"/>
        <w:lang w:val="fr-FR"/>
      </w:rPr>
    </w:pPr>
    <w:r w:rsidRPr="00D63B32">
      <w:rPr>
        <w:rFonts w:asciiTheme="minorBidi" w:hAnsiTheme="minorBidi" w:cstheme="minorBidi"/>
        <w:sz w:val="22"/>
        <w:szCs w:val="22"/>
        <w:lang w:val="fr-FR"/>
      </w:rPr>
      <w:t xml:space="preserve">Annex – page </w:t>
    </w:r>
    <w:r w:rsidRPr="001E653E">
      <w:rPr>
        <w:rFonts w:asciiTheme="minorBidi" w:hAnsiTheme="minorBidi" w:cstheme="minorBidi"/>
        <w:sz w:val="22"/>
        <w:szCs w:val="22"/>
      </w:rPr>
      <w:fldChar w:fldCharType="begin"/>
    </w:r>
    <w:r w:rsidRPr="00D63B32">
      <w:rPr>
        <w:rFonts w:asciiTheme="minorBidi" w:hAnsiTheme="minorBidi" w:cstheme="minorBidi"/>
        <w:sz w:val="22"/>
        <w:szCs w:val="22"/>
        <w:lang w:val="fr-FR"/>
      </w:rPr>
      <w:instrText xml:space="preserve"> PAGE   \* MERGEFORMAT </w:instrText>
    </w:r>
    <w:r w:rsidRPr="001E653E">
      <w:rPr>
        <w:rFonts w:asciiTheme="minorBidi" w:hAnsiTheme="minorBidi" w:cstheme="minorBidi"/>
        <w:sz w:val="22"/>
        <w:szCs w:val="22"/>
      </w:rPr>
      <w:fldChar w:fldCharType="separate"/>
    </w:r>
    <w:r w:rsidR="00A75661">
      <w:rPr>
        <w:rFonts w:asciiTheme="minorBidi" w:hAnsiTheme="minorBidi" w:cstheme="minorBidi"/>
        <w:noProof/>
        <w:sz w:val="22"/>
        <w:szCs w:val="22"/>
        <w:lang w:val="fr-FR"/>
      </w:rPr>
      <w:t>2</w:t>
    </w:r>
    <w:r w:rsidRPr="001E653E">
      <w:rPr>
        <w:rFonts w:asciiTheme="minorBidi" w:hAnsiTheme="minorBidi" w:cstheme="minorBidi"/>
        <w:noProof/>
        <w:sz w:val="22"/>
        <w:szCs w:val="22"/>
      </w:rPr>
      <w:fldChar w:fldCharType="end"/>
    </w:r>
  </w:p>
  <w:p w14:paraId="0AA7E010" w14:textId="77777777" w:rsidR="00854DFF" w:rsidRPr="00D63B32" w:rsidRDefault="00854DFF">
    <w:pPr>
      <w:pStyle w:val="Header"/>
      <w:rPr>
        <w:rFonts w:asciiTheme="minorBidi" w:hAnsiTheme="minorBidi" w:cstheme="minorBidi"/>
        <w:sz w:val="22"/>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60FE" w14:textId="77777777" w:rsidR="00854DFF" w:rsidRPr="00D63B32" w:rsidRDefault="00854DFF" w:rsidP="00FF54F5">
    <w:pPr>
      <w:pStyle w:val="Header"/>
      <w:jc w:val="right"/>
      <w:rPr>
        <w:rFonts w:ascii="Arial" w:hAnsi="Arial" w:cs="Arial"/>
        <w:bCs/>
        <w:sz w:val="22"/>
        <w:szCs w:val="22"/>
        <w:lang w:val="fr-FR"/>
      </w:rPr>
    </w:pPr>
    <w:r w:rsidRPr="00D63B32">
      <w:rPr>
        <w:rFonts w:ascii="Arial" w:hAnsi="Arial" w:cs="Arial"/>
        <w:bCs/>
        <w:sz w:val="22"/>
        <w:szCs w:val="22"/>
        <w:lang w:val="fr-FR"/>
      </w:rPr>
      <w:t>IOC/EC-55/5.</w:t>
    </w:r>
    <w:proofErr w:type="gramStart"/>
    <w:r w:rsidRPr="00D63B32">
      <w:rPr>
        <w:rFonts w:ascii="Arial" w:hAnsi="Arial" w:cs="Arial"/>
        <w:bCs/>
        <w:sz w:val="22"/>
        <w:szCs w:val="22"/>
        <w:lang w:val="fr-FR"/>
      </w:rPr>
      <w:t>1.Doc</w:t>
    </w:r>
    <w:proofErr w:type="gramEnd"/>
    <w:r w:rsidRPr="00D63B32">
      <w:rPr>
        <w:rFonts w:ascii="Arial" w:hAnsi="Arial" w:cs="Arial"/>
        <w:bCs/>
        <w:sz w:val="22"/>
        <w:szCs w:val="22"/>
        <w:lang w:val="fr-FR"/>
      </w:rPr>
      <w:t>(1)</w:t>
    </w:r>
  </w:p>
  <w:p w14:paraId="6F32C457" w14:textId="60BB58B9" w:rsidR="00854DFF" w:rsidRPr="00D63B32" w:rsidRDefault="00854DFF" w:rsidP="00D63B32">
    <w:pPr>
      <w:pStyle w:val="Header"/>
      <w:ind w:left="12122"/>
      <w:rPr>
        <w:rFonts w:ascii="Arial" w:hAnsi="Arial" w:cs="Arial"/>
        <w:bCs/>
        <w:sz w:val="22"/>
        <w:szCs w:val="22"/>
        <w:lang w:val="fr-FR"/>
      </w:rPr>
    </w:pPr>
    <w:r w:rsidRPr="00D63B32">
      <w:rPr>
        <w:rFonts w:ascii="Arial" w:hAnsi="Arial" w:cs="Arial"/>
        <w:bCs/>
        <w:sz w:val="22"/>
        <w:szCs w:val="22"/>
        <w:lang w:val="fr-FR"/>
      </w:rPr>
      <w:t>Annex</w:t>
    </w:r>
    <w:r>
      <w:rPr>
        <w:rFonts w:ascii="Arial" w:hAnsi="Arial" w:cs="Arial"/>
        <w:bCs/>
        <w:sz w:val="22"/>
        <w:szCs w:val="22"/>
        <w:lang w:val="fr-FR"/>
      </w:rPr>
      <w:t xml:space="preserve"> </w:t>
    </w:r>
    <w:r w:rsidRPr="00D63B32">
      <w:rPr>
        <w:rFonts w:ascii="Arial" w:hAnsi="Arial" w:cs="Arial"/>
        <w:bCs/>
        <w:sz w:val="22"/>
        <w:szCs w:val="22"/>
        <w:lang w:val="fr-FR"/>
      </w:rPr>
      <w:t xml:space="preserve">– page </w:t>
    </w:r>
    <w:r w:rsidRPr="001E653E">
      <w:rPr>
        <w:rFonts w:ascii="Arial" w:hAnsi="Arial" w:cs="Arial"/>
        <w:bCs/>
        <w:sz w:val="22"/>
        <w:szCs w:val="22"/>
      </w:rPr>
      <w:fldChar w:fldCharType="begin"/>
    </w:r>
    <w:r w:rsidRPr="00D63B32">
      <w:rPr>
        <w:rFonts w:ascii="Arial" w:hAnsi="Arial" w:cs="Arial"/>
        <w:bCs/>
        <w:sz w:val="22"/>
        <w:szCs w:val="22"/>
        <w:lang w:val="fr-FR"/>
      </w:rPr>
      <w:instrText xml:space="preserve"> PAGE   \* MERGEFORMAT </w:instrText>
    </w:r>
    <w:r w:rsidRPr="001E653E">
      <w:rPr>
        <w:rFonts w:ascii="Arial" w:hAnsi="Arial" w:cs="Arial"/>
        <w:bCs/>
        <w:sz w:val="22"/>
        <w:szCs w:val="22"/>
      </w:rPr>
      <w:fldChar w:fldCharType="separate"/>
    </w:r>
    <w:r w:rsidR="00A75661">
      <w:rPr>
        <w:rFonts w:ascii="Arial" w:hAnsi="Arial" w:cs="Arial"/>
        <w:bCs/>
        <w:noProof/>
        <w:sz w:val="22"/>
        <w:szCs w:val="22"/>
        <w:lang w:val="fr-FR"/>
      </w:rPr>
      <w:t>9</w:t>
    </w:r>
    <w:r w:rsidRPr="001E653E">
      <w:rPr>
        <w:rFonts w:ascii="Arial" w:hAnsi="Arial" w:cs="Arial"/>
        <w:bCs/>
        <w:noProof/>
        <w:sz w:val="22"/>
        <w:szCs w:val="22"/>
      </w:rPr>
      <w:fldChar w:fldCharType="end"/>
    </w:r>
  </w:p>
  <w:p w14:paraId="09A3362B" w14:textId="77777777" w:rsidR="00854DFF" w:rsidRPr="00D63B32" w:rsidRDefault="00854DFF" w:rsidP="00FF54F5">
    <w:pPr>
      <w:pStyle w:val="Header"/>
      <w:jc w:val="right"/>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DADA" w14:textId="77777777" w:rsidR="00854DFF" w:rsidRPr="00D63B32" w:rsidRDefault="00854DFF" w:rsidP="00D63B32">
    <w:pPr>
      <w:pStyle w:val="Header"/>
      <w:ind w:left="8647" w:firstLine="3119"/>
      <w:rPr>
        <w:rFonts w:ascii="Arial" w:hAnsi="Arial" w:cs="Arial"/>
        <w:bCs/>
        <w:sz w:val="22"/>
        <w:szCs w:val="22"/>
        <w:lang w:val="fr-FR"/>
      </w:rPr>
    </w:pPr>
    <w:r w:rsidRPr="00D63B32">
      <w:rPr>
        <w:rFonts w:ascii="Arial" w:hAnsi="Arial" w:cs="Arial"/>
        <w:bCs/>
        <w:sz w:val="22"/>
        <w:szCs w:val="22"/>
        <w:lang w:val="fr-FR"/>
      </w:rPr>
      <w:t>IOC/EC-55/5.</w:t>
    </w:r>
    <w:proofErr w:type="gramStart"/>
    <w:r w:rsidRPr="00D63B32">
      <w:rPr>
        <w:rFonts w:ascii="Arial" w:hAnsi="Arial" w:cs="Arial"/>
        <w:bCs/>
        <w:sz w:val="22"/>
        <w:szCs w:val="22"/>
        <w:lang w:val="fr-FR"/>
      </w:rPr>
      <w:t>1.Doc</w:t>
    </w:r>
    <w:proofErr w:type="gramEnd"/>
    <w:r w:rsidRPr="00D63B32">
      <w:rPr>
        <w:rFonts w:ascii="Arial" w:hAnsi="Arial" w:cs="Arial"/>
        <w:bCs/>
        <w:sz w:val="22"/>
        <w:szCs w:val="22"/>
        <w:lang w:val="fr-FR"/>
      </w:rPr>
      <w:t>(1)</w:t>
    </w:r>
  </w:p>
  <w:p w14:paraId="470C9767" w14:textId="053EC6CA" w:rsidR="00854DFF" w:rsidRPr="00E44F11" w:rsidRDefault="00854DFF" w:rsidP="00D63B32">
    <w:pPr>
      <w:pStyle w:val="Header"/>
      <w:ind w:left="8647" w:firstLine="3119"/>
      <w:rPr>
        <w:rFonts w:asciiTheme="minorBidi" w:hAnsiTheme="minorBidi" w:cstheme="minorBidi"/>
        <w:noProof/>
        <w:sz w:val="22"/>
        <w:szCs w:val="22"/>
        <w:lang w:val="fr-FR"/>
      </w:rPr>
    </w:pPr>
    <w:r w:rsidRPr="00D63B32">
      <w:rPr>
        <w:rFonts w:asciiTheme="minorBidi" w:hAnsiTheme="minorBidi" w:cstheme="minorBidi"/>
        <w:sz w:val="22"/>
        <w:szCs w:val="22"/>
        <w:lang w:val="fr-FR"/>
      </w:rPr>
      <w:t xml:space="preserve">Annex – page </w:t>
    </w:r>
    <w:r w:rsidRPr="001E653E">
      <w:rPr>
        <w:rFonts w:asciiTheme="minorBidi" w:hAnsiTheme="minorBidi" w:cstheme="minorBidi"/>
        <w:sz w:val="22"/>
        <w:szCs w:val="22"/>
      </w:rPr>
      <w:fldChar w:fldCharType="begin"/>
    </w:r>
    <w:r w:rsidRPr="00D63B32">
      <w:rPr>
        <w:rFonts w:asciiTheme="minorBidi" w:hAnsiTheme="minorBidi" w:cstheme="minorBidi"/>
        <w:sz w:val="22"/>
        <w:szCs w:val="22"/>
        <w:lang w:val="fr-FR"/>
      </w:rPr>
      <w:instrText xml:space="preserve"> PAGE   \* MERGEFORMAT </w:instrText>
    </w:r>
    <w:r w:rsidRPr="001E653E">
      <w:rPr>
        <w:rFonts w:asciiTheme="minorBidi" w:hAnsiTheme="minorBidi" w:cstheme="minorBidi"/>
        <w:sz w:val="22"/>
        <w:szCs w:val="22"/>
      </w:rPr>
      <w:fldChar w:fldCharType="separate"/>
    </w:r>
    <w:r w:rsidR="00A75661">
      <w:rPr>
        <w:rFonts w:asciiTheme="minorBidi" w:hAnsiTheme="minorBidi" w:cstheme="minorBidi"/>
        <w:noProof/>
        <w:sz w:val="22"/>
        <w:szCs w:val="22"/>
        <w:lang w:val="fr-FR"/>
      </w:rPr>
      <w:t>1</w:t>
    </w:r>
    <w:r w:rsidRPr="001E653E">
      <w:rPr>
        <w:rFonts w:asciiTheme="minorBidi" w:hAnsiTheme="minorBidi" w:cstheme="minorBidi"/>
        <w:noProof/>
        <w:sz w:val="22"/>
        <w:szCs w:val="22"/>
      </w:rPr>
      <w:fldChar w:fldCharType="end"/>
    </w:r>
  </w:p>
  <w:p w14:paraId="52762F05" w14:textId="3FC59B4D" w:rsidR="00854DFF" w:rsidRPr="00E44F11" w:rsidRDefault="00854DFF" w:rsidP="00FB2663">
    <w:pPr>
      <w:pStyle w:val="Header"/>
      <w:jc w:val="center"/>
      <w:rPr>
        <w:rFonts w:asciiTheme="minorBidi" w:hAnsiTheme="minorBidi" w:cstheme="minorBidi"/>
        <w:noProof/>
        <w:sz w:val="22"/>
        <w:szCs w:val="22"/>
        <w:lang w:val="en-US"/>
      </w:rPr>
    </w:pPr>
    <w:r w:rsidRPr="00E44F11">
      <w:rPr>
        <w:rFonts w:asciiTheme="minorBidi" w:hAnsiTheme="minorBidi" w:cstheme="minorBidi"/>
        <w:noProof/>
        <w:sz w:val="22"/>
        <w:szCs w:val="22"/>
        <w:lang w:val="en-US"/>
      </w:rPr>
      <w:t>ANNEX</w:t>
    </w:r>
  </w:p>
  <w:p w14:paraId="47FC74C5" w14:textId="3B1883B5" w:rsidR="00854DFF" w:rsidRPr="00E44F11" w:rsidRDefault="00854DFF" w:rsidP="00FB2663">
    <w:pPr>
      <w:pStyle w:val="Header"/>
      <w:jc w:val="center"/>
      <w:rPr>
        <w:rFonts w:asciiTheme="minorBidi" w:hAnsiTheme="minorBidi" w:cstheme="minorBidi"/>
        <w:noProof/>
        <w:sz w:val="22"/>
        <w:szCs w:val="22"/>
        <w:lang w:val="en-US"/>
      </w:rPr>
    </w:pPr>
  </w:p>
  <w:p w14:paraId="36817DF0" w14:textId="4306CCD8" w:rsidR="00854DFF" w:rsidRPr="00FB2663" w:rsidRDefault="00854DFF" w:rsidP="00FB2663">
    <w:pPr>
      <w:pStyle w:val="Header"/>
      <w:jc w:val="center"/>
      <w:rPr>
        <w:rFonts w:asciiTheme="minorBidi" w:hAnsiTheme="minorBidi" w:cstheme="minorBidi"/>
        <w:b/>
        <w:bCs/>
        <w:noProof/>
        <w:sz w:val="22"/>
        <w:szCs w:val="22"/>
      </w:rPr>
    </w:pPr>
    <w:r>
      <w:rPr>
        <w:rFonts w:asciiTheme="minorBidi" w:hAnsiTheme="minorBidi" w:cstheme="minorBidi"/>
        <w:b/>
        <w:bCs/>
        <w:noProof/>
        <w:sz w:val="22"/>
        <w:szCs w:val="22"/>
      </w:rPr>
      <w:t>SUMMARY</w:t>
    </w:r>
    <w:r w:rsidRPr="00FB2663">
      <w:rPr>
        <w:rFonts w:asciiTheme="minorBidi" w:hAnsiTheme="minorBidi" w:cstheme="minorBidi"/>
        <w:b/>
        <w:bCs/>
        <w:noProof/>
        <w:sz w:val="22"/>
        <w:szCs w:val="22"/>
      </w:rPr>
      <w:t xml:space="preserve"> OF PROPOSED REVISIONS</w:t>
    </w:r>
  </w:p>
  <w:p w14:paraId="18DCD57C" w14:textId="77777777" w:rsidR="00854DFF" w:rsidRDefault="00854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B8C"/>
    <w:multiLevelType w:val="hybridMultilevel"/>
    <w:tmpl w:val="E142243E"/>
    <w:lvl w:ilvl="0" w:tplc="A2CE3634">
      <w:start w:val="1"/>
      <w:numFmt w:val="lowerLetter"/>
      <w:lvlText w:val="(%1)"/>
      <w:lvlJc w:val="left"/>
      <w:pPr>
        <w:ind w:left="1022" w:hanging="459"/>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B5C1E"/>
    <w:multiLevelType w:val="hybridMultilevel"/>
    <w:tmpl w:val="030A0720"/>
    <w:lvl w:ilvl="0" w:tplc="98C2CE48">
      <w:start w:val="1"/>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2" w15:restartNumberingAfterBreak="0">
    <w:nsid w:val="03910CA6"/>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FD397C"/>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B2167"/>
    <w:multiLevelType w:val="hybridMultilevel"/>
    <w:tmpl w:val="3CAE5514"/>
    <w:lvl w:ilvl="0" w:tplc="452284D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5" w15:restartNumberingAfterBreak="0">
    <w:nsid w:val="0519480D"/>
    <w:multiLevelType w:val="hybridMultilevel"/>
    <w:tmpl w:val="76168EBE"/>
    <w:lvl w:ilvl="0" w:tplc="2FFADD26">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E378B5"/>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7" w15:restartNumberingAfterBreak="0">
    <w:nsid w:val="07433FBA"/>
    <w:multiLevelType w:val="hybridMultilevel"/>
    <w:tmpl w:val="01AC7492"/>
    <w:lvl w:ilvl="0" w:tplc="93E2D3B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8" w15:restartNumberingAfterBreak="0">
    <w:nsid w:val="09274CB5"/>
    <w:multiLevelType w:val="hybridMultilevel"/>
    <w:tmpl w:val="C05C2838"/>
    <w:lvl w:ilvl="0" w:tplc="911EA1CC">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8A0449"/>
    <w:multiLevelType w:val="hybridMultilevel"/>
    <w:tmpl w:val="2612F916"/>
    <w:lvl w:ilvl="0" w:tplc="968C0C0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F904C1"/>
    <w:multiLevelType w:val="hybridMultilevel"/>
    <w:tmpl w:val="36AE39FC"/>
    <w:lvl w:ilvl="0" w:tplc="A2CE3634">
      <w:start w:val="1"/>
      <w:numFmt w:val="lowerLetter"/>
      <w:lvlText w:val="(%1)"/>
      <w:lvlJc w:val="left"/>
      <w:pPr>
        <w:ind w:left="1022" w:hanging="459"/>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024F76"/>
    <w:multiLevelType w:val="hybridMultilevel"/>
    <w:tmpl w:val="D7F20266"/>
    <w:lvl w:ilvl="0" w:tplc="E5DCACAC">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566ABA"/>
    <w:multiLevelType w:val="hybridMultilevel"/>
    <w:tmpl w:val="7F08E946"/>
    <w:lvl w:ilvl="0" w:tplc="CE1A67C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E425A8"/>
    <w:multiLevelType w:val="hybridMultilevel"/>
    <w:tmpl w:val="04C2E962"/>
    <w:lvl w:ilvl="0" w:tplc="D6C4CF9E">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EF788BEE">
      <w:start w:val="1"/>
      <w:numFmt w:val="lowerLetter"/>
      <w:lvlText w:val="(%2)"/>
      <w:lvlJc w:val="left"/>
      <w:pPr>
        <w:ind w:left="1017" w:hanging="454"/>
      </w:pPr>
      <w:rPr>
        <w:rFonts w:ascii="Arial" w:eastAsia="Garamond" w:hAnsi="Arial" w:cs="Arial" w:hint="default"/>
        <w:b w:val="0"/>
        <w:bCs w:val="0"/>
        <w:i w:val="0"/>
        <w:iCs w:val="0"/>
        <w:color w:val="231F20"/>
        <w:spacing w:val="0"/>
        <w:w w:val="100"/>
        <w:sz w:val="22"/>
        <w:szCs w:val="22"/>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4" w15:restartNumberingAfterBreak="0">
    <w:nsid w:val="0DF35DA0"/>
    <w:multiLevelType w:val="hybridMultilevel"/>
    <w:tmpl w:val="3CE45400"/>
    <w:lvl w:ilvl="0" w:tplc="F6C6C9C2">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5" w15:restartNumberingAfterBreak="0">
    <w:nsid w:val="0E7971A9"/>
    <w:multiLevelType w:val="hybridMultilevel"/>
    <w:tmpl w:val="64B63A3E"/>
    <w:lvl w:ilvl="0" w:tplc="E3BEAAE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EBB40F5"/>
    <w:multiLevelType w:val="hybridMultilevel"/>
    <w:tmpl w:val="AFBE9258"/>
    <w:lvl w:ilvl="0" w:tplc="A7F051F8">
      <w:start w:val="1"/>
      <w:numFmt w:val="decimal"/>
      <w:lvlText w:val="%1."/>
      <w:lvlJc w:val="left"/>
      <w:pPr>
        <w:ind w:left="720" w:hanging="360"/>
      </w:pPr>
      <w:rPr>
        <w:rFonts w:asciiTheme="minorBidi" w:hAnsiTheme="minorBidi" w:cstheme="min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375241"/>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8" w15:restartNumberingAfterBreak="0">
    <w:nsid w:val="142D2A03"/>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5F348E8"/>
    <w:multiLevelType w:val="hybridMultilevel"/>
    <w:tmpl w:val="3586A39E"/>
    <w:lvl w:ilvl="0" w:tplc="D78C919A">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514B57"/>
    <w:multiLevelType w:val="hybridMultilevel"/>
    <w:tmpl w:val="0E08B760"/>
    <w:lvl w:ilvl="0" w:tplc="63366CDC">
      <w:start w:val="1"/>
      <w:numFmt w:val="lowerLetter"/>
      <w:lvlText w:val="(%1)"/>
      <w:lvlJc w:val="left"/>
      <w:pPr>
        <w:ind w:left="1028" w:hanging="454"/>
      </w:pPr>
      <w:rPr>
        <w:rFonts w:asciiTheme="minorBidi" w:eastAsia="Garamond" w:hAnsiTheme="minorBidi" w:cstheme="minorBidi" w:hint="default"/>
        <w:b w:val="0"/>
        <w:bCs w:val="0"/>
        <w:i w:val="0"/>
        <w:iCs w:val="0"/>
        <w:color w:val="231F20"/>
        <w:spacing w:val="-1"/>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7A842AA"/>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7E676E0"/>
    <w:multiLevelType w:val="hybridMultilevel"/>
    <w:tmpl w:val="A4B2D114"/>
    <w:lvl w:ilvl="0" w:tplc="4FEEEE62">
      <w:start w:val="1"/>
      <w:numFmt w:val="upperRoman"/>
      <w:lvlText w:val="%1."/>
      <w:lvlJc w:val="left"/>
      <w:pPr>
        <w:ind w:left="426" w:hanging="312"/>
      </w:pPr>
      <w:rPr>
        <w:rFonts w:asciiTheme="minorBidi" w:eastAsia="Garamond" w:hAnsiTheme="minorBidi" w:cstheme="minorBidi" w:hint="default"/>
        <w:b/>
        <w:bCs/>
        <w:i w:val="0"/>
        <w:iCs w:val="0"/>
        <w:color w:val="231F20"/>
        <w:spacing w:val="-6"/>
        <w:w w:val="100"/>
        <w:sz w:val="22"/>
        <w:szCs w:val="22"/>
      </w:rPr>
    </w:lvl>
    <w:lvl w:ilvl="1" w:tplc="A0184D3A">
      <w:start w:val="1"/>
      <w:numFmt w:val="decimal"/>
      <w:lvlText w:val="%2."/>
      <w:lvlJc w:val="left"/>
      <w:pPr>
        <w:ind w:left="563" w:hanging="446"/>
      </w:pPr>
      <w:rPr>
        <w:rFonts w:ascii="Garamond" w:eastAsia="Garamond" w:hAnsi="Garamond" w:cs="Garamond" w:hint="default"/>
        <w:b w:val="0"/>
        <w:bCs w:val="0"/>
        <w:i w:val="0"/>
        <w:iCs w:val="0"/>
        <w:color w:val="231F20"/>
        <w:spacing w:val="0"/>
        <w:w w:val="100"/>
        <w:sz w:val="23"/>
        <w:szCs w:val="23"/>
      </w:rPr>
    </w:lvl>
    <w:lvl w:ilvl="2" w:tplc="63366CDC">
      <w:start w:val="1"/>
      <w:numFmt w:val="lowerLetter"/>
      <w:lvlText w:val="(%3)"/>
      <w:lvlJc w:val="left"/>
      <w:pPr>
        <w:ind w:left="1028" w:hanging="454"/>
      </w:pPr>
      <w:rPr>
        <w:rFonts w:asciiTheme="minorBidi" w:eastAsia="Garamond" w:hAnsiTheme="minorBidi" w:cstheme="minorBidi" w:hint="default"/>
        <w:b w:val="0"/>
        <w:bCs w:val="0"/>
        <w:i w:val="0"/>
        <w:iCs w:val="0"/>
        <w:color w:val="231F20"/>
        <w:spacing w:val="-1"/>
        <w:w w:val="100"/>
        <w:sz w:val="24"/>
        <w:szCs w:val="24"/>
      </w:rPr>
    </w:lvl>
    <w:lvl w:ilvl="3" w:tplc="6B2256B6">
      <w:numFmt w:val="bullet"/>
      <w:lvlText w:val="•"/>
      <w:lvlJc w:val="left"/>
      <w:pPr>
        <w:ind w:left="1852" w:hanging="454"/>
      </w:pPr>
      <w:rPr>
        <w:rFonts w:hint="default"/>
      </w:rPr>
    </w:lvl>
    <w:lvl w:ilvl="4" w:tplc="F95CF7CA">
      <w:numFmt w:val="bullet"/>
      <w:lvlText w:val="•"/>
      <w:lvlJc w:val="left"/>
      <w:pPr>
        <w:ind w:left="2685" w:hanging="454"/>
      </w:pPr>
      <w:rPr>
        <w:rFonts w:hint="default"/>
      </w:rPr>
    </w:lvl>
    <w:lvl w:ilvl="5" w:tplc="998069CA">
      <w:numFmt w:val="bullet"/>
      <w:lvlText w:val="•"/>
      <w:lvlJc w:val="left"/>
      <w:pPr>
        <w:ind w:left="3517" w:hanging="454"/>
      </w:pPr>
      <w:rPr>
        <w:rFonts w:hint="default"/>
      </w:rPr>
    </w:lvl>
    <w:lvl w:ilvl="6" w:tplc="CC92AC38">
      <w:numFmt w:val="bullet"/>
      <w:lvlText w:val="•"/>
      <w:lvlJc w:val="left"/>
      <w:pPr>
        <w:ind w:left="4350" w:hanging="454"/>
      </w:pPr>
      <w:rPr>
        <w:rFonts w:hint="default"/>
      </w:rPr>
    </w:lvl>
    <w:lvl w:ilvl="7" w:tplc="610EAF66">
      <w:numFmt w:val="bullet"/>
      <w:lvlText w:val="•"/>
      <w:lvlJc w:val="left"/>
      <w:pPr>
        <w:ind w:left="5182" w:hanging="454"/>
      </w:pPr>
      <w:rPr>
        <w:rFonts w:hint="default"/>
      </w:rPr>
    </w:lvl>
    <w:lvl w:ilvl="8" w:tplc="6D7A7722">
      <w:numFmt w:val="bullet"/>
      <w:lvlText w:val="•"/>
      <w:lvlJc w:val="left"/>
      <w:pPr>
        <w:ind w:left="6015" w:hanging="454"/>
      </w:pPr>
      <w:rPr>
        <w:rFonts w:hint="default"/>
      </w:rPr>
    </w:lvl>
  </w:abstractNum>
  <w:abstractNum w:abstractNumId="23" w15:restartNumberingAfterBreak="0">
    <w:nsid w:val="185A7C54"/>
    <w:multiLevelType w:val="hybridMultilevel"/>
    <w:tmpl w:val="E4F066CA"/>
    <w:lvl w:ilvl="0" w:tplc="6F847BC2">
      <w:start w:val="2"/>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8FC2639"/>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A765169"/>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C701E20"/>
    <w:multiLevelType w:val="hybridMultilevel"/>
    <w:tmpl w:val="10B2ED74"/>
    <w:lvl w:ilvl="0" w:tplc="A07A093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0934EEC"/>
    <w:multiLevelType w:val="hybridMultilevel"/>
    <w:tmpl w:val="231A01C2"/>
    <w:lvl w:ilvl="0" w:tplc="B01E099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8" w15:restartNumberingAfterBreak="0">
    <w:nsid w:val="20C37E64"/>
    <w:multiLevelType w:val="hybridMultilevel"/>
    <w:tmpl w:val="278A5056"/>
    <w:lvl w:ilvl="0" w:tplc="A6904F3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4FF04F8"/>
    <w:multiLevelType w:val="hybridMultilevel"/>
    <w:tmpl w:val="BF2207A6"/>
    <w:lvl w:ilvl="0" w:tplc="DF94DE6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30" w15:restartNumberingAfterBreak="0">
    <w:nsid w:val="2638611A"/>
    <w:multiLevelType w:val="hybridMultilevel"/>
    <w:tmpl w:val="B184A97C"/>
    <w:lvl w:ilvl="0" w:tplc="74820C8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31" w15:restartNumberingAfterBreak="0">
    <w:nsid w:val="26B5235B"/>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32" w15:restartNumberingAfterBreak="0">
    <w:nsid w:val="27466933"/>
    <w:multiLevelType w:val="hybridMultilevel"/>
    <w:tmpl w:val="AFDC2156"/>
    <w:lvl w:ilvl="0" w:tplc="3A88E9D8">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7DD72B3"/>
    <w:multiLevelType w:val="hybridMultilevel"/>
    <w:tmpl w:val="338CD250"/>
    <w:lvl w:ilvl="0" w:tplc="DC90413C">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34" w15:restartNumberingAfterBreak="0">
    <w:nsid w:val="29027D6B"/>
    <w:multiLevelType w:val="hybridMultilevel"/>
    <w:tmpl w:val="6540C0E4"/>
    <w:lvl w:ilvl="0" w:tplc="AEC2EC56">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B407809"/>
    <w:multiLevelType w:val="hybridMultilevel"/>
    <w:tmpl w:val="13CA8B6A"/>
    <w:lvl w:ilvl="0" w:tplc="48544896">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C101941"/>
    <w:multiLevelType w:val="hybridMultilevel"/>
    <w:tmpl w:val="001CA4F2"/>
    <w:lvl w:ilvl="0" w:tplc="F7BEF79E">
      <w:start w:val="3"/>
      <w:numFmt w:val="upperRoman"/>
      <w:lvlText w:val="%1."/>
      <w:lvlJc w:val="left"/>
      <w:pPr>
        <w:ind w:left="1410" w:hanging="720"/>
      </w:pPr>
      <w:rPr>
        <w:rFonts w:hint="default"/>
        <w:color w:val="231F20"/>
      </w:rPr>
    </w:lvl>
    <w:lvl w:ilvl="1" w:tplc="040C0019" w:tentative="1">
      <w:start w:val="1"/>
      <w:numFmt w:val="lowerLetter"/>
      <w:lvlText w:val="%2."/>
      <w:lvlJc w:val="left"/>
      <w:pPr>
        <w:ind w:left="1770" w:hanging="360"/>
      </w:pPr>
    </w:lvl>
    <w:lvl w:ilvl="2" w:tplc="040C001B" w:tentative="1">
      <w:start w:val="1"/>
      <w:numFmt w:val="lowerRoman"/>
      <w:lvlText w:val="%3."/>
      <w:lvlJc w:val="right"/>
      <w:pPr>
        <w:ind w:left="2490" w:hanging="180"/>
      </w:pPr>
    </w:lvl>
    <w:lvl w:ilvl="3" w:tplc="040C000F" w:tentative="1">
      <w:start w:val="1"/>
      <w:numFmt w:val="decimal"/>
      <w:lvlText w:val="%4."/>
      <w:lvlJc w:val="left"/>
      <w:pPr>
        <w:ind w:left="3210" w:hanging="360"/>
      </w:pPr>
    </w:lvl>
    <w:lvl w:ilvl="4" w:tplc="040C0019" w:tentative="1">
      <w:start w:val="1"/>
      <w:numFmt w:val="lowerLetter"/>
      <w:lvlText w:val="%5."/>
      <w:lvlJc w:val="left"/>
      <w:pPr>
        <w:ind w:left="3930" w:hanging="360"/>
      </w:pPr>
    </w:lvl>
    <w:lvl w:ilvl="5" w:tplc="040C001B" w:tentative="1">
      <w:start w:val="1"/>
      <w:numFmt w:val="lowerRoman"/>
      <w:lvlText w:val="%6."/>
      <w:lvlJc w:val="right"/>
      <w:pPr>
        <w:ind w:left="4650" w:hanging="180"/>
      </w:pPr>
    </w:lvl>
    <w:lvl w:ilvl="6" w:tplc="040C000F" w:tentative="1">
      <w:start w:val="1"/>
      <w:numFmt w:val="decimal"/>
      <w:lvlText w:val="%7."/>
      <w:lvlJc w:val="left"/>
      <w:pPr>
        <w:ind w:left="5370" w:hanging="360"/>
      </w:pPr>
    </w:lvl>
    <w:lvl w:ilvl="7" w:tplc="040C0019" w:tentative="1">
      <w:start w:val="1"/>
      <w:numFmt w:val="lowerLetter"/>
      <w:lvlText w:val="%8."/>
      <w:lvlJc w:val="left"/>
      <w:pPr>
        <w:ind w:left="6090" w:hanging="360"/>
      </w:pPr>
    </w:lvl>
    <w:lvl w:ilvl="8" w:tplc="040C001B" w:tentative="1">
      <w:start w:val="1"/>
      <w:numFmt w:val="lowerRoman"/>
      <w:lvlText w:val="%9."/>
      <w:lvlJc w:val="right"/>
      <w:pPr>
        <w:ind w:left="6810" w:hanging="180"/>
      </w:pPr>
    </w:lvl>
  </w:abstractNum>
  <w:abstractNum w:abstractNumId="37" w15:restartNumberingAfterBreak="0">
    <w:nsid w:val="2DC33FE6"/>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E541075"/>
    <w:multiLevelType w:val="hybridMultilevel"/>
    <w:tmpl w:val="EAD2052A"/>
    <w:lvl w:ilvl="0" w:tplc="60F02ACE">
      <w:start w:val="1"/>
      <w:numFmt w:val="upperRoman"/>
      <w:lvlText w:val="%1."/>
      <w:lvlJc w:val="left"/>
      <w:pPr>
        <w:ind w:left="742" w:hanging="720"/>
      </w:pPr>
      <w:rPr>
        <w:rFonts w:hint="default"/>
        <w:b/>
        <w:bCs/>
        <w:color w:val="000000" w:themeColor="text1"/>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39" w15:restartNumberingAfterBreak="0">
    <w:nsid w:val="2EB50F44"/>
    <w:multiLevelType w:val="hybridMultilevel"/>
    <w:tmpl w:val="15B0684E"/>
    <w:lvl w:ilvl="0" w:tplc="D4C4EFAC">
      <w:start w:val="3"/>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FA17C40"/>
    <w:multiLevelType w:val="hybridMultilevel"/>
    <w:tmpl w:val="DE2CFFC2"/>
    <w:lvl w:ilvl="0" w:tplc="D522FB0A">
      <w:start w:val="2"/>
      <w:numFmt w:val="upperRoman"/>
      <w:lvlText w:val="%1."/>
      <w:lvlJc w:val="left"/>
      <w:pPr>
        <w:ind w:left="742"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FB333F4"/>
    <w:multiLevelType w:val="hybridMultilevel"/>
    <w:tmpl w:val="F9EEAFB4"/>
    <w:lvl w:ilvl="0" w:tplc="06DEC8A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2" w15:restartNumberingAfterBreak="0">
    <w:nsid w:val="305D1414"/>
    <w:multiLevelType w:val="hybridMultilevel"/>
    <w:tmpl w:val="4DC00DA2"/>
    <w:lvl w:ilvl="0" w:tplc="3F226E92">
      <w:start w:val="1"/>
      <w:numFmt w:val="decimal"/>
      <w:lvlText w:val="%1."/>
      <w:lvlJc w:val="left"/>
      <w:pPr>
        <w:ind w:left="1080" w:hanging="360"/>
      </w:pPr>
      <w:rPr>
        <w:rFonts w:asciiTheme="minorBidi" w:hAnsiTheme="minorBidi" w:cstheme="minorBidi" w:hint="default"/>
        <w:b/>
        <w:color w:val="FF000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306C6D2F"/>
    <w:multiLevelType w:val="hybridMultilevel"/>
    <w:tmpl w:val="7DFCBF66"/>
    <w:lvl w:ilvl="0" w:tplc="0CCEAC82">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1710AB3"/>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20825B9"/>
    <w:multiLevelType w:val="hybridMultilevel"/>
    <w:tmpl w:val="6E2C0D1E"/>
    <w:lvl w:ilvl="0" w:tplc="9320CC5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6" w15:restartNumberingAfterBreak="0">
    <w:nsid w:val="32D95A40"/>
    <w:multiLevelType w:val="hybridMultilevel"/>
    <w:tmpl w:val="83EA1F76"/>
    <w:lvl w:ilvl="0" w:tplc="51BAC3B2">
      <w:start w:val="1"/>
      <w:numFmt w:val="decimal"/>
      <w:lvlText w:val="%1."/>
      <w:lvlJc w:val="left"/>
      <w:pPr>
        <w:ind w:left="720" w:hanging="360"/>
      </w:pPr>
      <w:rPr>
        <w:rFonts w:asciiTheme="minorBidi" w:hAnsiTheme="minorBidi" w:cstheme="minorBidi" w:hint="default"/>
        <w:b w:val="0"/>
        <w:bCs/>
        <w:dstrike w:val="0"/>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2E12811"/>
    <w:multiLevelType w:val="hybridMultilevel"/>
    <w:tmpl w:val="D0C47BF2"/>
    <w:lvl w:ilvl="0" w:tplc="53ECE998">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8" w15:restartNumberingAfterBreak="0">
    <w:nsid w:val="33741848"/>
    <w:multiLevelType w:val="hybridMultilevel"/>
    <w:tmpl w:val="CC126EEC"/>
    <w:lvl w:ilvl="0" w:tplc="4FBEBE7A">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50" w15:restartNumberingAfterBreak="0">
    <w:nsid w:val="3467165B"/>
    <w:multiLevelType w:val="hybridMultilevel"/>
    <w:tmpl w:val="20CA3E66"/>
    <w:lvl w:ilvl="0" w:tplc="63B6D67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57621EB"/>
    <w:multiLevelType w:val="hybridMultilevel"/>
    <w:tmpl w:val="8064F0C0"/>
    <w:lvl w:ilvl="0" w:tplc="7A4E6530">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52" w15:restartNumberingAfterBreak="0">
    <w:nsid w:val="38B82123"/>
    <w:multiLevelType w:val="hybridMultilevel"/>
    <w:tmpl w:val="EA94C788"/>
    <w:lvl w:ilvl="0" w:tplc="A7AC196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8DF0E1F"/>
    <w:multiLevelType w:val="hybridMultilevel"/>
    <w:tmpl w:val="81B6C0B0"/>
    <w:lvl w:ilvl="0" w:tplc="517C7DB4">
      <w:start w:val="1"/>
      <w:numFmt w:val="decimal"/>
      <w:lvlText w:val="%1."/>
      <w:lvlJc w:val="left"/>
      <w:pPr>
        <w:ind w:left="563" w:hanging="444"/>
      </w:pPr>
      <w:rPr>
        <w:rFonts w:ascii="Garamond" w:eastAsia="Garamond" w:hAnsi="Garamond" w:cs="Garamond" w:hint="default"/>
        <w:b w:val="0"/>
        <w:bCs w:val="0"/>
        <w:i w:val="0"/>
        <w:iCs w:val="0"/>
        <w:color w:val="231F20"/>
        <w:spacing w:val="0"/>
        <w:w w:val="100"/>
        <w:sz w:val="23"/>
        <w:szCs w:val="23"/>
      </w:rPr>
    </w:lvl>
    <w:lvl w:ilvl="1" w:tplc="A2CE3634">
      <w:start w:val="1"/>
      <w:numFmt w:val="lowerLetter"/>
      <w:lvlText w:val="(%2)"/>
      <w:lvlJc w:val="left"/>
      <w:pPr>
        <w:ind w:left="1022" w:hanging="459"/>
      </w:pPr>
      <w:rPr>
        <w:rFonts w:ascii="Arial" w:eastAsia="Garamond" w:hAnsi="Arial" w:cs="Arial" w:hint="default"/>
        <w:b w:val="0"/>
        <w:bCs w:val="0"/>
        <w:i w:val="0"/>
        <w:iCs w:val="0"/>
        <w:color w:val="231F20"/>
        <w:spacing w:val="0"/>
        <w:w w:val="100"/>
        <w:sz w:val="24"/>
        <w:szCs w:val="24"/>
      </w:rPr>
    </w:lvl>
    <w:lvl w:ilvl="2" w:tplc="09F0BDFA">
      <w:numFmt w:val="bullet"/>
      <w:lvlText w:val="•"/>
      <w:lvlJc w:val="left"/>
      <w:pPr>
        <w:ind w:left="1760" w:hanging="459"/>
      </w:pPr>
      <w:rPr>
        <w:rFonts w:hint="default"/>
      </w:rPr>
    </w:lvl>
    <w:lvl w:ilvl="3" w:tplc="DAFA692A">
      <w:numFmt w:val="bullet"/>
      <w:lvlText w:val="•"/>
      <w:lvlJc w:val="left"/>
      <w:pPr>
        <w:ind w:left="2500" w:hanging="459"/>
      </w:pPr>
      <w:rPr>
        <w:rFonts w:hint="default"/>
      </w:rPr>
    </w:lvl>
    <w:lvl w:ilvl="4" w:tplc="E5C8B224">
      <w:numFmt w:val="bullet"/>
      <w:lvlText w:val="•"/>
      <w:lvlJc w:val="left"/>
      <w:pPr>
        <w:ind w:left="3240" w:hanging="459"/>
      </w:pPr>
      <w:rPr>
        <w:rFonts w:hint="default"/>
      </w:rPr>
    </w:lvl>
    <w:lvl w:ilvl="5" w:tplc="C23045B4">
      <w:numFmt w:val="bullet"/>
      <w:lvlText w:val="•"/>
      <w:lvlJc w:val="left"/>
      <w:pPr>
        <w:ind w:left="3980" w:hanging="459"/>
      </w:pPr>
      <w:rPr>
        <w:rFonts w:hint="default"/>
      </w:rPr>
    </w:lvl>
    <w:lvl w:ilvl="6" w:tplc="76D8C186">
      <w:numFmt w:val="bullet"/>
      <w:lvlText w:val="•"/>
      <w:lvlJc w:val="left"/>
      <w:pPr>
        <w:ind w:left="4720" w:hanging="459"/>
      </w:pPr>
      <w:rPr>
        <w:rFonts w:hint="default"/>
      </w:rPr>
    </w:lvl>
    <w:lvl w:ilvl="7" w:tplc="A8020834">
      <w:numFmt w:val="bullet"/>
      <w:lvlText w:val="•"/>
      <w:lvlJc w:val="left"/>
      <w:pPr>
        <w:ind w:left="5460" w:hanging="459"/>
      </w:pPr>
      <w:rPr>
        <w:rFonts w:hint="default"/>
      </w:rPr>
    </w:lvl>
    <w:lvl w:ilvl="8" w:tplc="2CE231CA">
      <w:numFmt w:val="bullet"/>
      <w:lvlText w:val="•"/>
      <w:lvlJc w:val="left"/>
      <w:pPr>
        <w:ind w:left="6200" w:hanging="459"/>
      </w:pPr>
      <w:rPr>
        <w:rFonts w:hint="default"/>
      </w:rPr>
    </w:lvl>
  </w:abstractNum>
  <w:abstractNum w:abstractNumId="54" w15:restartNumberingAfterBreak="0">
    <w:nsid w:val="3905303D"/>
    <w:multiLevelType w:val="hybridMultilevel"/>
    <w:tmpl w:val="67186870"/>
    <w:lvl w:ilvl="0" w:tplc="2624AF52">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9FC2C5F"/>
    <w:multiLevelType w:val="hybridMultilevel"/>
    <w:tmpl w:val="4A4A4C4C"/>
    <w:lvl w:ilvl="0" w:tplc="7CCC0572">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56" w15:restartNumberingAfterBreak="0">
    <w:nsid w:val="3ABA213B"/>
    <w:multiLevelType w:val="hybridMultilevel"/>
    <w:tmpl w:val="D95E6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AF576F4"/>
    <w:multiLevelType w:val="hybridMultilevel"/>
    <w:tmpl w:val="91F4DBF2"/>
    <w:lvl w:ilvl="0" w:tplc="A2CE3634">
      <w:start w:val="1"/>
      <w:numFmt w:val="lowerLetter"/>
      <w:lvlText w:val="(%1)"/>
      <w:lvlJc w:val="left"/>
      <w:pPr>
        <w:ind w:left="1022" w:hanging="459"/>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AFE59EB"/>
    <w:multiLevelType w:val="hybridMultilevel"/>
    <w:tmpl w:val="F888024A"/>
    <w:lvl w:ilvl="0" w:tplc="0A4443B2">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BA90993"/>
    <w:multiLevelType w:val="hybridMultilevel"/>
    <w:tmpl w:val="E142243E"/>
    <w:lvl w:ilvl="0" w:tplc="A2CE3634">
      <w:start w:val="1"/>
      <w:numFmt w:val="lowerLetter"/>
      <w:lvlText w:val="(%1)"/>
      <w:lvlJc w:val="left"/>
      <w:pPr>
        <w:ind w:left="1022" w:hanging="459"/>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D8C6737"/>
    <w:multiLevelType w:val="hybridMultilevel"/>
    <w:tmpl w:val="08B20FC6"/>
    <w:lvl w:ilvl="0" w:tplc="99748AD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DB17E8A"/>
    <w:multiLevelType w:val="hybridMultilevel"/>
    <w:tmpl w:val="91F4DBF2"/>
    <w:lvl w:ilvl="0" w:tplc="A2CE3634">
      <w:start w:val="1"/>
      <w:numFmt w:val="lowerLetter"/>
      <w:lvlText w:val="(%1)"/>
      <w:lvlJc w:val="left"/>
      <w:pPr>
        <w:ind w:left="1022" w:hanging="459"/>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DEF36FF"/>
    <w:multiLevelType w:val="hybridMultilevel"/>
    <w:tmpl w:val="34C4A914"/>
    <w:lvl w:ilvl="0" w:tplc="6096DD2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0205538"/>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06E7623"/>
    <w:multiLevelType w:val="hybridMultilevel"/>
    <w:tmpl w:val="2D4E743E"/>
    <w:lvl w:ilvl="0" w:tplc="D82CBEFA">
      <w:start w:val="1"/>
      <w:numFmt w:val="decimal"/>
      <w:lvlText w:val="%1."/>
      <w:lvlJc w:val="left"/>
      <w:pPr>
        <w:ind w:left="366" w:hanging="360"/>
      </w:pPr>
      <w:rPr>
        <w:rFonts w:ascii="Arial" w:hAnsi="Arial" w:cs="Arial" w:hint="default"/>
        <w:sz w:val="22"/>
        <w:szCs w:val="22"/>
      </w:rPr>
    </w:lvl>
    <w:lvl w:ilvl="1" w:tplc="040C0019" w:tentative="1">
      <w:start w:val="1"/>
      <w:numFmt w:val="lowerLetter"/>
      <w:lvlText w:val="%2."/>
      <w:lvlJc w:val="left"/>
      <w:pPr>
        <w:ind w:left="1086" w:hanging="360"/>
      </w:p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65" w15:restartNumberingAfterBreak="0">
    <w:nsid w:val="41284B6F"/>
    <w:multiLevelType w:val="hybridMultilevel"/>
    <w:tmpl w:val="9746E32C"/>
    <w:lvl w:ilvl="0" w:tplc="9CD4FA06">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66" w15:restartNumberingAfterBreak="0">
    <w:nsid w:val="417B408E"/>
    <w:multiLevelType w:val="hybridMultilevel"/>
    <w:tmpl w:val="B84CCD7A"/>
    <w:lvl w:ilvl="0" w:tplc="C326FF2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1EF3051"/>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2C83D8E"/>
    <w:multiLevelType w:val="hybridMultilevel"/>
    <w:tmpl w:val="4F96C3D2"/>
    <w:lvl w:ilvl="0" w:tplc="EF764822">
      <w:start w:val="1"/>
      <w:numFmt w:val="decimal"/>
      <w:lvlText w:val="%1."/>
      <w:lvlJc w:val="left"/>
      <w:pPr>
        <w:ind w:left="720" w:hanging="360"/>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47D4305"/>
    <w:multiLevelType w:val="hybridMultilevel"/>
    <w:tmpl w:val="C3204E28"/>
    <w:lvl w:ilvl="0" w:tplc="81DEB91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6351680"/>
    <w:multiLevelType w:val="hybridMultilevel"/>
    <w:tmpl w:val="36AE39FC"/>
    <w:lvl w:ilvl="0" w:tplc="A2CE3634">
      <w:start w:val="1"/>
      <w:numFmt w:val="lowerLetter"/>
      <w:lvlText w:val="(%1)"/>
      <w:lvlJc w:val="left"/>
      <w:pPr>
        <w:ind w:left="1022" w:hanging="459"/>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73343AC"/>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8250201"/>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73" w15:restartNumberingAfterBreak="0">
    <w:nsid w:val="49D53BB3"/>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74" w15:restartNumberingAfterBreak="0">
    <w:nsid w:val="4A404EB2"/>
    <w:multiLevelType w:val="hybridMultilevel"/>
    <w:tmpl w:val="200CE034"/>
    <w:lvl w:ilvl="0" w:tplc="DECA80C2">
      <w:start w:val="1"/>
      <w:numFmt w:val="upperRoman"/>
      <w:lvlText w:val="%1."/>
      <w:lvlJc w:val="left"/>
      <w:pPr>
        <w:ind w:left="742" w:hanging="720"/>
      </w:pPr>
      <w:rPr>
        <w:rFonts w:hint="default"/>
        <w:b/>
        <w:bCs/>
        <w:color w:val="FF0000"/>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75" w15:restartNumberingAfterBreak="0">
    <w:nsid w:val="4B471770"/>
    <w:multiLevelType w:val="hybridMultilevel"/>
    <w:tmpl w:val="9604B44E"/>
    <w:lvl w:ilvl="0" w:tplc="EF764822">
      <w:start w:val="1"/>
      <w:numFmt w:val="decimal"/>
      <w:lvlText w:val="%1."/>
      <w:lvlJc w:val="left"/>
      <w:pPr>
        <w:ind w:left="720" w:hanging="360"/>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B804083"/>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77" w15:restartNumberingAfterBreak="0">
    <w:nsid w:val="4C214B99"/>
    <w:multiLevelType w:val="hybridMultilevel"/>
    <w:tmpl w:val="030A0720"/>
    <w:lvl w:ilvl="0" w:tplc="98C2CE48">
      <w:start w:val="1"/>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78" w15:restartNumberingAfterBreak="0">
    <w:nsid w:val="4DCE100A"/>
    <w:multiLevelType w:val="hybridMultilevel"/>
    <w:tmpl w:val="6D0A9C7A"/>
    <w:lvl w:ilvl="0" w:tplc="6B3E87E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79" w15:restartNumberingAfterBreak="0">
    <w:nsid w:val="4F774DFF"/>
    <w:multiLevelType w:val="hybridMultilevel"/>
    <w:tmpl w:val="AE3A5E90"/>
    <w:lvl w:ilvl="0" w:tplc="20EAF5C2">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80" w15:restartNumberingAfterBreak="0">
    <w:nsid w:val="4FD607D3"/>
    <w:multiLevelType w:val="hybridMultilevel"/>
    <w:tmpl w:val="315E55B4"/>
    <w:lvl w:ilvl="0" w:tplc="520AD6EC">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81" w15:restartNumberingAfterBreak="0">
    <w:nsid w:val="510877F6"/>
    <w:multiLevelType w:val="hybridMultilevel"/>
    <w:tmpl w:val="5E149A30"/>
    <w:lvl w:ilvl="0" w:tplc="EF764822">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202554F"/>
    <w:multiLevelType w:val="hybridMultilevel"/>
    <w:tmpl w:val="670A83F4"/>
    <w:lvl w:ilvl="0" w:tplc="97AE953A">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28923B2"/>
    <w:multiLevelType w:val="hybridMultilevel"/>
    <w:tmpl w:val="030A0720"/>
    <w:lvl w:ilvl="0" w:tplc="98C2CE48">
      <w:start w:val="1"/>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84" w15:restartNumberingAfterBreak="0">
    <w:nsid w:val="53135773"/>
    <w:multiLevelType w:val="hybridMultilevel"/>
    <w:tmpl w:val="A4B2D114"/>
    <w:lvl w:ilvl="0" w:tplc="4FEEEE62">
      <w:start w:val="1"/>
      <w:numFmt w:val="upperRoman"/>
      <w:lvlText w:val="%1."/>
      <w:lvlJc w:val="left"/>
      <w:pPr>
        <w:ind w:left="426" w:hanging="312"/>
      </w:pPr>
      <w:rPr>
        <w:rFonts w:asciiTheme="minorBidi" w:eastAsia="Garamond" w:hAnsiTheme="minorBidi" w:cstheme="minorBidi" w:hint="default"/>
        <w:b/>
        <w:bCs/>
        <w:i w:val="0"/>
        <w:iCs w:val="0"/>
        <w:color w:val="231F20"/>
        <w:spacing w:val="-6"/>
        <w:w w:val="100"/>
        <w:sz w:val="22"/>
        <w:szCs w:val="22"/>
      </w:rPr>
    </w:lvl>
    <w:lvl w:ilvl="1" w:tplc="A0184D3A">
      <w:start w:val="1"/>
      <w:numFmt w:val="decimal"/>
      <w:lvlText w:val="%2."/>
      <w:lvlJc w:val="left"/>
      <w:pPr>
        <w:ind w:left="563" w:hanging="446"/>
      </w:pPr>
      <w:rPr>
        <w:rFonts w:ascii="Garamond" w:eastAsia="Garamond" w:hAnsi="Garamond" w:cs="Garamond" w:hint="default"/>
        <w:b w:val="0"/>
        <w:bCs w:val="0"/>
        <w:i w:val="0"/>
        <w:iCs w:val="0"/>
        <w:color w:val="231F20"/>
        <w:spacing w:val="0"/>
        <w:w w:val="100"/>
        <w:sz w:val="23"/>
        <w:szCs w:val="23"/>
      </w:rPr>
    </w:lvl>
    <w:lvl w:ilvl="2" w:tplc="63366CDC">
      <w:start w:val="1"/>
      <w:numFmt w:val="lowerLetter"/>
      <w:lvlText w:val="(%3)"/>
      <w:lvlJc w:val="left"/>
      <w:pPr>
        <w:ind w:left="1028" w:hanging="454"/>
      </w:pPr>
      <w:rPr>
        <w:rFonts w:asciiTheme="minorBidi" w:eastAsia="Garamond" w:hAnsiTheme="minorBidi" w:cstheme="minorBidi" w:hint="default"/>
        <w:b w:val="0"/>
        <w:bCs w:val="0"/>
        <w:i w:val="0"/>
        <w:iCs w:val="0"/>
        <w:color w:val="231F20"/>
        <w:spacing w:val="-1"/>
        <w:w w:val="100"/>
        <w:sz w:val="24"/>
        <w:szCs w:val="24"/>
      </w:rPr>
    </w:lvl>
    <w:lvl w:ilvl="3" w:tplc="6B2256B6">
      <w:numFmt w:val="bullet"/>
      <w:lvlText w:val="•"/>
      <w:lvlJc w:val="left"/>
      <w:pPr>
        <w:ind w:left="1852" w:hanging="454"/>
      </w:pPr>
      <w:rPr>
        <w:rFonts w:hint="default"/>
      </w:rPr>
    </w:lvl>
    <w:lvl w:ilvl="4" w:tplc="F95CF7CA">
      <w:numFmt w:val="bullet"/>
      <w:lvlText w:val="•"/>
      <w:lvlJc w:val="left"/>
      <w:pPr>
        <w:ind w:left="2685" w:hanging="454"/>
      </w:pPr>
      <w:rPr>
        <w:rFonts w:hint="default"/>
      </w:rPr>
    </w:lvl>
    <w:lvl w:ilvl="5" w:tplc="998069CA">
      <w:numFmt w:val="bullet"/>
      <w:lvlText w:val="•"/>
      <w:lvlJc w:val="left"/>
      <w:pPr>
        <w:ind w:left="3517" w:hanging="454"/>
      </w:pPr>
      <w:rPr>
        <w:rFonts w:hint="default"/>
      </w:rPr>
    </w:lvl>
    <w:lvl w:ilvl="6" w:tplc="CC92AC38">
      <w:numFmt w:val="bullet"/>
      <w:lvlText w:val="•"/>
      <w:lvlJc w:val="left"/>
      <w:pPr>
        <w:ind w:left="4350" w:hanging="454"/>
      </w:pPr>
      <w:rPr>
        <w:rFonts w:hint="default"/>
      </w:rPr>
    </w:lvl>
    <w:lvl w:ilvl="7" w:tplc="610EAF66">
      <w:numFmt w:val="bullet"/>
      <w:lvlText w:val="•"/>
      <w:lvlJc w:val="left"/>
      <w:pPr>
        <w:ind w:left="5182" w:hanging="454"/>
      </w:pPr>
      <w:rPr>
        <w:rFonts w:hint="default"/>
      </w:rPr>
    </w:lvl>
    <w:lvl w:ilvl="8" w:tplc="6D7A7722">
      <w:numFmt w:val="bullet"/>
      <w:lvlText w:val="•"/>
      <w:lvlJc w:val="left"/>
      <w:pPr>
        <w:ind w:left="6015" w:hanging="454"/>
      </w:pPr>
      <w:rPr>
        <w:rFonts w:hint="default"/>
      </w:rPr>
    </w:lvl>
  </w:abstractNum>
  <w:abstractNum w:abstractNumId="85" w15:restartNumberingAfterBreak="0">
    <w:nsid w:val="53F23C36"/>
    <w:multiLevelType w:val="hybridMultilevel"/>
    <w:tmpl w:val="29C23C72"/>
    <w:lvl w:ilvl="0" w:tplc="5D502080">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86" w15:restartNumberingAfterBreak="0">
    <w:nsid w:val="541E56AE"/>
    <w:multiLevelType w:val="hybridMultilevel"/>
    <w:tmpl w:val="CBD89556"/>
    <w:lvl w:ilvl="0" w:tplc="92368E00">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87" w15:restartNumberingAfterBreak="0">
    <w:nsid w:val="5477264D"/>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88" w15:restartNumberingAfterBreak="0">
    <w:nsid w:val="56A65B13"/>
    <w:multiLevelType w:val="hybridMultilevel"/>
    <w:tmpl w:val="B3E62CF4"/>
    <w:lvl w:ilvl="0" w:tplc="E40085E6">
      <w:start w:val="1"/>
      <w:numFmt w:val="decimal"/>
      <w:lvlText w:val="%1."/>
      <w:lvlJc w:val="left"/>
      <w:pPr>
        <w:ind w:left="720" w:hanging="360"/>
      </w:pPr>
      <w:rPr>
        <w:rFonts w:asciiTheme="minorBidi" w:hAnsiTheme="minorBidi" w:cstheme="minorBidi" w:hint="default"/>
        <w:b w:val="0"/>
        <w:bCs w:val="0"/>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6FA7E5D"/>
    <w:multiLevelType w:val="hybridMultilevel"/>
    <w:tmpl w:val="C8CCD51E"/>
    <w:lvl w:ilvl="0" w:tplc="5AB663AA">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7AC1D2C"/>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8D76E99"/>
    <w:multiLevelType w:val="hybridMultilevel"/>
    <w:tmpl w:val="E822E57E"/>
    <w:lvl w:ilvl="0" w:tplc="BEBE06FC">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90C5740"/>
    <w:multiLevelType w:val="hybridMultilevel"/>
    <w:tmpl w:val="030A0720"/>
    <w:lvl w:ilvl="0" w:tplc="98C2CE48">
      <w:start w:val="1"/>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93" w15:restartNumberingAfterBreak="0">
    <w:nsid w:val="5AE846EF"/>
    <w:multiLevelType w:val="hybridMultilevel"/>
    <w:tmpl w:val="EDE03C58"/>
    <w:lvl w:ilvl="0" w:tplc="0868F12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EB219A1"/>
    <w:multiLevelType w:val="hybridMultilevel"/>
    <w:tmpl w:val="61F0C512"/>
    <w:lvl w:ilvl="0" w:tplc="C23ABA7E">
      <w:start w:val="2"/>
      <w:numFmt w:val="decimal"/>
      <w:lvlText w:val="%1."/>
      <w:lvlJc w:val="left"/>
      <w:pPr>
        <w:ind w:left="563" w:hanging="441"/>
      </w:pPr>
      <w:rPr>
        <w:rFonts w:ascii="Arial" w:eastAsia="Garamond" w:hAnsi="Arial" w:cs="Arial" w:hint="default"/>
        <w:b w:val="0"/>
        <w:bCs w:val="0"/>
        <w:i w:val="0"/>
        <w:iCs w:val="0"/>
        <w:color w:val="000000" w:themeColor="text1"/>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EDD1D19"/>
    <w:multiLevelType w:val="hybridMultilevel"/>
    <w:tmpl w:val="10A63166"/>
    <w:lvl w:ilvl="0" w:tplc="7E5AB9A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F4F33DC"/>
    <w:multiLevelType w:val="hybridMultilevel"/>
    <w:tmpl w:val="03CE6BBE"/>
    <w:lvl w:ilvl="0" w:tplc="25A6DDDC">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136129E"/>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98" w15:restartNumberingAfterBreak="0">
    <w:nsid w:val="66410A08"/>
    <w:multiLevelType w:val="hybridMultilevel"/>
    <w:tmpl w:val="F2BA5820"/>
    <w:lvl w:ilvl="0" w:tplc="73A8859A">
      <w:start w:val="2"/>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8246D68"/>
    <w:multiLevelType w:val="hybridMultilevel"/>
    <w:tmpl w:val="0DC4886A"/>
    <w:lvl w:ilvl="0" w:tplc="E5581EBE">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0"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853150F"/>
    <w:multiLevelType w:val="hybridMultilevel"/>
    <w:tmpl w:val="9B14B30E"/>
    <w:lvl w:ilvl="0" w:tplc="A406FE4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B684DFA"/>
    <w:multiLevelType w:val="hybridMultilevel"/>
    <w:tmpl w:val="10029E44"/>
    <w:lvl w:ilvl="0" w:tplc="34E219A2">
      <w:start w:val="1"/>
      <w:numFmt w:val="decimal"/>
      <w:lvlText w:val="%1."/>
      <w:lvlJc w:val="left"/>
      <w:pPr>
        <w:ind w:left="720" w:hanging="360"/>
      </w:pPr>
      <w:rPr>
        <w:rFonts w:asciiTheme="minorBidi" w:hAnsiTheme="minorBidi" w:cstheme="minorBidi" w:hint="default"/>
        <w:b/>
        <w:bCs/>
        <w:color w:val="FF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B875DC1"/>
    <w:multiLevelType w:val="hybridMultilevel"/>
    <w:tmpl w:val="CAC802BC"/>
    <w:lvl w:ilvl="0" w:tplc="14C64E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6BB97870"/>
    <w:multiLevelType w:val="hybridMultilevel"/>
    <w:tmpl w:val="F454CB1A"/>
    <w:lvl w:ilvl="0" w:tplc="F3B637E0">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C344B83"/>
    <w:multiLevelType w:val="hybridMultilevel"/>
    <w:tmpl w:val="A4B2D114"/>
    <w:lvl w:ilvl="0" w:tplc="4FEEEE62">
      <w:start w:val="1"/>
      <w:numFmt w:val="upperRoman"/>
      <w:lvlText w:val="%1."/>
      <w:lvlJc w:val="left"/>
      <w:pPr>
        <w:ind w:left="426" w:hanging="312"/>
      </w:pPr>
      <w:rPr>
        <w:rFonts w:asciiTheme="minorBidi" w:eastAsia="Garamond" w:hAnsiTheme="minorBidi" w:cstheme="minorBidi" w:hint="default"/>
        <w:b/>
        <w:bCs/>
        <w:i w:val="0"/>
        <w:iCs w:val="0"/>
        <w:color w:val="231F20"/>
        <w:spacing w:val="-6"/>
        <w:w w:val="100"/>
        <w:sz w:val="22"/>
        <w:szCs w:val="22"/>
      </w:rPr>
    </w:lvl>
    <w:lvl w:ilvl="1" w:tplc="A0184D3A">
      <w:start w:val="1"/>
      <w:numFmt w:val="decimal"/>
      <w:lvlText w:val="%2."/>
      <w:lvlJc w:val="left"/>
      <w:pPr>
        <w:ind w:left="563" w:hanging="446"/>
      </w:pPr>
      <w:rPr>
        <w:rFonts w:ascii="Garamond" w:eastAsia="Garamond" w:hAnsi="Garamond" w:cs="Garamond" w:hint="default"/>
        <w:b w:val="0"/>
        <w:bCs w:val="0"/>
        <w:i w:val="0"/>
        <w:iCs w:val="0"/>
        <w:color w:val="231F20"/>
        <w:spacing w:val="0"/>
        <w:w w:val="100"/>
        <w:sz w:val="23"/>
        <w:szCs w:val="23"/>
      </w:rPr>
    </w:lvl>
    <w:lvl w:ilvl="2" w:tplc="63366CDC">
      <w:start w:val="1"/>
      <w:numFmt w:val="lowerLetter"/>
      <w:lvlText w:val="(%3)"/>
      <w:lvlJc w:val="left"/>
      <w:pPr>
        <w:ind w:left="1028" w:hanging="454"/>
      </w:pPr>
      <w:rPr>
        <w:rFonts w:asciiTheme="minorBidi" w:eastAsia="Garamond" w:hAnsiTheme="minorBidi" w:cstheme="minorBidi" w:hint="default"/>
        <w:b w:val="0"/>
        <w:bCs w:val="0"/>
        <w:i w:val="0"/>
        <w:iCs w:val="0"/>
        <w:color w:val="231F20"/>
        <w:spacing w:val="-1"/>
        <w:w w:val="100"/>
        <w:sz w:val="24"/>
        <w:szCs w:val="24"/>
      </w:rPr>
    </w:lvl>
    <w:lvl w:ilvl="3" w:tplc="6B2256B6">
      <w:numFmt w:val="bullet"/>
      <w:lvlText w:val="•"/>
      <w:lvlJc w:val="left"/>
      <w:pPr>
        <w:ind w:left="1852" w:hanging="454"/>
      </w:pPr>
      <w:rPr>
        <w:rFonts w:hint="default"/>
      </w:rPr>
    </w:lvl>
    <w:lvl w:ilvl="4" w:tplc="F95CF7CA">
      <w:numFmt w:val="bullet"/>
      <w:lvlText w:val="•"/>
      <w:lvlJc w:val="left"/>
      <w:pPr>
        <w:ind w:left="2685" w:hanging="454"/>
      </w:pPr>
      <w:rPr>
        <w:rFonts w:hint="default"/>
      </w:rPr>
    </w:lvl>
    <w:lvl w:ilvl="5" w:tplc="998069CA">
      <w:numFmt w:val="bullet"/>
      <w:lvlText w:val="•"/>
      <w:lvlJc w:val="left"/>
      <w:pPr>
        <w:ind w:left="3517" w:hanging="454"/>
      </w:pPr>
      <w:rPr>
        <w:rFonts w:hint="default"/>
      </w:rPr>
    </w:lvl>
    <w:lvl w:ilvl="6" w:tplc="CC92AC38">
      <w:numFmt w:val="bullet"/>
      <w:lvlText w:val="•"/>
      <w:lvlJc w:val="left"/>
      <w:pPr>
        <w:ind w:left="4350" w:hanging="454"/>
      </w:pPr>
      <w:rPr>
        <w:rFonts w:hint="default"/>
      </w:rPr>
    </w:lvl>
    <w:lvl w:ilvl="7" w:tplc="610EAF66">
      <w:numFmt w:val="bullet"/>
      <w:lvlText w:val="•"/>
      <w:lvlJc w:val="left"/>
      <w:pPr>
        <w:ind w:left="5182" w:hanging="454"/>
      </w:pPr>
      <w:rPr>
        <w:rFonts w:hint="default"/>
      </w:rPr>
    </w:lvl>
    <w:lvl w:ilvl="8" w:tplc="6D7A7722">
      <w:numFmt w:val="bullet"/>
      <w:lvlText w:val="•"/>
      <w:lvlJc w:val="left"/>
      <w:pPr>
        <w:ind w:left="6015" w:hanging="454"/>
      </w:pPr>
      <w:rPr>
        <w:rFonts w:hint="default"/>
      </w:rPr>
    </w:lvl>
  </w:abstractNum>
  <w:abstractNum w:abstractNumId="106" w15:restartNumberingAfterBreak="0">
    <w:nsid w:val="6C8D1A16"/>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7" w15:restartNumberingAfterBreak="0">
    <w:nsid w:val="6CE43A2E"/>
    <w:multiLevelType w:val="hybridMultilevel"/>
    <w:tmpl w:val="91F4DBF2"/>
    <w:lvl w:ilvl="0" w:tplc="A2CE3634">
      <w:start w:val="1"/>
      <w:numFmt w:val="lowerLetter"/>
      <w:lvlText w:val="(%1)"/>
      <w:lvlJc w:val="left"/>
      <w:pPr>
        <w:ind w:left="1022" w:hanging="459"/>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FF1526D"/>
    <w:multiLevelType w:val="hybridMultilevel"/>
    <w:tmpl w:val="BB9CE528"/>
    <w:lvl w:ilvl="0" w:tplc="C5EC697E">
      <w:start w:val="1"/>
      <w:numFmt w:val="decimal"/>
      <w:lvlText w:val="%1."/>
      <w:lvlJc w:val="left"/>
      <w:pPr>
        <w:ind w:left="720" w:hanging="360"/>
      </w:pPr>
      <w:rPr>
        <w:rFonts w:asciiTheme="minorBidi" w:hAnsiTheme="minorBidi" w:cstheme="minorBidi" w:hint="default"/>
        <w:b/>
        <w:dstrike/>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05B2770"/>
    <w:multiLevelType w:val="hybridMultilevel"/>
    <w:tmpl w:val="DEDA003C"/>
    <w:lvl w:ilvl="0" w:tplc="FD262990">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332198E"/>
    <w:multiLevelType w:val="hybridMultilevel"/>
    <w:tmpl w:val="652CC638"/>
    <w:lvl w:ilvl="0" w:tplc="CF187B80">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5871CE7"/>
    <w:multiLevelType w:val="hybridMultilevel"/>
    <w:tmpl w:val="5E149A30"/>
    <w:lvl w:ilvl="0" w:tplc="EF764822">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6AF5C32"/>
    <w:multiLevelType w:val="hybridMultilevel"/>
    <w:tmpl w:val="CC76608A"/>
    <w:lvl w:ilvl="0" w:tplc="11ECF1E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13" w15:restartNumberingAfterBreak="0">
    <w:nsid w:val="76FD26BD"/>
    <w:multiLevelType w:val="hybridMultilevel"/>
    <w:tmpl w:val="63C02566"/>
    <w:lvl w:ilvl="0" w:tplc="8620DF9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74741BC"/>
    <w:multiLevelType w:val="hybridMultilevel"/>
    <w:tmpl w:val="06AC3DDA"/>
    <w:lvl w:ilvl="0" w:tplc="21B0ADB0">
      <w:start w:val="4"/>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8B7659C"/>
    <w:multiLevelType w:val="hybridMultilevel"/>
    <w:tmpl w:val="5C1CFF82"/>
    <w:lvl w:ilvl="0" w:tplc="49CA2C8C">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C48194E"/>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C4836D2"/>
    <w:multiLevelType w:val="hybridMultilevel"/>
    <w:tmpl w:val="B8CA9D8C"/>
    <w:lvl w:ilvl="0" w:tplc="8D36C46E">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9"/>
  </w:num>
  <w:num w:numId="2">
    <w:abstractNumId w:val="100"/>
  </w:num>
  <w:num w:numId="3">
    <w:abstractNumId w:val="53"/>
  </w:num>
  <w:num w:numId="4">
    <w:abstractNumId w:val="99"/>
  </w:num>
  <w:num w:numId="5">
    <w:abstractNumId w:val="84"/>
  </w:num>
  <w:num w:numId="6">
    <w:abstractNumId w:val="85"/>
  </w:num>
  <w:num w:numId="7">
    <w:abstractNumId w:val="51"/>
  </w:num>
  <w:num w:numId="8">
    <w:abstractNumId w:val="86"/>
  </w:num>
  <w:num w:numId="9">
    <w:abstractNumId w:val="83"/>
  </w:num>
  <w:num w:numId="10">
    <w:abstractNumId w:val="112"/>
  </w:num>
  <w:num w:numId="11">
    <w:abstractNumId w:val="78"/>
  </w:num>
  <w:num w:numId="12">
    <w:abstractNumId w:val="55"/>
  </w:num>
  <w:num w:numId="13">
    <w:abstractNumId w:val="79"/>
  </w:num>
  <w:num w:numId="14">
    <w:abstractNumId w:val="65"/>
  </w:num>
  <w:num w:numId="15">
    <w:abstractNumId w:val="80"/>
  </w:num>
  <w:num w:numId="16">
    <w:abstractNumId w:val="29"/>
  </w:num>
  <w:num w:numId="17">
    <w:abstractNumId w:val="41"/>
  </w:num>
  <w:num w:numId="18">
    <w:abstractNumId w:val="33"/>
  </w:num>
  <w:num w:numId="19">
    <w:abstractNumId w:val="97"/>
  </w:num>
  <w:num w:numId="20">
    <w:abstractNumId w:val="17"/>
  </w:num>
  <w:num w:numId="21">
    <w:abstractNumId w:val="107"/>
  </w:num>
  <w:num w:numId="22">
    <w:abstractNumId w:val="47"/>
  </w:num>
  <w:num w:numId="23">
    <w:abstractNumId w:val="45"/>
  </w:num>
  <w:num w:numId="24">
    <w:abstractNumId w:val="4"/>
  </w:num>
  <w:num w:numId="25">
    <w:abstractNumId w:val="106"/>
  </w:num>
  <w:num w:numId="26">
    <w:abstractNumId w:val="61"/>
  </w:num>
  <w:num w:numId="27">
    <w:abstractNumId w:val="7"/>
  </w:num>
  <w:num w:numId="28">
    <w:abstractNumId w:val="14"/>
  </w:num>
  <w:num w:numId="29">
    <w:abstractNumId w:val="59"/>
  </w:num>
  <w:num w:numId="30">
    <w:abstractNumId w:val="30"/>
  </w:num>
  <w:num w:numId="31">
    <w:abstractNumId w:val="36"/>
  </w:num>
  <w:num w:numId="32">
    <w:abstractNumId w:val="103"/>
  </w:num>
  <w:num w:numId="33">
    <w:abstractNumId w:val="64"/>
  </w:num>
  <w:num w:numId="34">
    <w:abstractNumId w:val="22"/>
  </w:num>
  <w:num w:numId="35">
    <w:abstractNumId w:val="38"/>
  </w:num>
  <w:num w:numId="3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7">
    <w:abstractNumId w:val="77"/>
  </w:num>
  <w:num w:numId="38">
    <w:abstractNumId w:val="3"/>
  </w:num>
  <w:num w:numId="39">
    <w:abstractNumId w:val="44"/>
  </w:num>
  <w:num w:numId="40">
    <w:abstractNumId w:val="21"/>
  </w:num>
  <w:num w:numId="41">
    <w:abstractNumId w:val="25"/>
  </w:num>
  <w:num w:numId="42">
    <w:abstractNumId w:val="56"/>
  </w:num>
  <w:num w:numId="43">
    <w:abstractNumId w:val="63"/>
  </w:num>
  <w:num w:numId="44">
    <w:abstractNumId w:val="24"/>
  </w:num>
  <w:num w:numId="45">
    <w:abstractNumId w:val="90"/>
  </w:num>
  <w:num w:numId="46">
    <w:abstractNumId w:val="37"/>
  </w:num>
  <w:num w:numId="47">
    <w:abstractNumId w:val="2"/>
  </w:num>
  <w:num w:numId="48">
    <w:abstractNumId w:val="116"/>
  </w:num>
  <w:num w:numId="49">
    <w:abstractNumId w:val="105"/>
  </w:num>
  <w:num w:numId="50">
    <w:abstractNumId w:val="67"/>
  </w:num>
  <w:num w:numId="51">
    <w:abstractNumId w:val="18"/>
  </w:num>
  <w:num w:numId="52">
    <w:abstractNumId w:val="71"/>
  </w:num>
  <w:num w:numId="53">
    <w:abstractNumId w:val="72"/>
  </w:num>
  <w:num w:numId="54">
    <w:abstractNumId w:val="76"/>
  </w:num>
  <w:num w:numId="55">
    <w:abstractNumId w:val="6"/>
  </w:num>
  <w:num w:numId="56">
    <w:abstractNumId w:val="81"/>
  </w:num>
  <w:num w:numId="57">
    <w:abstractNumId w:val="111"/>
  </w:num>
  <w:num w:numId="58">
    <w:abstractNumId w:val="75"/>
  </w:num>
  <w:num w:numId="59">
    <w:abstractNumId w:val="87"/>
  </w:num>
  <w:num w:numId="60">
    <w:abstractNumId w:val="73"/>
  </w:num>
  <w:num w:numId="61">
    <w:abstractNumId w:val="113"/>
  </w:num>
  <w:num w:numId="62">
    <w:abstractNumId w:val="104"/>
  </w:num>
  <w:num w:numId="63">
    <w:abstractNumId w:val="68"/>
  </w:num>
  <w:num w:numId="64">
    <w:abstractNumId w:val="115"/>
  </w:num>
  <w:num w:numId="65">
    <w:abstractNumId w:val="34"/>
  </w:num>
  <w:num w:numId="66">
    <w:abstractNumId w:val="0"/>
  </w:num>
  <w:num w:numId="67">
    <w:abstractNumId w:val="54"/>
  </w:num>
  <w:num w:numId="68">
    <w:abstractNumId w:val="26"/>
  </w:num>
  <w:num w:numId="69">
    <w:abstractNumId w:val="48"/>
  </w:num>
  <w:num w:numId="70">
    <w:abstractNumId w:val="57"/>
  </w:num>
  <w:num w:numId="71">
    <w:abstractNumId w:val="32"/>
  </w:num>
  <w:num w:numId="72">
    <w:abstractNumId w:val="109"/>
  </w:num>
  <w:num w:numId="73">
    <w:abstractNumId w:val="11"/>
  </w:num>
  <w:num w:numId="74">
    <w:abstractNumId w:val="108"/>
  </w:num>
  <w:num w:numId="75">
    <w:abstractNumId w:val="50"/>
  </w:num>
  <w:num w:numId="76">
    <w:abstractNumId w:val="31"/>
  </w:num>
  <w:num w:numId="77">
    <w:abstractNumId w:val="58"/>
  </w:num>
  <w:num w:numId="78">
    <w:abstractNumId w:val="94"/>
  </w:num>
  <w:num w:numId="79">
    <w:abstractNumId w:val="96"/>
  </w:num>
  <w:num w:numId="80">
    <w:abstractNumId w:val="35"/>
  </w:num>
  <w:num w:numId="81">
    <w:abstractNumId w:val="40"/>
  </w:num>
  <w:num w:numId="82">
    <w:abstractNumId w:val="92"/>
  </w:num>
  <w:num w:numId="83">
    <w:abstractNumId w:val="98"/>
  </w:num>
  <w:num w:numId="84">
    <w:abstractNumId w:val="39"/>
  </w:num>
  <w:num w:numId="85">
    <w:abstractNumId w:val="114"/>
  </w:num>
  <w:num w:numId="86">
    <w:abstractNumId w:val="89"/>
  </w:num>
  <w:num w:numId="87">
    <w:abstractNumId w:val="23"/>
  </w:num>
  <w:num w:numId="88">
    <w:abstractNumId w:val="5"/>
  </w:num>
  <w:num w:numId="89">
    <w:abstractNumId w:val="15"/>
  </w:num>
  <w:num w:numId="90">
    <w:abstractNumId w:val="19"/>
  </w:num>
  <w:num w:numId="91">
    <w:abstractNumId w:val="62"/>
  </w:num>
  <w:num w:numId="92">
    <w:abstractNumId w:val="93"/>
  </w:num>
  <w:num w:numId="93">
    <w:abstractNumId w:val="43"/>
  </w:num>
  <w:num w:numId="94">
    <w:abstractNumId w:val="69"/>
  </w:num>
  <w:num w:numId="95">
    <w:abstractNumId w:val="28"/>
  </w:num>
  <w:num w:numId="96">
    <w:abstractNumId w:val="12"/>
  </w:num>
  <w:num w:numId="97">
    <w:abstractNumId w:val="20"/>
  </w:num>
  <w:num w:numId="98">
    <w:abstractNumId w:val="52"/>
  </w:num>
  <w:num w:numId="99">
    <w:abstractNumId w:val="9"/>
  </w:num>
  <w:num w:numId="100">
    <w:abstractNumId w:val="88"/>
  </w:num>
  <w:num w:numId="101">
    <w:abstractNumId w:val="82"/>
  </w:num>
  <w:num w:numId="102">
    <w:abstractNumId w:val="95"/>
  </w:num>
  <w:num w:numId="103">
    <w:abstractNumId w:val="101"/>
  </w:num>
  <w:num w:numId="104">
    <w:abstractNumId w:val="10"/>
  </w:num>
  <w:num w:numId="105">
    <w:abstractNumId w:val="60"/>
  </w:num>
  <w:num w:numId="106">
    <w:abstractNumId w:val="66"/>
  </w:num>
  <w:num w:numId="107">
    <w:abstractNumId w:val="8"/>
  </w:num>
  <w:num w:numId="108">
    <w:abstractNumId w:val="42"/>
  </w:num>
  <w:num w:numId="109">
    <w:abstractNumId w:val="102"/>
  </w:num>
  <w:num w:numId="110">
    <w:abstractNumId w:val="74"/>
  </w:num>
  <w:num w:numId="111">
    <w:abstractNumId w:val="91"/>
  </w:num>
  <w:num w:numId="112">
    <w:abstractNumId w:val="46"/>
  </w:num>
  <w:num w:numId="113">
    <w:abstractNumId w:val="110"/>
  </w:num>
  <w:num w:numId="114">
    <w:abstractNumId w:val="117"/>
  </w:num>
  <w:num w:numId="115">
    <w:abstractNumId w:val="27"/>
  </w:num>
  <w:num w:numId="116">
    <w:abstractNumId w:val="13"/>
  </w:num>
  <w:num w:numId="117">
    <w:abstractNumId w:val="70"/>
  </w:num>
  <w:num w:numId="118">
    <w:abstractNumId w:val="16"/>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1F30"/>
    <w:rsid w:val="000031EF"/>
    <w:rsid w:val="00004725"/>
    <w:rsid w:val="000055C3"/>
    <w:rsid w:val="00006C25"/>
    <w:rsid w:val="00010B89"/>
    <w:rsid w:val="000118CD"/>
    <w:rsid w:val="00013390"/>
    <w:rsid w:val="00017E4B"/>
    <w:rsid w:val="00025A88"/>
    <w:rsid w:val="00026782"/>
    <w:rsid w:val="00027122"/>
    <w:rsid w:val="000319A1"/>
    <w:rsid w:val="00032C8E"/>
    <w:rsid w:val="00033544"/>
    <w:rsid w:val="00034C53"/>
    <w:rsid w:val="00034C70"/>
    <w:rsid w:val="000431C5"/>
    <w:rsid w:val="000445B8"/>
    <w:rsid w:val="0004582F"/>
    <w:rsid w:val="00050F72"/>
    <w:rsid w:val="00054037"/>
    <w:rsid w:val="00055C54"/>
    <w:rsid w:val="00060399"/>
    <w:rsid w:val="00060718"/>
    <w:rsid w:val="000658F2"/>
    <w:rsid w:val="00065DEB"/>
    <w:rsid w:val="0006619A"/>
    <w:rsid w:val="0006675E"/>
    <w:rsid w:val="00066A13"/>
    <w:rsid w:val="00067E0B"/>
    <w:rsid w:val="000719A5"/>
    <w:rsid w:val="000748A0"/>
    <w:rsid w:val="00075DC0"/>
    <w:rsid w:val="00080B76"/>
    <w:rsid w:val="00080CDD"/>
    <w:rsid w:val="00081592"/>
    <w:rsid w:val="000816BD"/>
    <w:rsid w:val="00081E09"/>
    <w:rsid w:val="00082162"/>
    <w:rsid w:val="0008285A"/>
    <w:rsid w:val="00083369"/>
    <w:rsid w:val="00084EC3"/>
    <w:rsid w:val="00085FE9"/>
    <w:rsid w:val="00086071"/>
    <w:rsid w:val="0009246D"/>
    <w:rsid w:val="0009256F"/>
    <w:rsid w:val="00097CDF"/>
    <w:rsid w:val="000A516A"/>
    <w:rsid w:val="000A6D08"/>
    <w:rsid w:val="000B1B44"/>
    <w:rsid w:val="000B40F3"/>
    <w:rsid w:val="000C3BB5"/>
    <w:rsid w:val="000D6EB3"/>
    <w:rsid w:val="000D719C"/>
    <w:rsid w:val="000E0533"/>
    <w:rsid w:val="000E188E"/>
    <w:rsid w:val="000E55FB"/>
    <w:rsid w:val="000E7E22"/>
    <w:rsid w:val="000F4768"/>
    <w:rsid w:val="000F4DDB"/>
    <w:rsid w:val="000F5C4B"/>
    <w:rsid w:val="000F7203"/>
    <w:rsid w:val="000F78B3"/>
    <w:rsid w:val="000F79E5"/>
    <w:rsid w:val="001002FF"/>
    <w:rsid w:val="001026BE"/>
    <w:rsid w:val="00104894"/>
    <w:rsid w:val="00104EE2"/>
    <w:rsid w:val="001056F8"/>
    <w:rsid w:val="00105E15"/>
    <w:rsid w:val="00105EA4"/>
    <w:rsid w:val="00110568"/>
    <w:rsid w:val="00110D3A"/>
    <w:rsid w:val="00113F97"/>
    <w:rsid w:val="00115889"/>
    <w:rsid w:val="001220A2"/>
    <w:rsid w:val="0012374E"/>
    <w:rsid w:val="00123F7E"/>
    <w:rsid w:val="0013146D"/>
    <w:rsid w:val="00131529"/>
    <w:rsid w:val="0013238B"/>
    <w:rsid w:val="00134072"/>
    <w:rsid w:val="00134711"/>
    <w:rsid w:val="00134935"/>
    <w:rsid w:val="0013649D"/>
    <w:rsid w:val="00143B1A"/>
    <w:rsid w:val="0014529C"/>
    <w:rsid w:val="0015046B"/>
    <w:rsid w:val="001524A3"/>
    <w:rsid w:val="0015561D"/>
    <w:rsid w:val="001579AB"/>
    <w:rsid w:val="00160284"/>
    <w:rsid w:val="0016592F"/>
    <w:rsid w:val="001659AA"/>
    <w:rsid w:val="00165CBD"/>
    <w:rsid w:val="0017022A"/>
    <w:rsid w:val="001766F9"/>
    <w:rsid w:val="0018010C"/>
    <w:rsid w:val="00182096"/>
    <w:rsid w:val="0018253D"/>
    <w:rsid w:val="00183FEA"/>
    <w:rsid w:val="00185B54"/>
    <w:rsid w:val="00185D28"/>
    <w:rsid w:val="0019010A"/>
    <w:rsid w:val="00192400"/>
    <w:rsid w:val="001A033E"/>
    <w:rsid w:val="001A071C"/>
    <w:rsid w:val="001A2943"/>
    <w:rsid w:val="001A6261"/>
    <w:rsid w:val="001A6DDA"/>
    <w:rsid w:val="001A73F8"/>
    <w:rsid w:val="001B2807"/>
    <w:rsid w:val="001B5075"/>
    <w:rsid w:val="001B64AC"/>
    <w:rsid w:val="001B7DE0"/>
    <w:rsid w:val="001C0F53"/>
    <w:rsid w:val="001C18CF"/>
    <w:rsid w:val="001C20FE"/>
    <w:rsid w:val="001C4EE3"/>
    <w:rsid w:val="001C4F30"/>
    <w:rsid w:val="001C52CB"/>
    <w:rsid w:val="001C6221"/>
    <w:rsid w:val="001C6842"/>
    <w:rsid w:val="001C6D83"/>
    <w:rsid w:val="001D11E8"/>
    <w:rsid w:val="001D69B3"/>
    <w:rsid w:val="001D772F"/>
    <w:rsid w:val="001E441E"/>
    <w:rsid w:val="001E4E80"/>
    <w:rsid w:val="001E5FF2"/>
    <w:rsid w:val="001E653E"/>
    <w:rsid w:val="001F65B3"/>
    <w:rsid w:val="001F65D5"/>
    <w:rsid w:val="001F6CF5"/>
    <w:rsid w:val="001F7EF6"/>
    <w:rsid w:val="00200519"/>
    <w:rsid w:val="0020169B"/>
    <w:rsid w:val="00203E48"/>
    <w:rsid w:val="0020573A"/>
    <w:rsid w:val="00207581"/>
    <w:rsid w:val="00214FA9"/>
    <w:rsid w:val="00215B28"/>
    <w:rsid w:val="00216228"/>
    <w:rsid w:val="00225B52"/>
    <w:rsid w:val="00230818"/>
    <w:rsid w:val="00231994"/>
    <w:rsid w:val="00232596"/>
    <w:rsid w:val="00232FAE"/>
    <w:rsid w:val="0023308D"/>
    <w:rsid w:val="00237FCC"/>
    <w:rsid w:val="0024167D"/>
    <w:rsid w:val="00243536"/>
    <w:rsid w:val="002475DF"/>
    <w:rsid w:val="00255764"/>
    <w:rsid w:val="002571D5"/>
    <w:rsid w:val="00257562"/>
    <w:rsid w:val="00257884"/>
    <w:rsid w:val="0026233A"/>
    <w:rsid w:val="00265C91"/>
    <w:rsid w:val="00265E4E"/>
    <w:rsid w:val="00266D82"/>
    <w:rsid w:val="0027043E"/>
    <w:rsid w:val="00272611"/>
    <w:rsid w:val="00272866"/>
    <w:rsid w:val="00273C68"/>
    <w:rsid w:val="00274D0A"/>
    <w:rsid w:val="0028078A"/>
    <w:rsid w:val="0028217B"/>
    <w:rsid w:val="00282456"/>
    <w:rsid w:val="00282FBC"/>
    <w:rsid w:val="00283B06"/>
    <w:rsid w:val="00286B3B"/>
    <w:rsid w:val="002A05D9"/>
    <w:rsid w:val="002A17B0"/>
    <w:rsid w:val="002A33EB"/>
    <w:rsid w:val="002A3541"/>
    <w:rsid w:val="002A3623"/>
    <w:rsid w:val="002A364B"/>
    <w:rsid w:val="002A3D8C"/>
    <w:rsid w:val="002B0438"/>
    <w:rsid w:val="002B0B65"/>
    <w:rsid w:val="002B0E3D"/>
    <w:rsid w:val="002B2FB7"/>
    <w:rsid w:val="002B58F5"/>
    <w:rsid w:val="002C5DEA"/>
    <w:rsid w:val="002C698F"/>
    <w:rsid w:val="002C6A49"/>
    <w:rsid w:val="002D1F18"/>
    <w:rsid w:val="002D2062"/>
    <w:rsid w:val="002D41F6"/>
    <w:rsid w:val="002D4B35"/>
    <w:rsid w:val="002E0A07"/>
    <w:rsid w:val="002E3B10"/>
    <w:rsid w:val="002E3B21"/>
    <w:rsid w:val="002E524A"/>
    <w:rsid w:val="002E558B"/>
    <w:rsid w:val="002E6FCC"/>
    <w:rsid w:val="002F0EB7"/>
    <w:rsid w:val="002F11B4"/>
    <w:rsid w:val="002F2691"/>
    <w:rsid w:val="002F27AC"/>
    <w:rsid w:val="002F335A"/>
    <w:rsid w:val="002F37FA"/>
    <w:rsid w:val="002F53C8"/>
    <w:rsid w:val="002F577C"/>
    <w:rsid w:val="002F58A0"/>
    <w:rsid w:val="002F6710"/>
    <w:rsid w:val="00304613"/>
    <w:rsid w:val="00306797"/>
    <w:rsid w:val="003118C0"/>
    <w:rsid w:val="00313AB1"/>
    <w:rsid w:val="00314AEB"/>
    <w:rsid w:val="00315268"/>
    <w:rsid w:val="00320986"/>
    <w:rsid w:val="00321055"/>
    <w:rsid w:val="00322E7B"/>
    <w:rsid w:val="00323A23"/>
    <w:rsid w:val="00323C8D"/>
    <w:rsid w:val="00327059"/>
    <w:rsid w:val="00332421"/>
    <w:rsid w:val="00332534"/>
    <w:rsid w:val="00332785"/>
    <w:rsid w:val="0033582A"/>
    <w:rsid w:val="0033741E"/>
    <w:rsid w:val="00341FD0"/>
    <w:rsid w:val="0034392B"/>
    <w:rsid w:val="00344E00"/>
    <w:rsid w:val="00352423"/>
    <w:rsid w:val="00354A10"/>
    <w:rsid w:val="00355A56"/>
    <w:rsid w:val="003563D2"/>
    <w:rsid w:val="00366C04"/>
    <w:rsid w:val="003774D6"/>
    <w:rsid w:val="00382463"/>
    <w:rsid w:val="00393704"/>
    <w:rsid w:val="0039512E"/>
    <w:rsid w:val="00395A11"/>
    <w:rsid w:val="003B2529"/>
    <w:rsid w:val="003B2CC9"/>
    <w:rsid w:val="003B3349"/>
    <w:rsid w:val="003B390E"/>
    <w:rsid w:val="003B64CB"/>
    <w:rsid w:val="003B6DA1"/>
    <w:rsid w:val="003B6ECA"/>
    <w:rsid w:val="003B6FC5"/>
    <w:rsid w:val="003C15F6"/>
    <w:rsid w:val="003C1F18"/>
    <w:rsid w:val="003C240D"/>
    <w:rsid w:val="003C309A"/>
    <w:rsid w:val="003C4A99"/>
    <w:rsid w:val="003C5603"/>
    <w:rsid w:val="003D31F1"/>
    <w:rsid w:val="003D4548"/>
    <w:rsid w:val="003E26AB"/>
    <w:rsid w:val="003E331B"/>
    <w:rsid w:val="003E5A89"/>
    <w:rsid w:val="003E6108"/>
    <w:rsid w:val="003E75CE"/>
    <w:rsid w:val="003E7B79"/>
    <w:rsid w:val="003F5299"/>
    <w:rsid w:val="003F74E5"/>
    <w:rsid w:val="004032DB"/>
    <w:rsid w:val="00403EB2"/>
    <w:rsid w:val="004047AA"/>
    <w:rsid w:val="00404945"/>
    <w:rsid w:val="004049CE"/>
    <w:rsid w:val="00405201"/>
    <w:rsid w:val="004119A8"/>
    <w:rsid w:val="00417106"/>
    <w:rsid w:val="00421F64"/>
    <w:rsid w:val="00425E51"/>
    <w:rsid w:val="0042612F"/>
    <w:rsid w:val="004266DB"/>
    <w:rsid w:val="00431123"/>
    <w:rsid w:val="00436F5C"/>
    <w:rsid w:val="00437DB1"/>
    <w:rsid w:val="00441F29"/>
    <w:rsid w:val="00441FE3"/>
    <w:rsid w:val="00444A63"/>
    <w:rsid w:val="00450AA6"/>
    <w:rsid w:val="00452512"/>
    <w:rsid w:val="00452CFD"/>
    <w:rsid w:val="00453CE0"/>
    <w:rsid w:val="00463AB2"/>
    <w:rsid w:val="00471EBC"/>
    <w:rsid w:val="0047364D"/>
    <w:rsid w:val="004750C1"/>
    <w:rsid w:val="004768E8"/>
    <w:rsid w:val="00476A0C"/>
    <w:rsid w:val="00477409"/>
    <w:rsid w:val="0048119B"/>
    <w:rsid w:val="00481C77"/>
    <w:rsid w:val="00485772"/>
    <w:rsid w:val="00485AA9"/>
    <w:rsid w:val="00486080"/>
    <w:rsid w:val="0049319A"/>
    <w:rsid w:val="00494DB3"/>
    <w:rsid w:val="00495A69"/>
    <w:rsid w:val="004966AD"/>
    <w:rsid w:val="004A0A6B"/>
    <w:rsid w:val="004A0F6A"/>
    <w:rsid w:val="004B1DCC"/>
    <w:rsid w:val="004B389C"/>
    <w:rsid w:val="004B3D01"/>
    <w:rsid w:val="004B5787"/>
    <w:rsid w:val="004B7754"/>
    <w:rsid w:val="004C4469"/>
    <w:rsid w:val="004C586B"/>
    <w:rsid w:val="004C6065"/>
    <w:rsid w:val="004C6FFD"/>
    <w:rsid w:val="004C78C5"/>
    <w:rsid w:val="004D4484"/>
    <w:rsid w:val="004E084D"/>
    <w:rsid w:val="004E2D89"/>
    <w:rsid w:val="004E3446"/>
    <w:rsid w:val="004E4A23"/>
    <w:rsid w:val="004E6B90"/>
    <w:rsid w:val="004F0BEC"/>
    <w:rsid w:val="004F2380"/>
    <w:rsid w:val="004F4AC5"/>
    <w:rsid w:val="004F5686"/>
    <w:rsid w:val="004F6E51"/>
    <w:rsid w:val="005066B5"/>
    <w:rsid w:val="00514AC0"/>
    <w:rsid w:val="00515020"/>
    <w:rsid w:val="00523B29"/>
    <w:rsid w:val="00523DF2"/>
    <w:rsid w:val="00524D94"/>
    <w:rsid w:val="00530113"/>
    <w:rsid w:val="00534733"/>
    <w:rsid w:val="0053720B"/>
    <w:rsid w:val="005462A1"/>
    <w:rsid w:val="00552592"/>
    <w:rsid w:val="00554688"/>
    <w:rsid w:val="00555D7F"/>
    <w:rsid w:val="00556410"/>
    <w:rsid w:val="005616DE"/>
    <w:rsid w:val="00561F97"/>
    <w:rsid w:val="00562F4C"/>
    <w:rsid w:val="0056655B"/>
    <w:rsid w:val="00570881"/>
    <w:rsid w:val="00572116"/>
    <w:rsid w:val="00574F2F"/>
    <w:rsid w:val="00575B63"/>
    <w:rsid w:val="00576EF7"/>
    <w:rsid w:val="005829FE"/>
    <w:rsid w:val="0058628A"/>
    <w:rsid w:val="00587822"/>
    <w:rsid w:val="005878F6"/>
    <w:rsid w:val="00593EC9"/>
    <w:rsid w:val="005943FA"/>
    <w:rsid w:val="00596959"/>
    <w:rsid w:val="00597D9A"/>
    <w:rsid w:val="005A1B75"/>
    <w:rsid w:val="005A210B"/>
    <w:rsid w:val="005A7E87"/>
    <w:rsid w:val="005B0510"/>
    <w:rsid w:val="005B0804"/>
    <w:rsid w:val="005B09E3"/>
    <w:rsid w:val="005B0F21"/>
    <w:rsid w:val="005B2606"/>
    <w:rsid w:val="005B6674"/>
    <w:rsid w:val="005B670F"/>
    <w:rsid w:val="005B7F59"/>
    <w:rsid w:val="005C565B"/>
    <w:rsid w:val="005C5B67"/>
    <w:rsid w:val="005C6245"/>
    <w:rsid w:val="005C76B4"/>
    <w:rsid w:val="005D05AB"/>
    <w:rsid w:val="005D0CC4"/>
    <w:rsid w:val="005D36CA"/>
    <w:rsid w:val="005D5313"/>
    <w:rsid w:val="005E2BCD"/>
    <w:rsid w:val="005E325F"/>
    <w:rsid w:val="005E4C90"/>
    <w:rsid w:val="005E661A"/>
    <w:rsid w:val="005E7519"/>
    <w:rsid w:val="005F39DB"/>
    <w:rsid w:val="005F55BE"/>
    <w:rsid w:val="005F653A"/>
    <w:rsid w:val="00600999"/>
    <w:rsid w:val="00602C02"/>
    <w:rsid w:val="0060360F"/>
    <w:rsid w:val="006122F2"/>
    <w:rsid w:val="00612A3E"/>
    <w:rsid w:val="00612C7A"/>
    <w:rsid w:val="00613F3F"/>
    <w:rsid w:val="006140DB"/>
    <w:rsid w:val="00621A59"/>
    <w:rsid w:val="00625EE0"/>
    <w:rsid w:val="00625FE6"/>
    <w:rsid w:val="00631D35"/>
    <w:rsid w:val="006327B2"/>
    <w:rsid w:val="006331C8"/>
    <w:rsid w:val="00637621"/>
    <w:rsid w:val="006417A7"/>
    <w:rsid w:val="00641D3D"/>
    <w:rsid w:val="00645699"/>
    <w:rsid w:val="00646F26"/>
    <w:rsid w:val="006502B2"/>
    <w:rsid w:val="00650A87"/>
    <w:rsid w:val="00654AA1"/>
    <w:rsid w:val="00657AC1"/>
    <w:rsid w:val="00657EB5"/>
    <w:rsid w:val="006625C0"/>
    <w:rsid w:val="006644A7"/>
    <w:rsid w:val="00666085"/>
    <w:rsid w:val="0067098C"/>
    <w:rsid w:val="0067098E"/>
    <w:rsid w:val="00671A70"/>
    <w:rsid w:val="00672A6F"/>
    <w:rsid w:val="00672CB6"/>
    <w:rsid w:val="0067544A"/>
    <w:rsid w:val="00681D60"/>
    <w:rsid w:val="00682998"/>
    <w:rsid w:val="0068629D"/>
    <w:rsid w:val="00687A2A"/>
    <w:rsid w:val="00694BEE"/>
    <w:rsid w:val="006A1ED7"/>
    <w:rsid w:val="006A22E8"/>
    <w:rsid w:val="006A2412"/>
    <w:rsid w:val="006A2C9D"/>
    <w:rsid w:val="006A3196"/>
    <w:rsid w:val="006B2C23"/>
    <w:rsid w:val="006B7AA9"/>
    <w:rsid w:val="006C2500"/>
    <w:rsid w:val="006C2D9A"/>
    <w:rsid w:val="006C48C7"/>
    <w:rsid w:val="006C6875"/>
    <w:rsid w:val="006C6EB1"/>
    <w:rsid w:val="006C7AE8"/>
    <w:rsid w:val="006D312D"/>
    <w:rsid w:val="006D6038"/>
    <w:rsid w:val="006E0BCF"/>
    <w:rsid w:val="006E33FC"/>
    <w:rsid w:val="006E3403"/>
    <w:rsid w:val="006E3CA0"/>
    <w:rsid w:val="006E5A90"/>
    <w:rsid w:val="006F53F4"/>
    <w:rsid w:val="006F6B09"/>
    <w:rsid w:val="0070039C"/>
    <w:rsid w:val="00702EB4"/>
    <w:rsid w:val="007033D9"/>
    <w:rsid w:val="00704AD8"/>
    <w:rsid w:val="00705DFD"/>
    <w:rsid w:val="007069A8"/>
    <w:rsid w:val="007077C5"/>
    <w:rsid w:val="00713AE4"/>
    <w:rsid w:val="007151E6"/>
    <w:rsid w:val="007156EF"/>
    <w:rsid w:val="007169AF"/>
    <w:rsid w:val="007206CD"/>
    <w:rsid w:val="00727C74"/>
    <w:rsid w:val="00727EEF"/>
    <w:rsid w:val="00731536"/>
    <w:rsid w:val="00732AF2"/>
    <w:rsid w:val="007331F8"/>
    <w:rsid w:val="00734FF6"/>
    <w:rsid w:val="00735534"/>
    <w:rsid w:val="00735E52"/>
    <w:rsid w:val="007404F3"/>
    <w:rsid w:val="007443CA"/>
    <w:rsid w:val="00744650"/>
    <w:rsid w:val="007464AB"/>
    <w:rsid w:val="00746A52"/>
    <w:rsid w:val="00747591"/>
    <w:rsid w:val="00750F05"/>
    <w:rsid w:val="007524BB"/>
    <w:rsid w:val="00755DEA"/>
    <w:rsid w:val="00756E80"/>
    <w:rsid w:val="007577B2"/>
    <w:rsid w:val="00761075"/>
    <w:rsid w:val="007628BE"/>
    <w:rsid w:val="00762B2E"/>
    <w:rsid w:val="00763AF9"/>
    <w:rsid w:val="00766688"/>
    <w:rsid w:val="00770EC7"/>
    <w:rsid w:val="00771A2C"/>
    <w:rsid w:val="00774083"/>
    <w:rsid w:val="007746A7"/>
    <w:rsid w:val="00774FDF"/>
    <w:rsid w:val="007756DF"/>
    <w:rsid w:val="007825F5"/>
    <w:rsid w:val="00782F36"/>
    <w:rsid w:val="00783B50"/>
    <w:rsid w:val="007869BC"/>
    <w:rsid w:val="00787155"/>
    <w:rsid w:val="00787C77"/>
    <w:rsid w:val="00790644"/>
    <w:rsid w:val="0079161F"/>
    <w:rsid w:val="00795D13"/>
    <w:rsid w:val="00795D39"/>
    <w:rsid w:val="007A264F"/>
    <w:rsid w:val="007A4866"/>
    <w:rsid w:val="007A747B"/>
    <w:rsid w:val="007B032D"/>
    <w:rsid w:val="007B267F"/>
    <w:rsid w:val="007B4E4D"/>
    <w:rsid w:val="007B5C46"/>
    <w:rsid w:val="007B70CA"/>
    <w:rsid w:val="007B79DB"/>
    <w:rsid w:val="007C23B2"/>
    <w:rsid w:val="007C2552"/>
    <w:rsid w:val="007C4C1D"/>
    <w:rsid w:val="007C58F2"/>
    <w:rsid w:val="007C5F5B"/>
    <w:rsid w:val="007C60C1"/>
    <w:rsid w:val="007C6427"/>
    <w:rsid w:val="007D02E1"/>
    <w:rsid w:val="007D14B6"/>
    <w:rsid w:val="007D3990"/>
    <w:rsid w:val="007D4781"/>
    <w:rsid w:val="007D5C6F"/>
    <w:rsid w:val="007E0370"/>
    <w:rsid w:val="007E331D"/>
    <w:rsid w:val="007E3BE2"/>
    <w:rsid w:val="007E6267"/>
    <w:rsid w:val="007E6585"/>
    <w:rsid w:val="007F0B67"/>
    <w:rsid w:val="007F0FB9"/>
    <w:rsid w:val="007F1A39"/>
    <w:rsid w:val="007F77F4"/>
    <w:rsid w:val="00800665"/>
    <w:rsid w:val="00806CD3"/>
    <w:rsid w:val="008074BE"/>
    <w:rsid w:val="00811963"/>
    <w:rsid w:val="0081272A"/>
    <w:rsid w:val="008148FD"/>
    <w:rsid w:val="00821ABA"/>
    <w:rsid w:val="00821D38"/>
    <w:rsid w:val="0082240E"/>
    <w:rsid w:val="00823535"/>
    <w:rsid w:val="00825797"/>
    <w:rsid w:val="00825806"/>
    <w:rsid w:val="0083349A"/>
    <w:rsid w:val="008334C8"/>
    <w:rsid w:val="00835997"/>
    <w:rsid w:val="00835F4D"/>
    <w:rsid w:val="008426CA"/>
    <w:rsid w:val="00843E81"/>
    <w:rsid w:val="00845462"/>
    <w:rsid w:val="00851937"/>
    <w:rsid w:val="00854DFF"/>
    <w:rsid w:val="00856450"/>
    <w:rsid w:val="00856ABB"/>
    <w:rsid w:val="008608E0"/>
    <w:rsid w:val="00864ABF"/>
    <w:rsid w:val="00866274"/>
    <w:rsid w:val="00866366"/>
    <w:rsid w:val="00867B04"/>
    <w:rsid w:val="0087160D"/>
    <w:rsid w:val="00873AFD"/>
    <w:rsid w:val="00873C36"/>
    <w:rsid w:val="0087409D"/>
    <w:rsid w:val="00876067"/>
    <w:rsid w:val="00884332"/>
    <w:rsid w:val="008901AA"/>
    <w:rsid w:val="00890255"/>
    <w:rsid w:val="0089179C"/>
    <w:rsid w:val="00895E0F"/>
    <w:rsid w:val="00896575"/>
    <w:rsid w:val="008967F5"/>
    <w:rsid w:val="008A05D0"/>
    <w:rsid w:val="008A0C1C"/>
    <w:rsid w:val="008A6D88"/>
    <w:rsid w:val="008A7D5D"/>
    <w:rsid w:val="008B19BD"/>
    <w:rsid w:val="008B3742"/>
    <w:rsid w:val="008B4407"/>
    <w:rsid w:val="008B544A"/>
    <w:rsid w:val="008B77EB"/>
    <w:rsid w:val="008C15AF"/>
    <w:rsid w:val="008C3704"/>
    <w:rsid w:val="008C74FA"/>
    <w:rsid w:val="008D5C30"/>
    <w:rsid w:val="008E0DC5"/>
    <w:rsid w:val="008E280C"/>
    <w:rsid w:val="008E5D4A"/>
    <w:rsid w:val="008E5F82"/>
    <w:rsid w:val="008F0135"/>
    <w:rsid w:val="008F4611"/>
    <w:rsid w:val="008F461C"/>
    <w:rsid w:val="008F472D"/>
    <w:rsid w:val="008F67D5"/>
    <w:rsid w:val="00900C89"/>
    <w:rsid w:val="00900FD7"/>
    <w:rsid w:val="009028D9"/>
    <w:rsid w:val="00903B13"/>
    <w:rsid w:val="00904ACB"/>
    <w:rsid w:val="00904FCC"/>
    <w:rsid w:val="00906E3C"/>
    <w:rsid w:val="00910C59"/>
    <w:rsid w:val="00911834"/>
    <w:rsid w:val="00912C72"/>
    <w:rsid w:val="0091479B"/>
    <w:rsid w:val="00920270"/>
    <w:rsid w:val="00922194"/>
    <w:rsid w:val="00923FC3"/>
    <w:rsid w:val="009258F7"/>
    <w:rsid w:val="009263CA"/>
    <w:rsid w:val="00926737"/>
    <w:rsid w:val="009278CB"/>
    <w:rsid w:val="0093392C"/>
    <w:rsid w:val="00935F8E"/>
    <w:rsid w:val="00936308"/>
    <w:rsid w:val="009370B8"/>
    <w:rsid w:val="00940BCB"/>
    <w:rsid w:val="00941FC7"/>
    <w:rsid w:val="00942E2B"/>
    <w:rsid w:val="0094308D"/>
    <w:rsid w:val="00945D12"/>
    <w:rsid w:val="00952B4D"/>
    <w:rsid w:val="009531A0"/>
    <w:rsid w:val="009533B4"/>
    <w:rsid w:val="00953F37"/>
    <w:rsid w:val="00957CB2"/>
    <w:rsid w:val="0096155D"/>
    <w:rsid w:val="0096678C"/>
    <w:rsid w:val="00970D2E"/>
    <w:rsid w:val="0097327C"/>
    <w:rsid w:val="009736C0"/>
    <w:rsid w:val="0097668F"/>
    <w:rsid w:val="00976954"/>
    <w:rsid w:val="0098096C"/>
    <w:rsid w:val="00980AA0"/>
    <w:rsid w:val="00981A92"/>
    <w:rsid w:val="009827C6"/>
    <w:rsid w:val="009832EB"/>
    <w:rsid w:val="00983602"/>
    <w:rsid w:val="00985E78"/>
    <w:rsid w:val="0098794B"/>
    <w:rsid w:val="009905D6"/>
    <w:rsid w:val="0099674A"/>
    <w:rsid w:val="009A03DB"/>
    <w:rsid w:val="009A1DDC"/>
    <w:rsid w:val="009A6B84"/>
    <w:rsid w:val="009A7F76"/>
    <w:rsid w:val="009B2FB5"/>
    <w:rsid w:val="009B33B9"/>
    <w:rsid w:val="009B4B8B"/>
    <w:rsid w:val="009B7ED9"/>
    <w:rsid w:val="009C32D0"/>
    <w:rsid w:val="009C5BA0"/>
    <w:rsid w:val="009D460D"/>
    <w:rsid w:val="009D5847"/>
    <w:rsid w:val="009E05CD"/>
    <w:rsid w:val="009E4F85"/>
    <w:rsid w:val="009E511B"/>
    <w:rsid w:val="009E51C9"/>
    <w:rsid w:val="009F1EFE"/>
    <w:rsid w:val="009F2CE4"/>
    <w:rsid w:val="009F42E1"/>
    <w:rsid w:val="009F49EA"/>
    <w:rsid w:val="009F4ADF"/>
    <w:rsid w:val="009F5659"/>
    <w:rsid w:val="009F66B1"/>
    <w:rsid w:val="00A02887"/>
    <w:rsid w:val="00A02E57"/>
    <w:rsid w:val="00A057C4"/>
    <w:rsid w:val="00A05A4D"/>
    <w:rsid w:val="00A05AB4"/>
    <w:rsid w:val="00A070D7"/>
    <w:rsid w:val="00A12E09"/>
    <w:rsid w:val="00A25846"/>
    <w:rsid w:val="00A25EB2"/>
    <w:rsid w:val="00A265E3"/>
    <w:rsid w:val="00A27A24"/>
    <w:rsid w:val="00A30AC2"/>
    <w:rsid w:val="00A403AD"/>
    <w:rsid w:val="00A40E60"/>
    <w:rsid w:val="00A45588"/>
    <w:rsid w:val="00A4607A"/>
    <w:rsid w:val="00A529FA"/>
    <w:rsid w:val="00A52B09"/>
    <w:rsid w:val="00A54730"/>
    <w:rsid w:val="00A54BD1"/>
    <w:rsid w:val="00A55274"/>
    <w:rsid w:val="00A56096"/>
    <w:rsid w:val="00A56440"/>
    <w:rsid w:val="00A62E0B"/>
    <w:rsid w:val="00A63491"/>
    <w:rsid w:val="00A6553E"/>
    <w:rsid w:val="00A7029E"/>
    <w:rsid w:val="00A72488"/>
    <w:rsid w:val="00A7294C"/>
    <w:rsid w:val="00A74B98"/>
    <w:rsid w:val="00A75239"/>
    <w:rsid w:val="00A75661"/>
    <w:rsid w:val="00A7623D"/>
    <w:rsid w:val="00A820F1"/>
    <w:rsid w:val="00A93527"/>
    <w:rsid w:val="00AA1BBE"/>
    <w:rsid w:val="00AA3077"/>
    <w:rsid w:val="00AA36BB"/>
    <w:rsid w:val="00AA6564"/>
    <w:rsid w:val="00AA6FCA"/>
    <w:rsid w:val="00AB2387"/>
    <w:rsid w:val="00AB3439"/>
    <w:rsid w:val="00AB346C"/>
    <w:rsid w:val="00AB37B5"/>
    <w:rsid w:val="00AB5A78"/>
    <w:rsid w:val="00AB671E"/>
    <w:rsid w:val="00AC333C"/>
    <w:rsid w:val="00AC65C5"/>
    <w:rsid w:val="00AC7D27"/>
    <w:rsid w:val="00AD035C"/>
    <w:rsid w:val="00AD095E"/>
    <w:rsid w:val="00AD1EB6"/>
    <w:rsid w:val="00AD2EC9"/>
    <w:rsid w:val="00AD33E4"/>
    <w:rsid w:val="00AD3D49"/>
    <w:rsid w:val="00AD64A4"/>
    <w:rsid w:val="00AD6B3B"/>
    <w:rsid w:val="00AE018F"/>
    <w:rsid w:val="00AE0B67"/>
    <w:rsid w:val="00AE187B"/>
    <w:rsid w:val="00AE26F5"/>
    <w:rsid w:val="00AE3537"/>
    <w:rsid w:val="00AE3F49"/>
    <w:rsid w:val="00AF4638"/>
    <w:rsid w:val="00AF6044"/>
    <w:rsid w:val="00B00B27"/>
    <w:rsid w:val="00B012D9"/>
    <w:rsid w:val="00B0184D"/>
    <w:rsid w:val="00B02B0A"/>
    <w:rsid w:val="00B046E5"/>
    <w:rsid w:val="00B046EA"/>
    <w:rsid w:val="00B04D6D"/>
    <w:rsid w:val="00B14DDB"/>
    <w:rsid w:val="00B14E7A"/>
    <w:rsid w:val="00B154B8"/>
    <w:rsid w:val="00B17054"/>
    <w:rsid w:val="00B201CC"/>
    <w:rsid w:val="00B20ECC"/>
    <w:rsid w:val="00B2296C"/>
    <w:rsid w:val="00B25EA6"/>
    <w:rsid w:val="00B26B8D"/>
    <w:rsid w:val="00B302AD"/>
    <w:rsid w:val="00B308C0"/>
    <w:rsid w:val="00B344A6"/>
    <w:rsid w:val="00B35F7A"/>
    <w:rsid w:val="00B36DD4"/>
    <w:rsid w:val="00B44A64"/>
    <w:rsid w:val="00B45A77"/>
    <w:rsid w:val="00B461D5"/>
    <w:rsid w:val="00B53C2C"/>
    <w:rsid w:val="00B5440A"/>
    <w:rsid w:val="00B549F2"/>
    <w:rsid w:val="00B6146B"/>
    <w:rsid w:val="00B64733"/>
    <w:rsid w:val="00B64CA2"/>
    <w:rsid w:val="00B64DE3"/>
    <w:rsid w:val="00B6681F"/>
    <w:rsid w:val="00B75F3E"/>
    <w:rsid w:val="00B777B1"/>
    <w:rsid w:val="00B820A7"/>
    <w:rsid w:val="00B837EA"/>
    <w:rsid w:val="00B84521"/>
    <w:rsid w:val="00B848E4"/>
    <w:rsid w:val="00B87A2E"/>
    <w:rsid w:val="00B91EC7"/>
    <w:rsid w:val="00B961F7"/>
    <w:rsid w:val="00BA0180"/>
    <w:rsid w:val="00BA1457"/>
    <w:rsid w:val="00BA3009"/>
    <w:rsid w:val="00BA6559"/>
    <w:rsid w:val="00BB080A"/>
    <w:rsid w:val="00BB37B9"/>
    <w:rsid w:val="00BB3C67"/>
    <w:rsid w:val="00BB3D08"/>
    <w:rsid w:val="00BB7EC3"/>
    <w:rsid w:val="00BC0778"/>
    <w:rsid w:val="00BC07E0"/>
    <w:rsid w:val="00BC5A68"/>
    <w:rsid w:val="00BC7AE6"/>
    <w:rsid w:val="00BD0A9C"/>
    <w:rsid w:val="00BE1951"/>
    <w:rsid w:val="00BE19EF"/>
    <w:rsid w:val="00BE2960"/>
    <w:rsid w:val="00BE4A26"/>
    <w:rsid w:val="00BE76AB"/>
    <w:rsid w:val="00C01CF5"/>
    <w:rsid w:val="00C021AC"/>
    <w:rsid w:val="00C0288A"/>
    <w:rsid w:val="00C0560F"/>
    <w:rsid w:val="00C073F3"/>
    <w:rsid w:val="00C07EC9"/>
    <w:rsid w:val="00C161F8"/>
    <w:rsid w:val="00C16A4A"/>
    <w:rsid w:val="00C200DD"/>
    <w:rsid w:val="00C23624"/>
    <w:rsid w:val="00C26F58"/>
    <w:rsid w:val="00C34EE6"/>
    <w:rsid w:val="00C373AB"/>
    <w:rsid w:val="00C37980"/>
    <w:rsid w:val="00C40B1F"/>
    <w:rsid w:val="00C4149E"/>
    <w:rsid w:val="00C45D23"/>
    <w:rsid w:val="00C46D98"/>
    <w:rsid w:val="00C47727"/>
    <w:rsid w:val="00C50747"/>
    <w:rsid w:val="00C55047"/>
    <w:rsid w:val="00C57455"/>
    <w:rsid w:val="00C6051B"/>
    <w:rsid w:val="00C61B6B"/>
    <w:rsid w:val="00C62EFC"/>
    <w:rsid w:val="00C6503F"/>
    <w:rsid w:val="00C662E9"/>
    <w:rsid w:val="00C67E4A"/>
    <w:rsid w:val="00C71CFC"/>
    <w:rsid w:val="00C72A49"/>
    <w:rsid w:val="00C74028"/>
    <w:rsid w:val="00C742E6"/>
    <w:rsid w:val="00C75E37"/>
    <w:rsid w:val="00C818D1"/>
    <w:rsid w:val="00C81A70"/>
    <w:rsid w:val="00C849C1"/>
    <w:rsid w:val="00C90C4E"/>
    <w:rsid w:val="00C94765"/>
    <w:rsid w:val="00C958C0"/>
    <w:rsid w:val="00C96485"/>
    <w:rsid w:val="00C96BBC"/>
    <w:rsid w:val="00CA03C6"/>
    <w:rsid w:val="00CA2306"/>
    <w:rsid w:val="00CA2BE4"/>
    <w:rsid w:val="00CA3640"/>
    <w:rsid w:val="00CA4400"/>
    <w:rsid w:val="00CA5EBC"/>
    <w:rsid w:val="00CA69F1"/>
    <w:rsid w:val="00CA7799"/>
    <w:rsid w:val="00CB0FC2"/>
    <w:rsid w:val="00CB1845"/>
    <w:rsid w:val="00CB2350"/>
    <w:rsid w:val="00CB30FB"/>
    <w:rsid w:val="00CB5F9B"/>
    <w:rsid w:val="00CB6E5F"/>
    <w:rsid w:val="00CB74DA"/>
    <w:rsid w:val="00CC7C0D"/>
    <w:rsid w:val="00CD1ED7"/>
    <w:rsid w:val="00CD31B6"/>
    <w:rsid w:val="00CD50AB"/>
    <w:rsid w:val="00CD7729"/>
    <w:rsid w:val="00CE11E4"/>
    <w:rsid w:val="00CE43C1"/>
    <w:rsid w:val="00CE4E66"/>
    <w:rsid w:val="00CF2D0C"/>
    <w:rsid w:val="00D02605"/>
    <w:rsid w:val="00D12711"/>
    <w:rsid w:val="00D1662F"/>
    <w:rsid w:val="00D204B7"/>
    <w:rsid w:val="00D2050E"/>
    <w:rsid w:val="00D3523E"/>
    <w:rsid w:val="00D36C3E"/>
    <w:rsid w:val="00D42688"/>
    <w:rsid w:val="00D45B02"/>
    <w:rsid w:val="00D473EA"/>
    <w:rsid w:val="00D50B1A"/>
    <w:rsid w:val="00D512DE"/>
    <w:rsid w:val="00D56566"/>
    <w:rsid w:val="00D57367"/>
    <w:rsid w:val="00D61A37"/>
    <w:rsid w:val="00D626CB"/>
    <w:rsid w:val="00D63B32"/>
    <w:rsid w:val="00D64782"/>
    <w:rsid w:val="00D67278"/>
    <w:rsid w:val="00D67B8D"/>
    <w:rsid w:val="00D7194D"/>
    <w:rsid w:val="00D74196"/>
    <w:rsid w:val="00D7566D"/>
    <w:rsid w:val="00D75BC4"/>
    <w:rsid w:val="00D76E20"/>
    <w:rsid w:val="00D8125F"/>
    <w:rsid w:val="00D82235"/>
    <w:rsid w:val="00D86D5E"/>
    <w:rsid w:val="00D90453"/>
    <w:rsid w:val="00D91117"/>
    <w:rsid w:val="00D91E2D"/>
    <w:rsid w:val="00D92055"/>
    <w:rsid w:val="00D922B1"/>
    <w:rsid w:val="00D923CC"/>
    <w:rsid w:val="00DA5F08"/>
    <w:rsid w:val="00DB0533"/>
    <w:rsid w:val="00DB22A5"/>
    <w:rsid w:val="00DB60D6"/>
    <w:rsid w:val="00DB7370"/>
    <w:rsid w:val="00DC139D"/>
    <w:rsid w:val="00DC1BC4"/>
    <w:rsid w:val="00DC2C8A"/>
    <w:rsid w:val="00DC4666"/>
    <w:rsid w:val="00DC4D2A"/>
    <w:rsid w:val="00DC571F"/>
    <w:rsid w:val="00DC71F3"/>
    <w:rsid w:val="00DD3F5E"/>
    <w:rsid w:val="00DD55DA"/>
    <w:rsid w:val="00DD5ADB"/>
    <w:rsid w:val="00DE0399"/>
    <w:rsid w:val="00DE271E"/>
    <w:rsid w:val="00DE569D"/>
    <w:rsid w:val="00DE6571"/>
    <w:rsid w:val="00DE7784"/>
    <w:rsid w:val="00DF0410"/>
    <w:rsid w:val="00DF39D8"/>
    <w:rsid w:val="00DF419A"/>
    <w:rsid w:val="00DF7F7A"/>
    <w:rsid w:val="00E01FDA"/>
    <w:rsid w:val="00E03C5A"/>
    <w:rsid w:val="00E04AA5"/>
    <w:rsid w:val="00E04B7F"/>
    <w:rsid w:val="00E0531A"/>
    <w:rsid w:val="00E10110"/>
    <w:rsid w:val="00E10342"/>
    <w:rsid w:val="00E117F3"/>
    <w:rsid w:val="00E13F41"/>
    <w:rsid w:val="00E154A0"/>
    <w:rsid w:val="00E15729"/>
    <w:rsid w:val="00E179CF"/>
    <w:rsid w:val="00E202A8"/>
    <w:rsid w:val="00E229C2"/>
    <w:rsid w:val="00E232D1"/>
    <w:rsid w:val="00E2459C"/>
    <w:rsid w:val="00E24C1A"/>
    <w:rsid w:val="00E255B3"/>
    <w:rsid w:val="00E32C35"/>
    <w:rsid w:val="00E369CE"/>
    <w:rsid w:val="00E417D3"/>
    <w:rsid w:val="00E41948"/>
    <w:rsid w:val="00E44F11"/>
    <w:rsid w:val="00E45331"/>
    <w:rsid w:val="00E45A2F"/>
    <w:rsid w:val="00E46978"/>
    <w:rsid w:val="00E46DA5"/>
    <w:rsid w:val="00E50A52"/>
    <w:rsid w:val="00E50CAC"/>
    <w:rsid w:val="00E564DA"/>
    <w:rsid w:val="00E574F6"/>
    <w:rsid w:val="00E608F3"/>
    <w:rsid w:val="00E60D6A"/>
    <w:rsid w:val="00E60FEA"/>
    <w:rsid w:val="00E63E82"/>
    <w:rsid w:val="00E65FAA"/>
    <w:rsid w:val="00E673A2"/>
    <w:rsid w:val="00E75460"/>
    <w:rsid w:val="00E777DA"/>
    <w:rsid w:val="00E7794D"/>
    <w:rsid w:val="00E77BC6"/>
    <w:rsid w:val="00E77DE7"/>
    <w:rsid w:val="00E83E68"/>
    <w:rsid w:val="00E84A3B"/>
    <w:rsid w:val="00E86920"/>
    <w:rsid w:val="00E903F8"/>
    <w:rsid w:val="00E913BA"/>
    <w:rsid w:val="00E94F30"/>
    <w:rsid w:val="00E95B86"/>
    <w:rsid w:val="00E95F76"/>
    <w:rsid w:val="00EA4749"/>
    <w:rsid w:val="00EA7FE0"/>
    <w:rsid w:val="00EB362B"/>
    <w:rsid w:val="00EB56CD"/>
    <w:rsid w:val="00EC1065"/>
    <w:rsid w:val="00EC22AC"/>
    <w:rsid w:val="00EC2B26"/>
    <w:rsid w:val="00EC4539"/>
    <w:rsid w:val="00EC5BB8"/>
    <w:rsid w:val="00EC5F29"/>
    <w:rsid w:val="00EC65DB"/>
    <w:rsid w:val="00ED1508"/>
    <w:rsid w:val="00ED324B"/>
    <w:rsid w:val="00EE171A"/>
    <w:rsid w:val="00EE2F00"/>
    <w:rsid w:val="00EE6A36"/>
    <w:rsid w:val="00EE7052"/>
    <w:rsid w:val="00EF0BFF"/>
    <w:rsid w:val="00EF1139"/>
    <w:rsid w:val="00EF225C"/>
    <w:rsid w:val="00EF2790"/>
    <w:rsid w:val="00EF4887"/>
    <w:rsid w:val="00EF5E12"/>
    <w:rsid w:val="00EF6431"/>
    <w:rsid w:val="00EF661D"/>
    <w:rsid w:val="00EF748B"/>
    <w:rsid w:val="00F01066"/>
    <w:rsid w:val="00F051B9"/>
    <w:rsid w:val="00F12C2A"/>
    <w:rsid w:val="00F13454"/>
    <w:rsid w:val="00F15E89"/>
    <w:rsid w:val="00F17FBE"/>
    <w:rsid w:val="00F2236C"/>
    <w:rsid w:val="00F2704F"/>
    <w:rsid w:val="00F2742F"/>
    <w:rsid w:val="00F32E45"/>
    <w:rsid w:val="00F34A3F"/>
    <w:rsid w:val="00F3686B"/>
    <w:rsid w:val="00F36D40"/>
    <w:rsid w:val="00F37E9A"/>
    <w:rsid w:val="00F40E3D"/>
    <w:rsid w:val="00F4275D"/>
    <w:rsid w:val="00F450E2"/>
    <w:rsid w:val="00F459B3"/>
    <w:rsid w:val="00F469C0"/>
    <w:rsid w:val="00F507D3"/>
    <w:rsid w:val="00F51365"/>
    <w:rsid w:val="00F54707"/>
    <w:rsid w:val="00F57317"/>
    <w:rsid w:val="00F615EE"/>
    <w:rsid w:val="00F625D4"/>
    <w:rsid w:val="00F62C19"/>
    <w:rsid w:val="00F64C0F"/>
    <w:rsid w:val="00F6596B"/>
    <w:rsid w:val="00F65E15"/>
    <w:rsid w:val="00F7261E"/>
    <w:rsid w:val="00F74E91"/>
    <w:rsid w:val="00F76CC9"/>
    <w:rsid w:val="00F77F91"/>
    <w:rsid w:val="00F80390"/>
    <w:rsid w:val="00F8262B"/>
    <w:rsid w:val="00F83DB4"/>
    <w:rsid w:val="00F90174"/>
    <w:rsid w:val="00F92D39"/>
    <w:rsid w:val="00F92EBD"/>
    <w:rsid w:val="00F94A51"/>
    <w:rsid w:val="00F95414"/>
    <w:rsid w:val="00FA1BE4"/>
    <w:rsid w:val="00FA5456"/>
    <w:rsid w:val="00FA5B2A"/>
    <w:rsid w:val="00FA68D9"/>
    <w:rsid w:val="00FA6FB3"/>
    <w:rsid w:val="00FB2663"/>
    <w:rsid w:val="00FB4EDC"/>
    <w:rsid w:val="00FC2702"/>
    <w:rsid w:val="00FC2BEC"/>
    <w:rsid w:val="00FC58B3"/>
    <w:rsid w:val="00FC65BB"/>
    <w:rsid w:val="00FC765F"/>
    <w:rsid w:val="00FD08CC"/>
    <w:rsid w:val="00FD12DC"/>
    <w:rsid w:val="00FD30B4"/>
    <w:rsid w:val="00FD65AE"/>
    <w:rsid w:val="00FE0520"/>
    <w:rsid w:val="00FE33E1"/>
    <w:rsid w:val="00FE46E1"/>
    <w:rsid w:val="00FE6ADA"/>
    <w:rsid w:val="00FF2C58"/>
    <w:rsid w:val="00FF3F00"/>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uiPriority w:val="9"/>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uiPriority w:val="9"/>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uiPriority w:val="9"/>
    <w:qFormat/>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uiPriority w:val="9"/>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link w:val="FooterChar"/>
    <w:uiPriority w:val="99"/>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uiPriority w:val="99"/>
    <w:qFormat/>
    <w:rPr>
      <w:vertAlign w:val="superscript"/>
    </w:r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uiPriority w:val="99"/>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basedOn w:val="Normal"/>
    <w:link w:val="CommentTextChar"/>
    <w:uiPriority w:val="99"/>
    <w:qFormat/>
    <w:rsid w:val="008F4611"/>
    <w:rPr>
      <w:sz w:val="20"/>
      <w:szCs w:val="20"/>
    </w:rPr>
  </w:style>
  <w:style w:type="character" w:customStyle="1" w:styleId="CommentTextChar">
    <w:name w:val="Comment Text Char"/>
    <w:basedOn w:val="DefaultParagraphFont"/>
    <w:link w:val="CommentText"/>
    <w:uiPriority w:val="99"/>
    <w:qFormat/>
    <w:rsid w:val="008F4611"/>
    <w:rPr>
      <w:snapToGrid w:val="0"/>
      <w:lang w:val="en-GB"/>
    </w:rPr>
  </w:style>
  <w:style w:type="paragraph" w:styleId="CommentSubject">
    <w:name w:val="annotation subject"/>
    <w:basedOn w:val="CommentText"/>
    <w:next w:val="CommentText"/>
    <w:link w:val="CommentSubjectChar"/>
    <w:uiPriority w:val="99"/>
    <w:rsid w:val="008F4611"/>
    <w:rPr>
      <w:b/>
      <w:bCs/>
    </w:rPr>
  </w:style>
  <w:style w:type="character" w:customStyle="1" w:styleId="CommentSubjectChar">
    <w:name w:val="Comment Subject Char"/>
    <w:basedOn w:val="CommentTextChar"/>
    <w:link w:val="CommentSubject"/>
    <w:uiPriority w:val="99"/>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1"/>
    <w:qFormat/>
    <w:rsid w:val="009C5BA0"/>
    <w:pPr>
      <w:ind w:left="720"/>
      <w:contextualSpacing/>
    </w:pPr>
  </w:style>
  <w:style w:type="character" w:customStyle="1" w:styleId="UnresolvedMention2">
    <w:name w:val="Unresolved Mention2"/>
    <w:basedOn w:val="DefaultParagraphFont"/>
    <w:uiPriority w:val="99"/>
    <w:semiHidden/>
    <w:unhideWhenUsed/>
    <w:rsid w:val="001E653E"/>
    <w:rPr>
      <w:color w:val="605E5C"/>
      <w:shd w:val="clear" w:color="auto" w:fill="E1DFDD"/>
    </w:rPr>
  </w:style>
  <w:style w:type="character" w:customStyle="1" w:styleId="UnresolvedMention3">
    <w:name w:val="Unresolved Mention3"/>
    <w:basedOn w:val="DefaultParagraphFont"/>
    <w:uiPriority w:val="99"/>
    <w:semiHidden/>
    <w:unhideWhenUsed/>
    <w:rsid w:val="00AB671E"/>
    <w:rPr>
      <w:color w:val="605E5C"/>
      <w:shd w:val="clear" w:color="auto" w:fill="E1DFDD"/>
    </w:rPr>
  </w:style>
  <w:style w:type="character" w:styleId="FollowedHyperlink">
    <w:name w:val="FollowedHyperlink"/>
    <w:basedOn w:val="DefaultParagraphFont"/>
    <w:uiPriority w:val="99"/>
    <w:semiHidden/>
    <w:unhideWhenUsed/>
    <w:rsid w:val="00134935"/>
    <w:rPr>
      <w:color w:val="800080" w:themeColor="followedHyperlink"/>
      <w:u w:val="single"/>
    </w:rPr>
  </w:style>
  <w:style w:type="paragraph" w:customStyle="1" w:styleId="Style2">
    <w:name w:val="Style2"/>
    <w:basedOn w:val="Normal"/>
    <w:link w:val="Style2Car"/>
    <w:qFormat/>
    <w:rsid w:val="00E86920"/>
    <w:pPr>
      <w:shd w:val="clear" w:color="auto" w:fill="FFFFFF"/>
      <w:tabs>
        <w:tab w:val="clear" w:pos="567"/>
        <w:tab w:val="num" w:pos="1400"/>
      </w:tabs>
      <w:snapToGrid/>
      <w:spacing w:after="240"/>
      <w:ind w:left="720"/>
      <w:jc w:val="both"/>
    </w:pPr>
    <w:rPr>
      <w:rFonts w:ascii="Arial" w:eastAsia="Times New Roman" w:hAnsi="Arial"/>
      <w:iCs/>
      <w:sz w:val="22"/>
      <w:szCs w:val="22"/>
      <w:lang w:eastAsia="en-US"/>
    </w:rPr>
  </w:style>
  <w:style w:type="character" w:customStyle="1" w:styleId="Style2Car">
    <w:name w:val="Style2 Car"/>
    <w:basedOn w:val="DefaultParagraphFont"/>
    <w:link w:val="Style2"/>
    <w:rsid w:val="00E86920"/>
    <w:rPr>
      <w:rFonts w:ascii="Arial" w:eastAsia="Times New Roman" w:hAnsi="Arial"/>
      <w:iCs/>
      <w:snapToGrid w:val="0"/>
      <w:sz w:val="22"/>
      <w:szCs w:val="22"/>
      <w:shd w:val="clear" w:color="auto" w:fill="FFFFFF"/>
      <w:lang w:val="en-GB" w:eastAsia="en-US"/>
    </w:rPr>
  </w:style>
  <w:style w:type="paragraph" w:styleId="BodyText">
    <w:name w:val="Body Text"/>
    <w:basedOn w:val="Normal"/>
    <w:link w:val="BodyTextChar"/>
    <w:uiPriority w:val="1"/>
    <w:qFormat/>
    <w:rsid w:val="00266D82"/>
    <w:pPr>
      <w:widowControl w:val="0"/>
      <w:tabs>
        <w:tab w:val="clear" w:pos="567"/>
      </w:tabs>
      <w:autoSpaceDE w:val="0"/>
      <w:autoSpaceDN w:val="0"/>
      <w:snapToGrid/>
    </w:pPr>
    <w:rPr>
      <w:rFonts w:ascii="Garamond" w:eastAsia="Garamond" w:hAnsi="Garamond" w:cs="Garamond"/>
      <w:snapToGrid/>
      <w:sz w:val="23"/>
      <w:szCs w:val="23"/>
      <w:lang w:val="en-US" w:eastAsia="en-US"/>
    </w:rPr>
  </w:style>
  <w:style w:type="character" w:customStyle="1" w:styleId="BodyTextChar">
    <w:name w:val="Body Text Char"/>
    <w:basedOn w:val="DefaultParagraphFont"/>
    <w:link w:val="BodyText"/>
    <w:uiPriority w:val="1"/>
    <w:rsid w:val="00266D82"/>
    <w:rPr>
      <w:rFonts w:ascii="Garamond" w:eastAsia="Garamond" w:hAnsi="Garamond" w:cs="Garamond"/>
      <w:sz w:val="23"/>
      <w:szCs w:val="23"/>
      <w:lang w:val="en-US" w:eastAsia="en-US"/>
    </w:rPr>
  </w:style>
  <w:style w:type="paragraph" w:customStyle="1" w:styleId="TableParagraph">
    <w:name w:val="Table Paragraph"/>
    <w:basedOn w:val="Normal"/>
    <w:uiPriority w:val="1"/>
    <w:qFormat/>
    <w:rsid w:val="00266D82"/>
    <w:pPr>
      <w:widowControl w:val="0"/>
      <w:tabs>
        <w:tab w:val="clear" w:pos="567"/>
      </w:tabs>
      <w:autoSpaceDE w:val="0"/>
      <w:autoSpaceDN w:val="0"/>
      <w:snapToGrid/>
    </w:pPr>
    <w:rPr>
      <w:rFonts w:ascii="Garamond" w:eastAsia="Garamond" w:hAnsi="Garamond" w:cs="Garamond"/>
      <w:snapToGrid/>
      <w:sz w:val="22"/>
      <w:szCs w:val="22"/>
      <w:lang w:val="en-US" w:eastAsia="en-US"/>
    </w:rPr>
  </w:style>
  <w:style w:type="character" w:customStyle="1" w:styleId="FooterChar">
    <w:name w:val="Footer Char"/>
    <w:basedOn w:val="DefaultParagraphFont"/>
    <w:link w:val="Footer"/>
    <w:uiPriority w:val="99"/>
    <w:rsid w:val="00266D82"/>
    <w:rPr>
      <w:rFonts w:eastAsia="Times New Roman"/>
      <w:snapToGrid w:val="0"/>
      <w:sz w:val="24"/>
      <w:szCs w:val="24"/>
      <w:lang w:eastAsia="en-US"/>
    </w:rPr>
  </w:style>
  <w:style w:type="character" w:customStyle="1" w:styleId="FootnoteTextChar">
    <w:name w:val="Footnote Text Char"/>
    <w:basedOn w:val="DefaultParagraphFont"/>
    <w:link w:val="FootnoteText"/>
    <w:uiPriority w:val="99"/>
    <w:semiHidden/>
    <w:rsid w:val="00266D82"/>
    <w:rPr>
      <w:rFonts w:eastAsia="Times New Roman"/>
      <w:snapToGrid w:val="0"/>
      <w:lang w:val="en-GB" w:eastAsia="en-US"/>
    </w:rPr>
  </w:style>
  <w:style w:type="character" w:customStyle="1" w:styleId="Heading4Char">
    <w:name w:val="Heading 4 Char"/>
    <w:basedOn w:val="DefaultParagraphFont"/>
    <w:link w:val="Heading4"/>
    <w:uiPriority w:val="9"/>
    <w:rsid w:val="00266D82"/>
    <w:rPr>
      <w:rFonts w:eastAsia="Times New Roman"/>
      <w:b/>
      <w:bCs/>
      <w:snapToGrid w:val="0"/>
      <w:sz w:val="24"/>
      <w:szCs w:val="24"/>
      <w:lang w:val="en-GB" w:eastAsia="en-US"/>
    </w:rPr>
  </w:style>
  <w:style w:type="paragraph" w:styleId="Revision">
    <w:name w:val="Revision"/>
    <w:hidden/>
    <w:uiPriority w:val="99"/>
    <w:semiHidden/>
    <w:rsid w:val="00266D82"/>
    <w:rPr>
      <w:rFonts w:ascii="Garamond" w:eastAsia="Garamond" w:hAnsi="Garamond" w:cs="Garamond"/>
      <w:sz w:val="22"/>
      <w:szCs w:val="22"/>
      <w:lang w:val="en-US" w:eastAsia="en-US"/>
    </w:rPr>
  </w:style>
  <w:style w:type="character" w:customStyle="1" w:styleId="UnresolvedMention4">
    <w:name w:val="Unresolved Mention4"/>
    <w:basedOn w:val="DefaultParagraphFont"/>
    <w:uiPriority w:val="99"/>
    <w:semiHidden/>
    <w:unhideWhenUsed/>
    <w:rsid w:val="009F4ADF"/>
    <w:rPr>
      <w:color w:val="605E5C"/>
      <w:shd w:val="clear" w:color="auto" w:fill="E1DFDD"/>
    </w:rPr>
  </w:style>
  <w:style w:type="character" w:styleId="UnresolvedMention">
    <w:name w:val="Unresolved Mention"/>
    <w:basedOn w:val="DefaultParagraphFont"/>
    <w:uiPriority w:val="99"/>
    <w:semiHidden/>
    <w:unhideWhenUsed/>
    <w:rsid w:val="00DC1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434713663">
      <w:bodyDiv w:val="1"/>
      <w:marLeft w:val="0"/>
      <w:marRight w:val="0"/>
      <w:marTop w:val="0"/>
      <w:marBottom w:val="0"/>
      <w:divBdr>
        <w:top w:val="none" w:sz="0" w:space="0" w:color="auto"/>
        <w:left w:val="none" w:sz="0" w:space="0" w:color="auto"/>
        <w:bottom w:val="none" w:sz="0" w:space="0" w:color="auto"/>
        <w:right w:val="none" w:sz="0" w:space="0" w:color="auto"/>
      </w:divBdr>
    </w:div>
    <w:div w:id="437530567">
      <w:bodyDiv w:val="1"/>
      <w:marLeft w:val="0"/>
      <w:marRight w:val="0"/>
      <w:marTop w:val="0"/>
      <w:marBottom w:val="0"/>
      <w:divBdr>
        <w:top w:val="none" w:sz="0" w:space="0" w:color="auto"/>
        <w:left w:val="none" w:sz="0" w:space="0" w:color="auto"/>
        <w:bottom w:val="none" w:sz="0" w:space="0" w:color="auto"/>
        <w:right w:val="none" w:sz="0" w:space="0" w:color="auto"/>
      </w:divBdr>
    </w:div>
    <w:div w:id="498934163">
      <w:bodyDiv w:val="1"/>
      <w:marLeft w:val="0"/>
      <w:marRight w:val="0"/>
      <w:marTop w:val="0"/>
      <w:marBottom w:val="0"/>
      <w:divBdr>
        <w:top w:val="none" w:sz="0" w:space="0" w:color="auto"/>
        <w:left w:val="none" w:sz="0" w:space="0" w:color="auto"/>
        <w:bottom w:val="none" w:sz="0" w:space="0" w:color="auto"/>
        <w:right w:val="none" w:sz="0" w:space="0" w:color="auto"/>
      </w:divBdr>
    </w:div>
    <w:div w:id="640961620">
      <w:bodyDiv w:val="1"/>
      <w:marLeft w:val="0"/>
      <w:marRight w:val="0"/>
      <w:marTop w:val="0"/>
      <w:marBottom w:val="0"/>
      <w:divBdr>
        <w:top w:val="none" w:sz="0" w:space="0" w:color="auto"/>
        <w:left w:val="none" w:sz="0" w:space="0" w:color="auto"/>
        <w:bottom w:val="none" w:sz="0" w:space="0" w:color="auto"/>
        <w:right w:val="none" w:sz="0" w:space="0" w:color="auto"/>
      </w:divBdr>
    </w:div>
    <w:div w:id="668337423">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07161297">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601260676">
      <w:bodyDiv w:val="1"/>
      <w:marLeft w:val="0"/>
      <w:marRight w:val="0"/>
      <w:marTop w:val="0"/>
      <w:marBottom w:val="0"/>
      <w:divBdr>
        <w:top w:val="none" w:sz="0" w:space="0" w:color="auto"/>
        <w:left w:val="none" w:sz="0" w:space="0" w:color="auto"/>
        <w:bottom w:val="none" w:sz="0" w:space="0" w:color="auto"/>
        <w:right w:val="none" w:sz="0" w:space="0" w:color="auto"/>
      </w:divBdr>
    </w:div>
    <w:div w:id="1796675770">
      <w:bodyDiv w:val="1"/>
      <w:marLeft w:val="0"/>
      <w:marRight w:val="0"/>
      <w:marTop w:val="0"/>
      <w:marBottom w:val="0"/>
      <w:divBdr>
        <w:top w:val="none" w:sz="0" w:space="0" w:color="auto"/>
        <w:left w:val="none" w:sz="0" w:space="0" w:color="auto"/>
        <w:bottom w:val="none" w:sz="0" w:space="0" w:color="auto"/>
        <w:right w:val="none" w:sz="0" w:space="0" w:color="auto"/>
      </w:divBdr>
    </w:div>
    <w:div w:id="19226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c-unesco.org/index.php?option=com_oe&amp;task=viewDocumentRecord&amp;docID=9281" TargetMode="External"/><Relationship Id="rId13" Type="http://schemas.openxmlformats.org/officeDocument/2006/relationships/hyperlink" Target="https://oceanexpert.org/document/3821"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oceanexpert.org/document/38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oceanexpert.org/document/25080" TargetMode="Externa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ceanexpert.org/document/382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ceanexpert.org/document/2508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1564C-5CC0-4456-9FF0-EB1E41B9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56</Pages>
  <Words>18728</Words>
  <Characters>97001</Characters>
  <Application>Microsoft Office Word</Application>
  <DocSecurity>0</DocSecurity>
  <Lines>808</Lines>
  <Paragraphs>230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115499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5</cp:revision>
  <cp:lastPrinted>2022-05-02T09:16:00Z</cp:lastPrinted>
  <dcterms:created xsi:type="dcterms:W3CDTF">2022-05-25T13:08:00Z</dcterms:created>
  <dcterms:modified xsi:type="dcterms:W3CDTF">2022-05-25T13:17:00Z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ies>
</file>