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C5DAD0" w14:textId="5588AE9F" w:rsidR="00DF3C71" w:rsidRDefault="00451269" w:rsidP="005C4FDF">
      <w:pPr>
        <w:spacing w:after="0" w:line="240" w:lineRule="auto"/>
        <w:ind w:left="364" w:hanging="4"/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Survey on Ocean </w:t>
      </w:r>
      <w:r w:rsidR="00892036">
        <w:rPr>
          <w:b/>
          <w:bCs/>
          <w:u w:val="single"/>
        </w:rPr>
        <w:t xml:space="preserve">Data </w:t>
      </w:r>
      <w:r w:rsidR="00DF3C71">
        <w:rPr>
          <w:b/>
          <w:bCs/>
          <w:u w:val="single"/>
        </w:rPr>
        <w:t xml:space="preserve">Requirements </w:t>
      </w:r>
      <w:r>
        <w:rPr>
          <w:b/>
          <w:bCs/>
          <w:u w:val="single"/>
        </w:rPr>
        <w:t>for Tsunami Warning Services</w:t>
      </w:r>
    </w:p>
    <w:p w14:paraId="6167E706" w14:textId="77777777" w:rsidR="00DF3C71" w:rsidRDefault="00DF3C71" w:rsidP="00EB7EC1">
      <w:pPr>
        <w:spacing w:after="0" w:line="240" w:lineRule="auto"/>
        <w:ind w:left="364" w:hanging="4"/>
        <w:rPr>
          <w:b/>
          <w:bCs/>
          <w:u w:val="single"/>
        </w:rPr>
      </w:pPr>
    </w:p>
    <w:p w14:paraId="5C1B25E6" w14:textId="4DF2C33F" w:rsidR="000C1975" w:rsidRPr="00315000" w:rsidRDefault="00DF3C71" w:rsidP="00EB7EC1">
      <w:pPr>
        <w:spacing w:after="0" w:line="240" w:lineRule="auto"/>
        <w:ind w:left="364" w:hanging="4"/>
        <w:rPr>
          <w:b/>
          <w:bCs/>
        </w:rPr>
      </w:pPr>
      <w:r w:rsidRPr="00315000">
        <w:rPr>
          <w:b/>
          <w:bCs/>
        </w:rPr>
        <w:t>Background</w:t>
      </w:r>
      <w:r w:rsidR="000C1975" w:rsidRPr="00315000">
        <w:rPr>
          <w:b/>
          <w:bCs/>
        </w:rPr>
        <w:t xml:space="preserve"> </w:t>
      </w:r>
    </w:p>
    <w:p w14:paraId="7B37E8BA" w14:textId="77777777" w:rsidR="000C1975" w:rsidRDefault="000C1975" w:rsidP="00EB7EC1">
      <w:pPr>
        <w:spacing w:after="0" w:line="240" w:lineRule="auto"/>
        <w:ind w:left="364" w:hanging="4"/>
      </w:pPr>
    </w:p>
    <w:p w14:paraId="0CB75B2A" w14:textId="7B547E0E" w:rsidR="00CD2A72" w:rsidRDefault="006F0F92" w:rsidP="004B4B67">
      <w:pPr>
        <w:spacing w:after="0" w:line="240" w:lineRule="auto"/>
        <w:ind w:left="364" w:hanging="4"/>
      </w:pPr>
      <w:r>
        <w:t xml:space="preserve">This survey </w:t>
      </w:r>
      <w:r w:rsidR="0062071E">
        <w:t>is being used to help</w:t>
      </w:r>
      <w:r w:rsidR="00AB036D">
        <w:t xml:space="preserve"> guide an </w:t>
      </w:r>
      <w:r w:rsidR="0062071E">
        <w:t xml:space="preserve">international workshop </w:t>
      </w:r>
      <w:r w:rsidR="00AB036D">
        <w:t xml:space="preserve">which will </w:t>
      </w:r>
      <w:r w:rsidR="000C1975">
        <w:t xml:space="preserve">explore </w:t>
      </w:r>
      <w:r w:rsidR="000C1975" w:rsidRPr="00315E1A">
        <w:rPr>
          <w:u w:val="single"/>
        </w:rPr>
        <w:t>novel</w:t>
      </w:r>
      <w:r w:rsidR="00277A9B">
        <w:rPr>
          <w:u w:val="single"/>
        </w:rPr>
        <w:t>, cost-effective</w:t>
      </w:r>
      <w:r w:rsidR="000C1975" w:rsidRPr="00315E1A">
        <w:rPr>
          <w:u w:val="single"/>
        </w:rPr>
        <w:t xml:space="preserve"> ways </w:t>
      </w:r>
      <w:r w:rsidR="0026349E" w:rsidRPr="00315E1A">
        <w:rPr>
          <w:u w:val="single"/>
        </w:rPr>
        <w:t>to</w:t>
      </w:r>
      <w:r w:rsidR="000C1975" w:rsidRPr="00315E1A">
        <w:rPr>
          <w:u w:val="single"/>
        </w:rPr>
        <w:t xml:space="preserve"> detect</w:t>
      </w:r>
      <w:r w:rsidR="006B6CEE">
        <w:rPr>
          <w:u w:val="single"/>
        </w:rPr>
        <w:t xml:space="preserve"> and monitor</w:t>
      </w:r>
      <w:r w:rsidR="000C1975" w:rsidRPr="00315E1A">
        <w:rPr>
          <w:u w:val="single"/>
        </w:rPr>
        <w:t xml:space="preserve"> </w:t>
      </w:r>
      <w:r w:rsidR="000C1975" w:rsidRPr="00DF317F">
        <w:rPr>
          <w:u w:val="single"/>
        </w:rPr>
        <w:t>tsunamis</w:t>
      </w:r>
      <w:r w:rsidR="001C5BB2">
        <w:rPr>
          <w:u w:val="single"/>
        </w:rPr>
        <w:t xml:space="preserve"> once generated</w:t>
      </w:r>
      <w:r w:rsidR="000C385D" w:rsidRPr="00DF317F">
        <w:rPr>
          <w:u w:val="single"/>
        </w:rPr>
        <w:t xml:space="preserve"> </w:t>
      </w:r>
      <w:r w:rsidR="00072A03">
        <w:rPr>
          <w:u w:val="single"/>
        </w:rPr>
        <w:t xml:space="preserve">in a way that meets early warning needs </w:t>
      </w:r>
    </w:p>
    <w:p w14:paraId="04588949" w14:textId="77777777" w:rsidR="00CD2A72" w:rsidRDefault="00CD2A72" w:rsidP="004B4B67">
      <w:pPr>
        <w:spacing w:after="0" w:line="240" w:lineRule="auto"/>
        <w:ind w:left="364" w:hanging="4"/>
      </w:pPr>
    </w:p>
    <w:p w14:paraId="24C09AD4" w14:textId="6C544099" w:rsidR="000669E8" w:rsidRDefault="00783528" w:rsidP="004B4B67">
      <w:pPr>
        <w:spacing w:after="0" w:line="240" w:lineRule="auto"/>
        <w:ind w:left="364" w:hanging="4"/>
      </w:pPr>
      <w:r>
        <w:t xml:space="preserve">The workshop </w:t>
      </w:r>
      <w:r w:rsidR="00D23DDB">
        <w:t xml:space="preserve">will be hosted by the WMO/IOC Data Buoy Cooperation Panel </w:t>
      </w:r>
      <w:r w:rsidR="006E3971">
        <w:t>(</w:t>
      </w:r>
      <w:hyperlink r:id="rId10" w:history="1">
        <w:r w:rsidR="006E3971" w:rsidRPr="00C756CF">
          <w:rPr>
            <w:rStyle w:val="Hyperlink"/>
          </w:rPr>
          <w:t>DBCP</w:t>
        </w:r>
      </w:hyperlink>
      <w:r w:rsidR="006E3971">
        <w:t xml:space="preserve">) </w:t>
      </w:r>
      <w:r w:rsidR="00D23DDB">
        <w:t xml:space="preserve">in collaboration with </w:t>
      </w:r>
      <w:r w:rsidR="00CD2A72">
        <w:t xml:space="preserve">both </w:t>
      </w:r>
      <w:r w:rsidR="00D23DDB">
        <w:t xml:space="preserve">the IOC </w:t>
      </w:r>
      <w:r w:rsidR="00673EBB" w:rsidRPr="00673EBB">
        <w:t>Working Group on Tsunamis and Other Hazards Related to Sea-Level Warning and Mitigation Systems (</w:t>
      </w:r>
      <w:hyperlink r:id="rId11" w:history="1">
        <w:r w:rsidR="00673EBB" w:rsidRPr="00451269">
          <w:rPr>
            <w:rStyle w:val="Hyperlink"/>
          </w:rPr>
          <w:t>TOWS-WG</w:t>
        </w:r>
      </w:hyperlink>
      <w:r w:rsidR="00673EBB" w:rsidRPr="00673EBB">
        <w:t>)</w:t>
      </w:r>
      <w:r w:rsidR="00673EBB">
        <w:t xml:space="preserve"> </w:t>
      </w:r>
      <w:r w:rsidR="00DA4E45">
        <w:t>and</w:t>
      </w:r>
      <w:r w:rsidR="00DA4E45" w:rsidRPr="00DA4E45">
        <w:t xml:space="preserve"> </w:t>
      </w:r>
      <w:r w:rsidR="00673EBB">
        <w:t xml:space="preserve">the </w:t>
      </w:r>
      <w:r w:rsidR="00DA4E45">
        <w:t>IOC Tsunami Unit</w:t>
      </w:r>
      <w:r w:rsidR="00D23DDB">
        <w:t xml:space="preserve">. </w:t>
      </w:r>
      <w:r w:rsidR="00E53C08">
        <w:t xml:space="preserve">The workshop will </w:t>
      </w:r>
      <w:r w:rsidR="005A346C">
        <w:t>be an important contribution to the</w:t>
      </w:r>
      <w:r w:rsidR="004B4B67">
        <w:t xml:space="preserve"> </w:t>
      </w:r>
      <w:r w:rsidR="00C807EF">
        <w:t xml:space="preserve">IOC's </w:t>
      </w:r>
      <w:r w:rsidR="004B4B67">
        <w:t xml:space="preserve">Ocean Decade </w:t>
      </w:r>
      <w:hyperlink r:id="rId12" w:history="1">
        <w:r w:rsidR="004B4B67" w:rsidRPr="00D57C0B">
          <w:rPr>
            <w:rStyle w:val="Hyperlink"/>
          </w:rPr>
          <w:t>Tsunami Programme</w:t>
        </w:r>
      </w:hyperlink>
      <w:r w:rsidR="004B4B67">
        <w:t xml:space="preserve"> </w:t>
      </w:r>
      <w:r w:rsidR="005A346C">
        <w:t>in</w:t>
      </w:r>
      <w:r w:rsidR="004B4B67">
        <w:t xml:space="preserve"> support </w:t>
      </w:r>
      <w:r w:rsidR="005A346C">
        <w:t xml:space="preserve">of </w:t>
      </w:r>
      <w:r w:rsidR="004B4B67">
        <w:t xml:space="preserve">the </w:t>
      </w:r>
      <w:r w:rsidR="004B4B67" w:rsidRPr="009612FA">
        <w:rPr>
          <w:i/>
          <w:iCs/>
        </w:rPr>
        <w:t>Safe Ocean</w:t>
      </w:r>
      <w:r w:rsidR="004B4B67">
        <w:t xml:space="preserve"> </w:t>
      </w:r>
      <w:r w:rsidR="009612FA">
        <w:t>o</w:t>
      </w:r>
      <w:r w:rsidR="004B4B67">
        <w:t>utcome of</w:t>
      </w:r>
      <w:r w:rsidR="005A346C">
        <w:t xml:space="preserve"> </w:t>
      </w:r>
      <w:r w:rsidR="004B4B67">
        <w:t xml:space="preserve">the </w:t>
      </w:r>
      <w:hyperlink r:id="rId13" w:history="1">
        <w:r w:rsidR="004B4B67" w:rsidRPr="009612FA">
          <w:rPr>
            <w:rStyle w:val="Hyperlink"/>
          </w:rPr>
          <w:t>UN Decade of Ocean Science for Sustainable Development</w:t>
        </w:r>
      </w:hyperlink>
      <w:r w:rsidR="00C807EF">
        <w:t>.</w:t>
      </w:r>
    </w:p>
    <w:p w14:paraId="0C6037A2" w14:textId="77777777" w:rsidR="000669E8" w:rsidRDefault="000669E8" w:rsidP="00EB7EC1">
      <w:pPr>
        <w:spacing w:after="0" w:line="240" w:lineRule="auto"/>
        <w:ind w:left="364" w:hanging="4"/>
      </w:pPr>
    </w:p>
    <w:p w14:paraId="5C787B14" w14:textId="5A6418A6" w:rsidR="0069005F" w:rsidRDefault="001F0D98" w:rsidP="00EB7EC1">
      <w:pPr>
        <w:spacing w:after="0" w:line="240" w:lineRule="auto"/>
        <w:ind w:left="364" w:hanging="4"/>
      </w:pPr>
      <w:r>
        <w:t xml:space="preserve">The </w:t>
      </w:r>
      <w:r w:rsidR="00524439">
        <w:t xml:space="preserve">workshop </w:t>
      </w:r>
      <w:r w:rsidR="00B73550">
        <w:t>will focus on innovative</w:t>
      </w:r>
      <w:r w:rsidR="00535E73">
        <w:t>,</w:t>
      </w:r>
      <w:r w:rsidR="00B73550">
        <w:t xml:space="preserve"> </w:t>
      </w:r>
      <w:r w:rsidR="009166D3">
        <w:t>cost-</w:t>
      </w:r>
      <w:r w:rsidR="00535E73">
        <w:t>eff</w:t>
      </w:r>
      <w:r w:rsidR="009166D3">
        <w:t>ective</w:t>
      </w:r>
      <w:r w:rsidR="00535E73">
        <w:t xml:space="preserve"> </w:t>
      </w:r>
      <w:r w:rsidR="002B1E57">
        <w:t>tsunami detection</w:t>
      </w:r>
      <w:r w:rsidR="006B6CEE">
        <w:t xml:space="preserve"> and monitoring</w:t>
      </w:r>
      <w:r w:rsidR="002B1E57">
        <w:t xml:space="preserve"> </w:t>
      </w:r>
      <w:r w:rsidR="00B73550">
        <w:t>solutions</w:t>
      </w:r>
      <w:r w:rsidR="00193BB1">
        <w:t xml:space="preserve"> </w:t>
      </w:r>
      <w:r w:rsidR="005C0262">
        <w:t>driven by the requirements that we are seeking</w:t>
      </w:r>
      <w:r w:rsidR="007B407B">
        <w:t xml:space="preserve"> through th</w:t>
      </w:r>
      <w:r w:rsidR="009E40C2">
        <w:t>is</w:t>
      </w:r>
      <w:r w:rsidR="007B407B">
        <w:t xml:space="preserve"> survey.</w:t>
      </w:r>
      <w:r w:rsidR="00B73550">
        <w:t xml:space="preserve"> </w:t>
      </w:r>
      <w:r w:rsidR="00BB1E40">
        <w:t>The imperative for new solutions is</w:t>
      </w:r>
      <w:r w:rsidR="00D21121">
        <w:t xml:space="preserve"> motivated </w:t>
      </w:r>
      <w:r w:rsidR="00BB1E40">
        <w:t xml:space="preserve">by </w:t>
      </w:r>
      <w:r w:rsidR="00E310BB">
        <w:t xml:space="preserve">the </w:t>
      </w:r>
      <w:r w:rsidR="00BA0090">
        <w:t xml:space="preserve">objective to increase timeliness and accuracy of tsunami warnings, whilst also reducing the </w:t>
      </w:r>
      <w:r w:rsidR="00D21121">
        <w:t xml:space="preserve">significant costs </w:t>
      </w:r>
      <w:r w:rsidR="0069005F">
        <w:t>associated with running the current technology</w:t>
      </w:r>
      <w:r w:rsidR="002F5FFD">
        <w:t xml:space="preserve"> (</w:t>
      </w:r>
      <w:proofErr w:type="spellStart"/>
      <w:r w:rsidR="00524A29">
        <w:t>tsunameter</w:t>
      </w:r>
      <w:proofErr w:type="spellEnd"/>
      <w:r w:rsidR="00524A29">
        <w:t xml:space="preserve"> </w:t>
      </w:r>
      <w:r w:rsidR="002F5FFD">
        <w:t>DART</w:t>
      </w:r>
      <w:r w:rsidR="00524A29">
        <w:t xml:space="preserve"> </w:t>
      </w:r>
      <w:r w:rsidR="00154E77">
        <w:t>systems) relied</w:t>
      </w:r>
      <w:r w:rsidR="0069005F">
        <w:t xml:space="preserve"> upon by all </w:t>
      </w:r>
      <w:r w:rsidR="00210E6D">
        <w:t>T</w:t>
      </w:r>
      <w:r w:rsidR="000012FE">
        <w:t xml:space="preserve">sunami </w:t>
      </w:r>
      <w:r w:rsidR="00210E6D">
        <w:t>S</w:t>
      </w:r>
      <w:r w:rsidR="000012FE">
        <w:t xml:space="preserve">ervice </w:t>
      </w:r>
      <w:r w:rsidR="00210E6D">
        <w:t>P</w:t>
      </w:r>
      <w:r w:rsidR="000012FE">
        <w:t>roviders</w:t>
      </w:r>
      <w:r w:rsidR="00210E6D">
        <w:t xml:space="preserve"> (TSPs)</w:t>
      </w:r>
      <w:r w:rsidR="000012FE">
        <w:t xml:space="preserve"> and </w:t>
      </w:r>
      <w:r w:rsidR="00DF317F">
        <w:t xml:space="preserve">many National </w:t>
      </w:r>
      <w:r w:rsidR="00210E6D">
        <w:t>T</w:t>
      </w:r>
      <w:r w:rsidR="0069005F">
        <w:t xml:space="preserve">sunami </w:t>
      </w:r>
      <w:r w:rsidR="00210E6D">
        <w:t>W</w:t>
      </w:r>
      <w:r w:rsidR="0069005F">
        <w:t xml:space="preserve">arning </w:t>
      </w:r>
      <w:r w:rsidR="00210E6D">
        <w:t>C</w:t>
      </w:r>
      <w:r w:rsidR="0069005F">
        <w:t>entres</w:t>
      </w:r>
      <w:r w:rsidR="00210E6D">
        <w:t xml:space="preserve"> (NTWCs)</w:t>
      </w:r>
      <w:r w:rsidR="0069005F">
        <w:t xml:space="preserve"> around the world. </w:t>
      </w:r>
      <w:r w:rsidR="00AE4705">
        <w:t xml:space="preserve">The new solution may or may not </w:t>
      </w:r>
      <w:r w:rsidR="00451269">
        <w:t xml:space="preserve">necessarily </w:t>
      </w:r>
      <w:proofErr w:type="gramStart"/>
      <w:r w:rsidR="00AE4705">
        <w:t>be</w:t>
      </w:r>
      <w:r w:rsidR="00EA4838">
        <w:t xml:space="preserve"> located in</w:t>
      </w:r>
      <w:proofErr w:type="gramEnd"/>
      <w:r w:rsidR="00EA4838">
        <w:t xml:space="preserve"> the deep ocean</w:t>
      </w:r>
      <w:r w:rsidR="00D51FEF">
        <w:t>,</w:t>
      </w:r>
      <w:r w:rsidR="00EA4838">
        <w:t xml:space="preserve"> but rather close enough to the location of tsunami generation</w:t>
      </w:r>
      <w:r w:rsidR="00181675">
        <w:t xml:space="preserve"> to </w:t>
      </w:r>
      <w:r w:rsidR="00B91F64">
        <w:t xml:space="preserve">maximise the </w:t>
      </w:r>
      <w:r w:rsidR="00181675">
        <w:t>warning lead times.</w:t>
      </w:r>
    </w:p>
    <w:p w14:paraId="20613817" w14:textId="77777777" w:rsidR="0069005F" w:rsidRDefault="0069005F" w:rsidP="00EB7EC1">
      <w:pPr>
        <w:spacing w:after="0" w:line="240" w:lineRule="auto"/>
        <w:ind w:left="364" w:hanging="4"/>
      </w:pPr>
    </w:p>
    <w:p w14:paraId="5E44D4B7" w14:textId="7B9A4C0B" w:rsidR="000C1975" w:rsidRDefault="00B73550" w:rsidP="00EB7EC1">
      <w:pPr>
        <w:spacing w:after="0" w:line="240" w:lineRule="auto"/>
        <w:ind w:left="364" w:hanging="4"/>
      </w:pPr>
      <w:r>
        <w:t>I</w:t>
      </w:r>
      <w:r w:rsidR="00524439">
        <w:t xml:space="preserve">t is </w:t>
      </w:r>
      <w:r w:rsidR="0013359D">
        <w:t>anticipated</w:t>
      </w:r>
      <w:r w:rsidR="00524439">
        <w:t xml:space="preserve"> that </w:t>
      </w:r>
      <w:r w:rsidR="00AC6965">
        <w:t xml:space="preserve">workshop </w:t>
      </w:r>
      <w:r w:rsidR="005868E2">
        <w:t>participants will be drawn from a wide spectrum of disciplines, both traditional and non-traditional in relation to tsunami observations</w:t>
      </w:r>
      <w:r w:rsidR="00F23BCC">
        <w:t xml:space="preserve"> and detection</w:t>
      </w:r>
      <w:r w:rsidR="005868E2">
        <w:t xml:space="preserve">. </w:t>
      </w:r>
      <w:r w:rsidR="00F23BCC">
        <w:t xml:space="preserve">Participation will be encouraged from </w:t>
      </w:r>
      <w:r w:rsidR="00287DDC">
        <w:t>the government</w:t>
      </w:r>
      <w:r w:rsidR="005D0FA7">
        <w:t>, academic</w:t>
      </w:r>
      <w:r w:rsidR="00287DDC">
        <w:t xml:space="preserve"> and commercial sectors. </w:t>
      </w:r>
      <w:r w:rsidR="000C1975">
        <w:t xml:space="preserve">The workshop is expected to be held over the next 6 to 12 months. </w:t>
      </w:r>
    </w:p>
    <w:p w14:paraId="7567A98B" w14:textId="77777777" w:rsidR="000C1975" w:rsidRDefault="000C1975" w:rsidP="00EB7EC1">
      <w:pPr>
        <w:spacing w:after="0" w:line="240" w:lineRule="auto"/>
        <w:ind w:left="364" w:hanging="4"/>
      </w:pPr>
    </w:p>
    <w:p w14:paraId="6D628A84" w14:textId="318037D8" w:rsidR="00EB7EC1" w:rsidRDefault="003F2490" w:rsidP="00EB7EC1">
      <w:pPr>
        <w:spacing w:after="0" w:line="240" w:lineRule="auto"/>
        <w:ind w:left="364" w:hanging="4"/>
      </w:pPr>
      <w:r>
        <w:t xml:space="preserve">This survey is being sent to </w:t>
      </w:r>
      <w:r w:rsidR="00210E6D">
        <w:t>TSPs</w:t>
      </w:r>
      <w:r w:rsidR="00D14128">
        <w:t xml:space="preserve"> and </w:t>
      </w:r>
      <w:r w:rsidR="009D2F60">
        <w:t>national agencies</w:t>
      </w:r>
      <w:r w:rsidR="00612ECB">
        <w:t>/centres</w:t>
      </w:r>
      <w:r w:rsidR="000E3382">
        <w:t xml:space="preserve"> </w:t>
      </w:r>
      <w:r w:rsidR="009D2F60">
        <w:t xml:space="preserve">with a </w:t>
      </w:r>
      <w:r w:rsidR="00612ECB">
        <w:t xml:space="preserve">responsibility for </w:t>
      </w:r>
      <w:r w:rsidR="00210E6D">
        <w:t xml:space="preserve">the provision of </w:t>
      </w:r>
      <w:r w:rsidR="00013758">
        <w:t xml:space="preserve">tsunami </w:t>
      </w:r>
      <w:r w:rsidR="00210E6D">
        <w:t xml:space="preserve">threat information and </w:t>
      </w:r>
      <w:r w:rsidR="00612ECB">
        <w:t xml:space="preserve">early warnings. </w:t>
      </w:r>
      <w:r w:rsidR="00942506">
        <w:t>The requirements</w:t>
      </w:r>
      <w:r w:rsidR="006E3753">
        <w:t xml:space="preserve"> that we are</w:t>
      </w:r>
      <w:r w:rsidR="00DE751D">
        <w:t xml:space="preserve"> seeking information on </w:t>
      </w:r>
      <w:r w:rsidR="005A3928">
        <w:t xml:space="preserve">fall into three </w:t>
      </w:r>
      <w:r w:rsidR="00C4777B">
        <w:t xml:space="preserve">requirement </w:t>
      </w:r>
      <w:r w:rsidR="005A3928">
        <w:t xml:space="preserve">categories: </w:t>
      </w:r>
    </w:p>
    <w:p w14:paraId="3F849280" w14:textId="77777777" w:rsidR="00EB7EC1" w:rsidRDefault="00EB7EC1" w:rsidP="00EB7EC1">
      <w:pPr>
        <w:spacing w:after="0" w:line="240" w:lineRule="auto"/>
        <w:ind w:left="364" w:hanging="4"/>
      </w:pPr>
    </w:p>
    <w:p w14:paraId="4D7445B2" w14:textId="04A4B33A" w:rsidR="00EB7EC1" w:rsidRDefault="006B72CD" w:rsidP="00EB7EC1">
      <w:pPr>
        <w:pStyle w:val="ListParagraph"/>
        <w:numPr>
          <w:ilvl w:val="0"/>
          <w:numId w:val="3"/>
        </w:numPr>
        <w:spacing w:after="0" w:line="240" w:lineRule="auto"/>
      </w:pPr>
      <w:r>
        <w:t>Customer</w:t>
      </w:r>
      <w:r w:rsidR="009F21D4">
        <w:t xml:space="preserve">/user requirements </w:t>
      </w:r>
    </w:p>
    <w:p w14:paraId="783945EE" w14:textId="3F3FF19E" w:rsidR="00EB7EC1" w:rsidRDefault="006B72CD" w:rsidP="00EB7EC1">
      <w:pPr>
        <w:pStyle w:val="ListParagraph"/>
        <w:numPr>
          <w:ilvl w:val="0"/>
          <w:numId w:val="3"/>
        </w:numPr>
        <w:spacing w:after="0" w:line="240" w:lineRule="auto"/>
      </w:pPr>
      <w:r>
        <w:t>Operational</w:t>
      </w:r>
      <w:r w:rsidR="009F21D4">
        <w:t xml:space="preserve"> requirements and </w:t>
      </w:r>
    </w:p>
    <w:p w14:paraId="6DA8DB87" w14:textId="238DAABA" w:rsidR="00162D3B" w:rsidRDefault="006B72CD" w:rsidP="00EB7EC1">
      <w:pPr>
        <w:pStyle w:val="ListParagraph"/>
        <w:numPr>
          <w:ilvl w:val="0"/>
          <w:numId w:val="3"/>
        </w:numPr>
        <w:spacing w:after="0" w:line="240" w:lineRule="auto"/>
      </w:pPr>
      <w:r>
        <w:t>Technology</w:t>
      </w:r>
      <w:r w:rsidR="009F21D4">
        <w:t xml:space="preserve"> requirements.</w:t>
      </w:r>
    </w:p>
    <w:p w14:paraId="0BAC75F7" w14:textId="6064FC7D" w:rsidR="00162D3B" w:rsidRDefault="00162D3B" w:rsidP="00D4730C">
      <w:pPr>
        <w:spacing w:after="0" w:line="240" w:lineRule="auto"/>
        <w:ind w:left="720" w:hanging="360"/>
        <w:jc w:val="right"/>
      </w:pPr>
    </w:p>
    <w:p w14:paraId="1D37346F" w14:textId="56F5BF99" w:rsidR="00EB7EC1" w:rsidRDefault="00932C39" w:rsidP="00797CE7">
      <w:pPr>
        <w:spacing w:after="0" w:line="240" w:lineRule="auto"/>
        <w:ind w:left="720" w:hanging="360"/>
      </w:pPr>
      <w:r w:rsidRPr="00E666A5">
        <w:rPr>
          <w:u w:val="single"/>
        </w:rPr>
        <w:t>Customer/user requirements</w:t>
      </w:r>
      <w:r w:rsidR="008E2BA7">
        <w:t xml:space="preserve"> </w:t>
      </w:r>
      <w:r>
        <w:t>refer to the information that</w:t>
      </w:r>
      <w:r w:rsidR="00F8198C">
        <w:t xml:space="preserve"> is needed </w:t>
      </w:r>
      <w:r w:rsidR="00210E6D">
        <w:t>to determine</w:t>
      </w:r>
      <w:r w:rsidR="00B02082">
        <w:t xml:space="preserve"> the nature and characteristics of the tsunami and its</w:t>
      </w:r>
      <w:r w:rsidR="00DF317F">
        <w:t xml:space="preserve"> potent</w:t>
      </w:r>
      <w:r w:rsidR="007A5B87">
        <w:t>i</w:t>
      </w:r>
      <w:r w:rsidR="00DF317F">
        <w:t>al</w:t>
      </w:r>
      <w:r w:rsidR="00B02082">
        <w:t xml:space="preserve"> impact</w:t>
      </w:r>
      <w:r w:rsidR="0044407A">
        <w:t>. For example,</w:t>
      </w:r>
      <w:r w:rsidR="009873E7">
        <w:t xml:space="preserve"> the need to know</w:t>
      </w:r>
      <w:r w:rsidR="0090475E">
        <w:t>:</w:t>
      </w:r>
      <w:r w:rsidR="009873E7">
        <w:t xml:space="preserve"> </w:t>
      </w:r>
      <w:r w:rsidR="008D41FE">
        <w:t xml:space="preserve">a) </w:t>
      </w:r>
      <w:r w:rsidR="00E47F26">
        <w:t>W</w:t>
      </w:r>
      <w:r w:rsidR="00551116">
        <w:t xml:space="preserve">hat observational data are required to determine whether a tsunami has been generated once </w:t>
      </w:r>
      <w:r w:rsidR="00210E6D">
        <w:t xml:space="preserve">a potential seismic or non-seismic generating source of a tsunami </w:t>
      </w:r>
      <w:r w:rsidR="007C0666">
        <w:t xml:space="preserve">has occurred </w:t>
      </w:r>
      <w:r w:rsidR="00210E6D">
        <w:t xml:space="preserve">(e.g. </w:t>
      </w:r>
      <w:r w:rsidR="007A5B87">
        <w:t xml:space="preserve">undersea earthquake, </w:t>
      </w:r>
      <w:r w:rsidR="00210E6D">
        <w:t xml:space="preserve">submarine landslide, volcano collapse, </w:t>
      </w:r>
      <w:proofErr w:type="spellStart"/>
      <w:r w:rsidR="00210E6D">
        <w:t>meteo</w:t>
      </w:r>
      <w:proofErr w:type="spellEnd"/>
      <w:r w:rsidR="00071B0C">
        <w:t>-</w:t>
      </w:r>
      <w:r w:rsidR="00210E6D">
        <w:t>tsunamis)</w:t>
      </w:r>
      <w:r w:rsidR="00451269">
        <w:t xml:space="preserve">; </w:t>
      </w:r>
      <w:r w:rsidR="008D41FE">
        <w:t>b)</w:t>
      </w:r>
      <w:r w:rsidR="00451269">
        <w:t>T</w:t>
      </w:r>
      <w:r w:rsidR="00605082">
        <w:t xml:space="preserve">hrough </w:t>
      </w:r>
      <w:r w:rsidR="00F92F2D">
        <w:t xml:space="preserve">use of the observations in </w:t>
      </w:r>
      <w:r w:rsidR="00605082">
        <w:t>forecasting tools</w:t>
      </w:r>
      <w:r w:rsidR="00E47F26">
        <w:t>,</w:t>
      </w:r>
      <w:r w:rsidR="00451269">
        <w:t xml:space="preserve"> </w:t>
      </w:r>
      <w:r w:rsidR="003C5A57">
        <w:t>when</w:t>
      </w:r>
      <w:r w:rsidR="00322F5F">
        <w:t xml:space="preserve"> </w:t>
      </w:r>
      <w:r w:rsidR="00685BD2">
        <w:t xml:space="preserve">a </w:t>
      </w:r>
      <w:r w:rsidR="00591DD0">
        <w:t>tsunami</w:t>
      </w:r>
      <w:r w:rsidR="00322F5F">
        <w:t xml:space="preserve"> </w:t>
      </w:r>
      <w:r w:rsidR="00071B0C">
        <w:t xml:space="preserve">will </w:t>
      </w:r>
      <w:r w:rsidR="00322F5F">
        <w:t xml:space="preserve">arrive at the shoreline, </w:t>
      </w:r>
      <w:r w:rsidR="0090475E">
        <w:t xml:space="preserve">where will </w:t>
      </w:r>
      <w:r w:rsidR="00EE5099">
        <w:t xml:space="preserve">be </w:t>
      </w:r>
      <w:r w:rsidR="007A5B87">
        <w:t xml:space="preserve">potentially </w:t>
      </w:r>
      <w:r w:rsidR="006A7EF7">
        <w:t>impact</w:t>
      </w:r>
      <w:r w:rsidR="007A5B87">
        <w:t xml:space="preserve">ed </w:t>
      </w:r>
      <w:r w:rsidR="00EE5099">
        <w:t>the hardest</w:t>
      </w:r>
      <w:r w:rsidR="0090475E">
        <w:t xml:space="preserve">, </w:t>
      </w:r>
      <w:r w:rsidR="00322F5F">
        <w:t xml:space="preserve">how </w:t>
      </w:r>
      <w:r w:rsidR="00B10FA7">
        <w:t>accurate</w:t>
      </w:r>
      <w:r w:rsidR="00C4186F">
        <w:t xml:space="preserve"> does </w:t>
      </w:r>
      <w:r w:rsidR="0091139A">
        <w:t>this information</w:t>
      </w:r>
      <w:r w:rsidR="00D208E4">
        <w:t xml:space="preserve"> (observations and forecasts)</w:t>
      </w:r>
      <w:r w:rsidR="0091139A">
        <w:t xml:space="preserve"> need to be</w:t>
      </w:r>
      <w:r w:rsidR="00451269">
        <w:t>,</w:t>
      </w:r>
      <w:r w:rsidR="008E3D17">
        <w:t xml:space="preserve"> and how </w:t>
      </w:r>
      <w:r w:rsidR="00450215">
        <w:t xml:space="preserve">best </w:t>
      </w:r>
      <w:r w:rsidR="008E3D17">
        <w:t>to verify forecasts/warning</w:t>
      </w:r>
      <w:r w:rsidR="00D208E4">
        <w:t>s.</w:t>
      </w:r>
    </w:p>
    <w:p w14:paraId="4D55CF47" w14:textId="6FFDA9F6" w:rsidR="00BB54FE" w:rsidRDefault="00BB54FE" w:rsidP="00797CE7">
      <w:pPr>
        <w:spacing w:after="0" w:line="240" w:lineRule="auto"/>
        <w:ind w:left="720" w:hanging="360"/>
      </w:pPr>
    </w:p>
    <w:p w14:paraId="716E3408" w14:textId="24A47C0B" w:rsidR="00BB54FE" w:rsidRDefault="00BB54FE" w:rsidP="00797CE7">
      <w:pPr>
        <w:spacing w:after="0" w:line="240" w:lineRule="auto"/>
        <w:ind w:left="720" w:hanging="360"/>
      </w:pPr>
      <w:r w:rsidRPr="00E666A5">
        <w:rPr>
          <w:u w:val="single"/>
        </w:rPr>
        <w:t>Operational requirements</w:t>
      </w:r>
      <w:r w:rsidR="00CD0227" w:rsidRPr="006B72CD">
        <w:rPr>
          <w:b/>
          <w:bCs/>
        </w:rPr>
        <w:t xml:space="preserve"> </w:t>
      </w:r>
      <w:r w:rsidR="00CD0227">
        <w:t>refer to the information</w:t>
      </w:r>
      <w:r w:rsidR="00B02082">
        <w:t xml:space="preserve"> that</w:t>
      </w:r>
      <w:r w:rsidR="00F8198C">
        <w:t xml:space="preserve"> is needed </w:t>
      </w:r>
      <w:r w:rsidR="00125073">
        <w:t>in relation to</w:t>
      </w:r>
      <w:r w:rsidR="00BB2F9E">
        <w:t xml:space="preserve"> operating the tsunami detection systems. For example,</w:t>
      </w:r>
      <w:r w:rsidR="00EA0413">
        <w:t xml:space="preserve"> the need to know:</w:t>
      </w:r>
      <w:r w:rsidR="00FF0BCF">
        <w:t xml:space="preserve"> </w:t>
      </w:r>
      <w:r w:rsidR="00E47F26">
        <w:t>T</w:t>
      </w:r>
      <w:r w:rsidR="00FF0BCF">
        <w:t>he cost of operations needs to be less than X dollars</w:t>
      </w:r>
      <w:r w:rsidR="00013758">
        <w:t xml:space="preserve"> per year</w:t>
      </w:r>
      <w:r w:rsidR="00811DE8">
        <w:t>, the uptime of the detection</w:t>
      </w:r>
      <w:r w:rsidR="00154961">
        <w:t xml:space="preserve"> service</w:t>
      </w:r>
      <w:r w:rsidR="00811DE8">
        <w:t xml:space="preserve"> needs to be greater than </w:t>
      </w:r>
      <w:r w:rsidR="00891B19">
        <w:t>Y</w:t>
      </w:r>
      <w:r w:rsidR="00811DE8">
        <w:t>%</w:t>
      </w:r>
      <w:r w:rsidR="00F24219">
        <w:t xml:space="preserve">, the data needs </w:t>
      </w:r>
      <w:r w:rsidR="006B72CD">
        <w:t xml:space="preserve">to be of </w:t>
      </w:r>
      <w:r w:rsidR="00F24219">
        <w:t xml:space="preserve">a minimum </w:t>
      </w:r>
      <w:r w:rsidR="006B72CD">
        <w:t xml:space="preserve">quality </w:t>
      </w:r>
      <w:r w:rsidR="00F24219">
        <w:t>threshold</w:t>
      </w:r>
      <w:r w:rsidR="00E958CD">
        <w:t>,</w:t>
      </w:r>
      <w:r w:rsidR="00F24219">
        <w:t xml:space="preserve"> </w:t>
      </w:r>
      <w:r w:rsidR="00081339">
        <w:t xml:space="preserve">what is the </w:t>
      </w:r>
      <w:r w:rsidR="00A96BA9">
        <w:t xml:space="preserve">minimum </w:t>
      </w:r>
      <w:r w:rsidR="00685BD2">
        <w:t xml:space="preserve">maintenance </w:t>
      </w:r>
      <w:r w:rsidR="00685BD2">
        <w:lastRenderedPageBreak/>
        <w:t xml:space="preserve">frequency, </w:t>
      </w:r>
      <w:r w:rsidR="00F57A27">
        <w:t xml:space="preserve">the detection </w:t>
      </w:r>
      <w:r w:rsidR="00DD193E">
        <w:t xml:space="preserve">systems need to </w:t>
      </w:r>
      <w:r w:rsidR="00F57A27">
        <w:t>mitigate against vandalism</w:t>
      </w:r>
      <w:r w:rsidR="00470602">
        <w:t xml:space="preserve">, </w:t>
      </w:r>
      <w:r w:rsidR="004A4347">
        <w:t xml:space="preserve">the optimal </w:t>
      </w:r>
      <w:proofErr w:type="gramStart"/>
      <w:r w:rsidR="00DA0B69">
        <w:t>number</w:t>
      </w:r>
      <w:proofErr w:type="gramEnd"/>
      <w:r w:rsidR="00DA0B69">
        <w:t xml:space="preserve"> and </w:t>
      </w:r>
      <w:r w:rsidR="00186382">
        <w:t>locations</w:t>
      </w:r>
      <w:r w:rsidR="00DA0B69">
        <w:t xml:space="preserve"> of the </w:t>
      </w:r>
      <w:r w:rsidR="00ED1A20">
        <w:t xml:space="preserve">tsunami </w:t>
      </w:r>
      <w:r w:rsidR="0049106B">
        <w:t>detection systems</w:t>
      </w:r>
      <w:r w:rsidR="00A721B4">
        <w:t xml:space="preserve">, </w:t>
      </w:r>
      <w:r w:rsidR="00F24219">
        <w:t>et</w:t>
      </w:r>
      <w:r w:rsidR="001040CF">
        <w:t>c</w:t>
      </w:r>
      <w:r w:rsidR="00811DE8">
        <w:t>.</w:t>
      </w:r>
    </w:p>
    <w:p w14:paraId="0423D13E" w14:textId="6D1EF556" w:rsidR="00811DE8" w:rsidRDefault="00811DE8" w:rsidP="00797CE7">
      <w:pPr>
        <w:spacing w:after="0" w:line="240" w:lineRule="auto"/>
        <w:ind w:left="720" w:hanging="360"/>
      </w:pPr>
    </w:p>
    <w:p w14:paraId="57B6DED3" w14:textId="553765D8" w:rsidR="00811DE8" w:rsidRDefault="00873FE1" w:rsidP="00797CE7">
      <w:pPr>
        <w:spacing w:after="0" w:line="240" w:lineRule="auto"/>
        <w:ind w:left="720" w:hanging="360"/>
      </w:pPr>
      <w:r w:rsidRPr="00E666A5">
        <w:rPr>
          <w:u w:val="single"/>
        </w:rPr>
        <w:t>Technology requirements</w:t>
      </w:r>
      <w:r w:rsidRPr="006B72CD">
        <w:rPr>
          <w:b/>
          <w:bCs/>
        </w:rPr>
        <w:t xml:space="preserve"> </w:t>
      </w:r>
      <w:r>
        <w:t>refer to the information that</w:t>
      </w:r>
      <w:r w:rsidR="00F8198C">
        <w:t xml:space="preserve"> is needed </w:t>
      </w:r>
      <w:r>
        <w:t>in relation to the tsunami detection system. For example,</w:t>
      </w:r>
      <w:r w:rsidR="006070D2">
        <w:t xml:space="preserve"> </w:t>
      </w:r>
      <w:r w:rsidR="00EA0413">
        <w:t xml:space="preserve">the need to know: </w:t>
      </w:r>
      <w:r w:rsidR="00E47F26">
        <w:t>M</w:t>
      </w:r>
      <w:r w:rsidR="00D31AEB">
        <w:t xml:space="preserve">ethod to measure the tsunami wave height, </w:t>
      </w:r>
      <w:r w:rsidR="006070D2">
        <w:t>the measurement frequency</w:t>
      </w:r>
      <w:r w:rsidR="001F40F8">
        <w:t xml:space="preserve"> that you need</w:t>
      </w:r>
      <w:r w:rsidR="006070D2">
        <w:t>, the accuracy</w:t>
      </w:r>
      <w:r w:rsidR="00F24219">
        <w:t xml:space="preserve"> of the data</w:t>
      </w:r>
      <w:r w:rsidR="00F8257C">
        <w:t xml:space="preserve"> </w:t>
      </w:r>
      <w:r w:rsidR="001F40F8">
        <w:t>required</w:t>
      </w:r>
      <w:r w:rsidR="006070D2">
        <w:t>,</w:t>
      </w:r>
      <w:r w:rsidR="006F6F10">
        <w:t xml:space="preserve"> timeliness/latency of the </w:t>
      </w:r>
      <w:r w:rsidR="00C4777B">
        <w:t xml:space="preserve">communication of the </w:t>
      </w:r>
      <w:r w:rsidR="006F6F10">
        <w:t xml:space="preserve">measurement to shore, </w:t>
      </w:r>
      <w:r w:rsidR="00F20464">
        <w:t xml:space="preserve">susceptibility to false alarms, </w:t>
      </w:r>
      <w:r w:rsidR="00966519">
        <w:t>the cost</w:t>
      </w:r>
      <w:r w:rsidR="00C4777B">
        <w:t xml:space="preserve"> of the technology</w:t>
      </w:r>
      <w:r w:rsidR="00053A84">
        <w:t>, maintenance requirements</w:t>
      </w:r>
      <w:r w:rsidR="000D482A">
        <w:t>, existing infrastructure to leverage,</w:t>
      </w:r>
      <w:r w:rsidR="001040CF">
        <w:t xml:space="preserve"> etc. </w:t>
      </w:r>
    </w:p>
    <w:p w14:paraId="46C4468F" w14:textId="122C2777" w:rsidR="006B72CD" w:rsidRDefault="006B72CD" w:rsidP="00797CE7">
      <w:pPr>
        <w:spacing w:after="0" w:line="240" w:lineRule="auto"/>
        <w:ind w:left="720" w:hanging="360"/>
      </w:pPr>
    </w:p>
    <w:p w14:paraId="5DE90F60" w14:textId="61260A54" w:rsidR="00964324" w:rsidRDefault="00CF3E6D" w:rsidP="00732E9D">
      <w:pPr>
        <w:spacing w:after="0" w:line="240" w:lineRule="auto"/>
        <w:ind w:left="364" w:hanging="4"/>
      </w:pPr>
      <w:r>
        <w:t xml:space="preserve">The workshop will be focused on </w:t>
      </w:r>
      <w:r w:rsidR="00937E58">
        <w:t>innovative</w:t>
      </w:r>
      <w:r w:rsidR="00D14128">
        <w:t>, cost-effective</w:t>
      </w:r>
      <w:r w:rsidR="00937E58">
        <w:t xml:space="preserve"> </w:t>
      </w:r>
      <w:r w:rsidR="00617A23" w:rsidRPr="00964324">
        <w:rPr>
          <w:u w:val="single"/>
        </w:rPr>
        <w:t xml:space="preserve">technology </w:t>
      </w:r>
      <w:r w:rsidR="00937E58" w:rsidRPr="00964324">
        <w:rPr>
          <w:u w:val="single"/>
        </w:rPr>
        <w:t>solutions</w:t>
      </w:r>
      <w:r w:rsidR="00937E58">
        <w:t xml:space="preserve"> that are</w:t>
      </w:r>
      <w:r w:rsidR="00352486">
        <w:t xml:space="preserve"> primarily</w:t>
      </w:r>
      <w:r w:rsidR="00937E58">
        <w:t xml:space="preserve"> driven by the customer/user requirements </w:t>
      </w:r>
      <w:r w:rsidR="00617A23">
        <w:t>and operational requirements</w:t>
      </w:r>
      <w:r w:rsidR="00E47F26">
        <w:t xml:space="preserve"> and that can replace DART technology</w:t>
      </w:r>
      <w:r w:rsidR="00617A23">
        <w:t>.</w:t>
      </w:r>
      <w:r w:rsidR="009C126C">
        <w:t xml:space="preserve"> Consequently, </w:t>
      </w:r>
      <w:r w:rsidR="009C126C" w:rsidRPr="00C63938">
        <w:rPr>
          <w:u w:val="single"/>
        </w:rPr>
        <w:t xml:space="preserve">please focus your responses </w:t>
      </w:r>
      <w:proofErr w:type="gramStart"/>
      <w:r w:rsidR="00C63938" w:rsidRPr="00C63938">
        <w:rPr>
          <w:u w:val="single"/>
        </w:rPr>
        <w:t>in</w:t>
      </w:r>
      <w:proofErr w:type="gramEnd"/>
      <w:r w:rsidR="00C63938" w:rsidRPr="00C63938">
        <w:rPr>
          <w:u w:val="single"/>
        </w:rPr>
        <w:t xml:space="preserve"> relation to the detection </w:t>
      </w:r>
      <w:r w:rsidR="006B6CEE">
        <w:rPr>
          <w:u w:val="single"/>
        </w:rPr>
        <w:t xml:space="preserve">and monitoring </w:t>
      </w:r>
      <w:r w:rsidR="00C63938" w:rsidRPr="00C63938">
        <w:rPr>
          <w:u w:val="single"/>
        </w:rPr>
        <w:t>of tsunamis</w:t>
      </w:r>
      <w:r w:rsidR="00C63938">
        <w:rPr>
          <w:u w:val="single"/>
        </w:rPr>
        <w:t>.</w:t>
      </w:r>
    </w:p>
    <w:p w14:paraId="26165D12" w14:textId="77777777" w:rsidR="00CF3E6D" w:rsidRDefault="00CF3E6D" w:rsidP="00797CE7">
      <w:pPr>
        <w:spacing w:after="0" w:line="240" w:lineRule="auto"/>
        <w:ind w:left="720" w:hanging="360"/>
      </w:pPr>
    </w:p>
    <w:p w14:paraId="469C0BA8" w14:textId="77777777" w:rsidR="0075033A" w:rsidRDefault="0075033A" w:rsidP="00797CE7">
      <w:pPr>
        <w:spacing w:after="0" w:line="240" w:lineRule="auto"/>
        <w:ind w:left="720" w:hanging="360"/>
        <w:rPr>
          <w:b/>
          <w:bCs/>
        </w:rPr>
      </w:pPr>
    </w:p>
    <w:p w14:paraId="032D40E5" w14:textId="59B580FA" w:rsidR="000C1975" w:rsidRDefault="000474E5" w:rsidP="00797CE7">
      <w:pPr>
        <w:spacing w:after="0" w:line="240" w:lineRule="auto"/>
        <w:ind w:left="720" w:hanging="360"/>
        <w:rPr>
          <w:b/>
          <w:bCs/>
        </w:rPr>
      </w:pPr>
      <w:r>
        <w:rPr>
          <w:b/>
          <w:bCs/>
        </w:rPr>
        <w:t xml:space="preserve">Proposed survey </w:t>
      </w:r>
      <w:r w:rsidR="00E666A5">
        <w:rPr>
          <w:b/>
          <w:bCs/>
        </w:rPr>
        <w:t>questions</w:t>
      </w:r>
      <w:r w:rsidR="000B26EA">
        <w:rPr>
          <w:b/>
          <w:bCs/>
        </w:rPr>
        <w:t xml:space="preserve"> (</w:t>
      </w:r>
      <w:r w:rsidR="0069030A">
        <w:rPr>
          <w:b/>
          <w:bCs/>
        </w:rPr>
        <w:t xml:space="preserve">NB </w:t>
      </w:r>
      <w:r w:rsidR="001C2696">
        <w:rPr>
          <w:b/>
          <w:bCs/>
        </w:rPr>
        <w:t>there will be fields requesting</w:t>
      </w:r>
      <w:r w:rsidR="0069030A">
        <w:rPr>
          <w:b/>
          <w:bCs/>
        </w:rPr>
        <w:t xml:space="preserve"> contact details et cetera)</w:t>
      </w:r>
    </w:p>
    <w:p w14:paraId="4ED3CC22" w14:textId="77777777" w:rsidR="00EB7EC1" w:rsidRDefault="00EB7EC1" w:rsidP="00797CE7">
      <w:pPr>
        <w:spacing w:after="0" w:line="240" w:lineRule="auto"/>
        <w:ind w:left="720" w:hanging="360"/>
      </w:pPr>
    </w:p>
    <w:p w14:paraId="3F5F120C" w14:textId="16193E0B" w:rsidR="006C3EB4" w:rsidRDefault="006C3EB4" w:rsidP="009D2C13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rFonts w:eastAsiaTheme="minorEastAsia"/>
        </w:rPr>
      </w:pPr>
      <w:r>
        <w:rPr>
          <w:rFonts w:eastAsiaTheme="minorEastAsia"/>
        </w:rPr>
        <w:t>Do you:</w:t>
      </w:r>
    </w:p>
    <w:p w14:paraId="564E6184" w14:textId="64C3EFF7" w:rsidR="006C3EB4" w:rsidRDefault="006C3EB4" w:rsidP="006C3EB4">
      <w:pPr>
        <w:pStyle w:val="ListParagraph"/>
        <w:numPr>
          <w:ilvl w:val="1"/>
          <w:numId w:val="1"/>
        </w:numPr>
        <w:spacing w:after="120" w:line="240" w:lineRule="auto"/>
        <w:contextualSpacing w:val="0"/>
        <w:rPr>
          <w:rFonts w:eastAsiaTheme="minorEastAsia"/>
        </w:rPr>
      </w:pPr>
      <w:r>
        <w:rPr>
          <w:rFonts w:eastAsiaTheme="minorEastAsia"/>
        </w:rPr>
        <w:t xml:space="preserve">Directly </w:t>
      </w:r>
      <w:r w:rsidR="00C350DA">
        <w:rPr>
          <w:rFonts w:eastAsiaTheme="minorEastAsia"/>
        </w:rPr>
        <w:t>monitor</w:t>
      </w:r>
      <w:r w:rsidR="00071B0C">
        <w:rPr>
          <w:rFonts w:eastAsiaTheme="minorEastAsia"/>
        </w:rPr>
        <w:t xml:space="preserve"> and/or </w:t>
      </w:r>
      <w:r w:rsidR="00C350DA">
        <w:rPr>
          <w:rFonts w:eastAsiaTheme="minorEastAsia"/>
        </w:rPr>
        <w:t xml:space="preserve">utilise </w:t>
      </w:r>
      <w:r>
        <w:rPr>
          <w:rFonts w:eastAsiaTheme="minorEastAsia"/>
        </w:rPr>
        <w:t>sea level data in your tsunami threat evaluation and tsunami warnings?</w:t>
      </w:r>
      <w:r w:rsidR="00C47EF8">
        <w:rPr>
          <w:rFonts w:eastAsiaTheme="minorEastAsia"/>
        </w:rPr>
        <w:t xml:space="preserve"> </w:t>
      </w:r>
      <w:r w:rsidR="00C47EF8" w:rsidRPr="00CB319F">
        <w:rPr>
          <w:rFonts w:eastAsiaTheme="minorEastAsia"/>
        </w:rPr>
        <w:t>If no,</w:t>
      </w:r>
      <w:r w:rsidR="00C47EF8">
        <w:rPr>
          <w:rFonts w:eastAsiaTheme="minorEastAsia"/>
        </w:rPr>
        <w:t xml:space="preserve"> p</w:t>
      </w:r>
      <w:r w:rsidR="00C47EF8" w:rsidRPr="00CB319F">
        <w:rPr>
          <w:rFonts w:eastAsiaTheme="minorEastAsia"/>
        </w:rPr>
        <w:t>lease explain why you don'</w:t>
      </w:r>
      <w:r w:rsidR="00C47EF8">
        <w:rPr>
          <w:rFonts w:eastAsiaTheme="minorEastAsia"/>
        </w:rPr>
        <w:t>t</w:t>
      </w:r>
      <w:r w:rsidR="00E47F26">
        <w:rPr>
          <w:rFonts w:eastAsiaTheme="minorEastAsia"/>
        </w:rPr>
        <w:t xml:space="preserve"> </w:t>
      </w:r>
    </w:p>
    <w:p w14:paraId="21F07E8D" w14:textId="366F64EF" w:rsidR="006C3EB4" w:rsidRDefault="00C350DA" w:rsidP="006C3EB4">
      <w:pPr>
        <w:pStyle w:val="ListParagraph"/>
        <w:numPr>
          <w:ilvl w:val="1"/>
          <w:numId w:val="1"/>
        </w:numPr>
        <w:spacing w:after="120" w:line="240" w:lineRule="auto"/>
        <w:contextualSpacing w:val="0"/>
        <w:rPr>
          <w:rFonts w:eastAsiaTheme="minorEastAsia"/>
        </w:rPr>
      </w:pPr>
      <w:r>
        <w:rPr>
          <w:rFonts w:eastAsiaTheme="minorEastAsia"/>
        </w:rPr>
        <w:t>Utilise</w:t>
      </w:r>
      <w:r w:rsidR="006C3EB4">
        <w:rPr>
          <w:rFonts w:eastAsiaTheme="minorEastAsia"/>
        </w:rPr>
        <w:t xml:space="preserve"> </w:t>
      </w:r>
      <w:r w:rsidR="00071B0C">
        <w:rPr>
          <w:rFonts w:eastAsiaTheme="minorEastAsia"/>
        </w:rPr>
        <w:t xml:space="preserve">already analysed </w:t>
      </w:r>
      <w:r w:rsidR="006C3EB4">
        <w:rPr>
          <w:rFonts w:eastAsiaTheme="minorEastAsia"/>
        </w:rPr>
        <w:t xml:space="preserve">sea level information provided </w:t>
      </w:r>
      <w:r w:rsidR="00071B0C">
        <w:rPr>
          <w:rFonts w:eastAsiaTheme="minorEastAsia"/>
        </w:rPr>
        <w:t xml:space="preserve">as part of </w:t>
      </w:r>
      <w:r w:rsidR="006C3EB4">
        <w:rPr>
          <w:rFonts w:eastAsiaTheme="minorEastAsia"/>
        </w:rPr>
        <w:t>tsunami threat information provided by Tsunami Service Providers (TSPs) for your region?</w:t>
      </w:r>
    </w:p>
    <w:p w14:paraId="30D53E33" w14:textId="268DDB04" w:rsidR="00C350DA" w:rsidRDefault="00C350DA" w:rsidP="006C3EB4">
      <w:pPr>
        <w:pStyle w:val="ListParagraph"/>
        <w:numPr>
          <w:ilvl w:val="1"/>
          <w:numId w:val="1"/>
        </w:numPr>
        <w:spacing w:after="120" w:line="240" w:lineRule="auto"/>
        <w:contextualSpacing w:val="0"/>
        <w:rPr>
          <w:rFonts w:eastAsiaTheme="minorEastAsia"/>
        </w:rPr>
      </w:pPr>
      <w:r>
        <w:rPr>
          <w:rFonts w:eastAsiaTheme="minorEastAsia"/>
        </w:rPr>
        <w:t xml:space="preserve">Utilise sea level data </w:t>
      </w:r>
      <w:r w:rsidR="00C47EF8">
        <w:rPr>
          <w:rFonts w:eastAsiaTheme="minorEastAsia"/>
        </w:rPr>
        <w:t xml:space="preserve">directly from your own </w:t>
      </w:r>
      <w:r w:rsidR="008D41FE">
        <w:rPr>
          <w:rFonts w:eastAsiaTheme="minorEastAsia"/>
        </w:rPr>
        <w:t xml:space="preserve">national or international </w:t>
      </w:r>
      <w:r w:rsidR="00C47EF8">
        <w:rPr>
          <w:rFonts w:eastAsiaTheme="minorEastAsia"/>
        </w:rPr>
        <w:t>sources?</w:t>
      </w:r>
    </w:p>
    <w:p w14:paraId="3729234F" w14:textId="17BAC765" w:rsidR="00C47EF8" w:rsidRDefault="00C47EF8" w:rsidP="00C47EF8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rFonts w:eastAsiaTheme="minorEastAsia"/>
        </w:rPr>
      </w:pPr>
      <w:r>
        <w:rPr>
          <w:rFonts w:eastAsiaTheme="minorEastAsia"/>
        </w:rPr>
        <w:t>Do you have direct access to sea level data to be able to use it for tsunami detection and warning if you need to? If yes,</w:t>
      </w:r>
    </w:p>
    <w:p w14:paraId="403C6058" w14:textId="77777777" w:rsidR="00C47EF8" w:rsidRDefault="00C47EF8" w:rsidP="00C47EF8">
      <w:pPr>
        <w:pStyle w:val="ListParagraph"/>
        <w:numPr>
          <w:ilvl w:val="1"/>
          <w:numId w:val="1"/>
        </w:numPr>
        <w:spacing w:after="120" w:line="240" w:lineRule="auto"/>
        <w:contextualSpacing w:val="0"/>
        <w:rPr>
          <w:rFonts w:eastAsiaTheme="minorEastAsia"/>
        </w:rPr>
      </w:pPr>
      <w:r>
        <w:rPr>
          <w:rFonts w:eastAsiaTheme="minorEastAsia"/>
        </w:rPr>
        <w:t>How do you presently access it?</w:t>
      </w:r>
    </w:p>
    <w:p w14:paraId="6748F738" w14:textId="73802C8E" w:rsidR="00C47EF8" w:rsidRDefault="00C47EF8" w:rsidP="00C47EF8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rFonts w:eastAsiaTheme="minorEastAsia"/>
        </w:rPr>
      </w:pPr>
      <w:r>
        <w:rPr>
          <w:rFonts w:eastAsiaTheme="minorEastAsia"/>
        </w:rPr>
        <w:t>If you don’t have direct access to sea level data to be able to use it for tsunami detection and warning:</w:t>
      </w:r>
    </w:p>
    <w:p w14:paraId="754104B8" w14:textId="77777777" w:rsidR="00C47EF8" w:rsidRDefault="00C47EF8" w:rsidP="00C47EF8">
      <w:pPr>
        <w:pStyle w:val="ListParagraph"/>
        <w:numPr>
          <w:ilvl w:val="1"/>
          <w:numId w:val="1"/>
        </w:numPr>
        <w:spacing w:after="120" w:line="240" w:lineRule="auto"/>
        <w:contextualSpacing w:val="0"/>
        <w:rPr>
          <w:rFonts w:eastAsiaTheme="minorEastAsia"/>
        </w:rPr>
      </w:pPr>
      <w:r>
        <w:rPr>
          <w:rFonts w:eastAsiaTheme="minorEastAsia"/>
        </w:rPr>
        <w:t>Would you like access?</w:t>
      </w:r>
    </w:p>
    <w:p w14:paraId="5A5EFDD4" w14:textId="77777777" w:rsidR="00C47EF8" w:rsidRDefault="00C47EF8" w:rsidP="00C47EF8">
      <w:pPr>
        <w:pStyle w:val="ListParagraph"/>
        <w:numPr>
          <w:ilvl w:val="1"/>
          <w:numId w:val="1"/>
        </w:numPr>
        <w:spacing w:after="120" w:line="240" w:lineRule="auto"/>
        <w:contextualSpacing w:val="0"/>
        <w:rPr>
          <w:rFonts w:eastAsiaTheme="minorEastAsia"/>
        </w:rPr>
      </w:pPr>
      <w:r>
        <w:rPr>
          <w:rFonts w:eastAsiaTheme="minorEastAsia"/>
        </w:rPr>
        <w:t>How would you like to access it?</w:t>
      </w:r>
    </w:p>
    <w:p w14:paraId="093C98F1" w14:textId="77777777" w:rsidR="00C47EF8" w:rsidRPr="00017756" w:rsidRDefault="00C47EF8" w:rsidP="00C47EF8">
      <w:pPr>
        <w:pStyle w:val="ListParagraph"/>
        <w:numPr>
          <w:ilvl w:val="1"/>
          <w:numId w:val="1"/>
        </w:numPr>
        <w:spacing w:after="120" w:line="240" w:lineRule="auto"/>
        <w:contextualSpacing w:val="0"/>
        <w:rPr>
          <w:rFonts w:eastAsiaTheme="minorEastAsia"/>
        </w:rPr>
      </w:pPr>
      <w:r w:rsidRPr="00017756">
        <w:rPr>
          <w:rFonts w:eastAsiaTheme="minorEastAsia"/>
        </w:rPr>
        <w:t xml:space="preserve">Please explain </w:t>
      </w:r>
      <w:r>
        <w:rPr>
          <w:rFonts w:eastAsiaTheme="minorEastAsia"/>
        </w:rPr>
        <w:t xml:space="preserve">any </w:t>
      </w:r>
      <w:r w:rsidRPr="00017756">
        <w:rPr>
          <w:rFonts w:eastAsiaTheme="minorEastAsia"/>
        </w:rPr>
        <w:t>access issues</w:t>
      </w:r>
      <w:r>
        <w:rPr>
          <w:rFonts w:eastAsiaTheme="minorEastAsia"/>
        </w:rPr>
        <w:t xml:space="preserve"> you may have</w:t>
      </w:r>
    </w:p>
    <w:p w14:paraId="3FCC4463" w14:textId="41CBB803" w:rsidR="006C3D29" w:rsidRDefault="006C3D29" w:rsidP="009D2C13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rFonts w:eastAsiaTheme="minorEastAsia"/>
        </w:rPr>
      </w:pPr>
      <w:r w:rsidRPr="563579D7">
        <w:rPr>
          <w:rFonts w:eastAsiaTheme="minorEastAsia"/>
        </w:rPr>
        <w:t>Do your requirements</w:t>
      </w:r>
      <w:r w:rsidR="002C2538" w:rsidRPr="563579D7">
        <w:rPr>
          <w:rFonts w:eastAsiaTheme="minorEastAsia"/>
        </w:rPr>
        <w:t xml:space="preserve"> for tsunami early warnings</w:t>
      </w:r>
      <w:r w:rsidRPr="563579D7">
        <w:rPr>
          <w:rFonts w:eastAsiaTheme="minorEastAsia"/>
        </w:rPr>
        <w:t xml:space="preserve"> address all three </w:t>
      </w:r>
      <w:r w:rsidR="00C4777B" w:rsidRPr="563579D7">
        <w:rPr>
          <w:rFonts w:eastAsiaTheme="minorEastAsia"/>
        </w:rPr>
        <w:t xml:space="preserve">requirement </w:t>
      </w:r>
      <w:r w:rsidRPr="563579D7">
        <w:rPr>
          <w:rFonts w:eastAsiaTheme="minorEastAsia"/>
        </w:rPr>
        <w:t>categories</w:t>
      </w:r>
      <w:r w:rsidR="00BE23A2">
        <w:rPr>
          <w:rFonts w:eastAsiaTheme="minorEastAsia"/>
        </w:rPr>
        <w:t xml:space="preserve"> (</w:t>
      </w:r>
      <w:r w:rsidR="008130E8">
        <w:rPr>
          <w:rFonts w:eastAsiaTheme="minorEastAsia"/>
        </w:rPr>
        <w:t>customer/user, operational, technology)</w:t>
      </w:r>
      <w:r w:rsidRPr="563579D7">
        <w:rPr>
          <w:rFonts w:eastAsiaTheme="minorEastAsia"/>
        </w:rPr>
        <w:t>? If no,</w:t>
      </w:r>
    </w:p>
    <w:p w14:paraId="1A687005" w14:textId="125B0333" w:rsidR="006C3D29" w:rsidRDefault="006C3D29" w:rsidP="009D2C13">
      <w:pPr>
        <w:pStyle w:val="ListParagraph"/>
        <w:numPr>
          <w:ilvl w:val="1"/>
          <w:numId w:val="1"/>
        </w:numPr>
        <w:spacing w:after="120" w:line="240" w:lineRule="auto"/>
        <w:contextualSpacing w:val="0"/>
        <w:rPr>
          <w:rFonts w:eastAsiaTheme="minorEastAsia"/>
        </w:rPr>
      </w:pPr>
      <w:r w:rsidRPr="563579D7">
        <w:rPr>
          <w:rFonts w:eastAsiaTheme="minorEastAsia"/>
        </w:rPr>
        <w:t>Which categories do your requirements address?</w:t>
      </w:r>
      <w:r w:rsidR="00621049">
        <w:rPr>
          <w:rFonts w:eastAsiaTheme="minorEastAsia"/>
        </w:rPr>
        <w:t xml:space="preserve"> (</w:t>
      </w:r>
      <w:r w:rsidR="00621049" w:rsidRPr="00621049">
        <w:rPr>
          <w:rFonts w:eastAsiaTheme="minorEastAsia"/>
          <w:i/>
          <w:iCs/>
        </w:rPr>
        <w:t>Provide as check list</w:t>
      </w:r>
      <w:r w:rsidR="00621049">
        <w:rPr>
          <w:rFonts w:eastAsiaTheme="minorEastAsia"/>
        </w:rPr>
        <w:t>)</w:t>
      </w:r>
    </w:p>
    <w:p w14:paraId="3590E794" w14:textId="7A1F5DFE" w:rsidR="004E6CF3" w:rsidRDefault="004E6CF3" w:rsidP="009D2C13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rFonts w:eastAsiaTheme="minorEastAsia"/>
        </w:rPr>
      </w:pPr>
      <w:r>
        <w:rPr>
          <w:rFonts w:eastAsiaTheme="minorEastAsia"/>
        </w:rPr>
        <w:t>Describe your baseline requirements</w:t>
      </w:r>
      <w:r w:rsidR="00071B0C">
        <w:rPr>
          <w:rFonts w:eastAsiaTheme="minorEastAsia"/>
        </w:rPr>
        <w:t>*</w:t>
      </w:r>
      <w:r>
        <w:rPr>
          <w:rFonts w:eastAsiaTheme="minorEastAsia"/>
        </w:rPr>
        <w:t xml:space="preserve"> (</w:t>
      </w:r>
      <w:r w:rsidR="00E47F26">
        <w:rPr>
          <w:rFonts w:eastAsiaTheme="minorEastAsia"/>
        </w:rPr>
        <w:t xml:space="preserve">see examples of requirements below and </w:t>
      </w:r>
      <w:r>
        <w:rPr>
          <w:rFonts w:eastAsiaTheme="minorEastAsia"/>
        </w:rPr>
        <w:t xml:space="preserve">please focus on customer/user and operational </w:t>
      </w:r>
      <w:r w:rsidR="00451269">
        <w:rPr>
          <w:rFonts w:eastAsiaTheme="minorEastAsia"/>
        </w:rPr>
        <w:t xml:space="preserve">related </w:t>
      </w:r>
      <w:r>
        <w:rPr>
          <w:rFonts w:eastAsiaTheme="minorEastAsia"/>
        </w:rPr>
        <w:t>requirements)</w:t>
      </w:r>
    </w:p>
    <w:p w14:paraId="4E024B1D" w14:textId="247C8DD8" w:rsidR="004E1286" w:rsidRDefault="004E1286" w:rsidP="009D2C13">
      <w:pPr>
        <w:pStyle w:val="ListParagraph"/>
        <w:numPr>
          <w:ilvl w:val="0"/>
          <w:numId w:val="1"/>
        </w:numPr>
        <w:spacing w:after="120" w:line="240" w:lineRule="auto"/>
        <w:rPr>
          <w:rFonts w:eastAsiaTheme="minorEastAsia"/>
        </w:rPr>
      </w:pPr>
      <w:r w:rsidRPr="001C603A">
        <w:rPr>
          <w:rFonts w:eastAsiaTheme="minorEastAsia"/>
        </w:rPr>
        <w:t>Are your requirements prioritised? If yes, how have you prioritised them i.e.</w:t>
      </w:r>
      <w:r w:rsidR="00370B78">
        <w:rPr>
          <w:rFonts w:eastAsiaTheme="minorEastAsia"/>
        </w:rPr>
        <w:t>,</w:t>
      </w:r>
      <w:r w:rsidRPr="001C603A">
        <w:rPr>
          <w:rFonts w:eastAsiaTheme="minorEastAsia"/>
        </w:rPr>
        <w:t xml:space="preserve"> what are the criteria used?</w:t>
      </w:r>
    </w:p>
    <w:p w14:paraId="1310F0E2" w14:textId="36065A62" w:rsidR="004E6CF3" w:rsidRDefault="004E6CF3" w:rsidP="009D2C13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rFonts w:eastAsiaTheme="minorEastAsia"/>
        </w:rPr>
      </w:pPr>
      <w:r>
        <w:rPr>
          <w:rFonts w:eastAsiaTheme="minorEastAsia"/>
        </w:rPr>
        <w:t xml:space="preserve">What tsunami detection </w:t>
      </w:r>
      <w:r w:rsidR="0069373C">
        <w:rPr>
          <w:rFonts w:eastAsiaTheme="minorEastAsia"/>
        </w:rPr>
        <w:t xml:space="preserve">and monitoring </w:t>
      </w:r>
      <w:r>
        <w:rPr>
          <w:rFonts w:eastAsiaTheme="minorEastAsia"/>
        </w:rPr>
        <w:t>technology do you currently rely on?</w:t>
      </w:r>
    </w:p>
    <w:p w14:paraId="0BF5D8F5" w14:textId="1B68953F" w:rsidR="004E6CF3" w:rsidRDefault="004E6CF3" w:rsidP="009D2C13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rFonts w:eastAsiaTheme="minorEastAsia"/>
        </w:rPr>
      </w:pPr>
      <w:r>
        <w:rPr>
          <w:rFonts w:eastAsiaTheme="minorEastAsia"/>
        </w:rPr>
        <w:t xml:space="preserve">What gaps </w:t>
      </w:r>
      <w:r w:rsidR="00201483">
        <w:rPr>
          <w:rFonts w:eastAsiaTheme="minorEastAsia"/>
        </w:rPr>
        <w:t xml:space="preserve">or issues </w:t>
      </w:r>
      <w:r>
        <w:rPr>
          <w:rFonts w:eastAsiaTheme="minorEastAsia"/>
        </w:rPr>
        <w:t>do you have</w:t>
      </w:r>
      <w:r w:rsidR="00FE1B8F">
        <w:rPr>
          <w:rFonts w:eastAsiaTheme="minorEastAsia"/>
        </w:rPr>
        <w:t xml:space="preserve"> (</w:t>
      </w:r>
      <w:r w:rsidR="00091668">
        <w:rPr>
          <w:rFonts w:eastAsiaTheme="minorEastAsia"/>
        </w:rPr>
        <w:t>e.g.,</w:t>
      </w:r>
      <w:r w:rsidR="00FE1B8F">
        <w:rPr>
          <w:rFonts w:eastAsiaTheme="minorEastAsia"/>
        </w:rPr>
        <w:t xml:space="preserve"> requirements </w:t>
      </w:r>
      <w:r w:rsidR="00E26DA4">
        <w:rPr>
          <w:rFonts w:eastAsiaTheme="minorEastAsia"/>
        </w:rPr>
        <w:t xml:space="preserve">that are </w:t>
      </w:r>
      <w:r w:rsidR="00FE1B8F">
        <w:rPr>
          <w:rFonts w:eastAsiaTheme="minorEastAsia"/>
        </w:rPr>
        <w:t xml:space="preserve">not met or </w:t>
      </w:r>
      <w:r w:rsidR="00E26DA4">
        <w:rPr>
          <w:rFonts w:eastAsiaTheme="minorEastAsia"/>
        </w:rPr>
        <w:t xml:space="preserve">only </w:t>
      </w:r>
      <w:r w:rsidR="00FE1B8F">
        <w:rPr>
          <w:rFonts w:eastAsiaTheme="minorEastAsia"/>
        </w:rPr>
        <w:t>partially met)</w:t>
      </w:r>
      <w:r>
        <w:rPr>
          <w:rFonts w:eastAsiaTheme="minorEastAsia"/>
        </w:rPr>
        <w:t xml:space="preserve"> in relation to your baseline requirements?</w:t>
      </w:r>
    </w:p>
    <w:p w14:paraId="21B54027" w14:textId="50736890" w:rsidR="001E6BCF" w:rsidRDefault="008F0E9E" w:rsidP="009D2C13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rFonts w:eastAsiaTheme="minorEastAsia"/>
        </w:rPr>
      </w:pPr>
      <w:r>
        <w:rPr>
          <w:rFonts w:eastAsiaTheme="minorEastAsia"/>
        </w:rPr>
        <w:t xml:space="preserve">If </w:t>
      </w:r>
      <w:r w:rsidR="001E6BCF" w:rsidRPr="563579D7">
        <w:rPr>
          <w:rFonts w:eastAsiaTheme="minorEastAsia"/>
        </w:rPr>
        <w:t xml:space="preserve">you </w:t>
      </w:r>
      <w:r>
        <w:rPr>
          <w:rFonts w:eastAsiaTheme="minorEastAsia"/>
        </w:rPr>
        <w:t xml:space="preserve">are </w:t>
      </w:r>
      <w:r w:rsidR="001E6BCF" w:rsidRPr="563579D7">
        <w:rPr>
          <w:rFonts w:eastAsiaTheme="minorEastAsia"/>
        </w:rPr>
        <w:t>addressing any of the gaps</w:t>
      </w:r>
      <w:r w:rsidR="001E6BCF">
        <w:rPr>
          <w:rFonts w:eastAsiaTheme="minorEastAsia"/>
        </w:rPr>
        <w:t>/issues</w:t>
      </w:r>
      <w:r w:rsidR="006C522C">
        <w:rPr>
          <w:rFonts w:eastAsiaTheme="minorEastAsia"/>
        </w:rPr>
        <w:t>,</w:t>
      </w:r>
      <w:r w:rsidR="001E6BCF" w:rsidRPr="563579D7">
        <w:rPr>
          <w:rFonts w:eastAsiaTheme="minorEastAsia"/>
        </w:rPr>
        <w:t xml:space="preserve"> </w:t>
      </w:r>
      <w:r w:rsidR="00072F8F">
        <w:rPr>
          <w:rFonts w:eastAsiaTheme="minorEastAsia"/>
        </w:rPr>
        <w:t xml:space="preserve">please describe what </w:t>
      </w:r>
      <w:r w:rsidR="007D6552">
        <w:rPr>
          <w:rFonts w:eastAsiaTheme="minorEastAsia"/>
        </w:rPr>
        <w:t xml:space="preserve">you would like to do </w:t>
      </w:r>
      <w:r w:rsidR="00D71EF0">
        <w:rPr>
          <w:rFonts w:eastAsiaTheme="minorEastAsia"/>
        </w:rPr>
        <w:t xml:space="preserve">or what </w:t>
      </w:r>
      <w:r w:rsidR="00072F8F">
        <w:rPr>
          <w:rFonts w:eastAsiaTheme="minorEastAsia"/>
        </w:rPr>
        <w:t xml:space="preserve">you are doing/planning </w:t>
      </w:r>
      <w:r w:rsidR="001E6BCF" w:rsidRPr="563579D7">
        <w:rPr>
          <w:rFonts w:eastAsiaTheme="minorEastAsia"/>
        </w:rPr>
        <w:t xml:space="preserve">so that you </w:t>
      </w:r>
      <w:r w:rsidR="00072F8F">
        <w:rPr>
          <w:rFonts w:eastAsiaTheme="minorEastAsia"/>
        </w:rPr>
        <w:t xml:space="preserve">can </w:t>
      </w:r>
      <w:r w:rsidR="001E6BCF" w:rsidRPr="563579D7">
        <w:rPr>
          <w:rFonts w:eastAsiaTheme="minorEastAsia"/>
        </w:rPr>
        <w:t xml:space="preserve">fully meet your requirements? </w:t>
      </w:r>
    </w:p>
    <w:p w14:paraId="72CB3985" w14:textId="4DA492FE" w:rsidR="00AE08AB" w:rsidRDefault="00AE08AB" w:rsidP="00AE08AB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rFonts w:eastAsiaTheme="minorEastAsia"/>
        </w:rPr>
      </w:pPr>
      <w:r>
        <w:rPr>
          <w:rFonts w:eastAsiaTheme="minorEastAsia"/>
        </w:rPr>
        <w:lastRenderedPageBreak/>
        <w:t>Have you heard of any new</w:t>
      </w:r>
      <w:r w:rsidR="00AD786E">
        <w:rPr>
          <w:rFonts w:eastAsiaTheme="minorEastAsia"/>
        </w:rPr>
        <w:t xml:space="preserve"> or emerging</w:t>
      </w:r>
      <w:r>
        <w:rPr>
          <w:rFonts w:eastAsiaTheme="minorEastAsia"/>
        </w:rPr>
        <w:t xml:space="preserve"> technology that is promising for tsunami early warnings? If yes,</w:t>
      </w:r>
    </w:p>
    <w:p w14:paraId="796A8A0A" w14:textId="5F71E3F4" w:rsidR="00AE08AB" w:rsidRDefault="00AE08AB" w:rsidP="00AE08AB">
      <w:pPr>
        <w:pStyle w:val="ListParagraph"/>
        <w:numPr>
          <w:ilvl w:val="1"/>
          <w:numId w:val="1"/>
        </w:numPr>
        <w:spacing w:after="120" w:line="240" w:lineRule="auto"/>
        <w:contextualSpacing w:val="0"/>
        <w:rPr>
          <w:rFonts w:eastAsiaTheme="minorEastAsia"/>
        </w:rPr>
      </w:pPr>
      <w:r>
        <w:rPr>
          <w:rFonts w:eastAsiaTheme="minorEastAsia"/>
        </w:rPr>
        <w:t xml:space="preserve">What is the new </w:t>
      </w:r>
      <w:r w:rsidR="00AD786E">
        <w:rPr>
          <w:rFonts w:eastAsiaTheme="minorEastAsia"/>
        </w:rPr>
        <w:t xml:space="preserve">or emerging </w:t>
      </w:r>
      <w:r>
        <w:rPr>
          <w:rFonts w:eastAsiaTheme="minorEastAsia"/>
        </w:rPr>
        <w:t>technology?</w:t>
      </w:r>
    </w:p>
    <w:p w14:paraId="073EA30A" w14:textId="595A50B4" w:rsidR="00AE08AB" w:rsidRDefault="00AE08AB" w:rsidP="00AE08AB">
      <w:pPr>
        <w:pStyle w:val="ListParagraph"/>
        <w:numPr>
          <w:ilvl w:val="1"/>
          <w:numId w:val="1"/>
        </w:numPr>
        <w:spacing w:after="120" w:line="240" w:lineRule="auto"/>
        <w:contextualSpacing w:val="0"/>
        <w:rPr>
          <w:rFonts w:eastAsiaTheme="minorEastAsia"/>
        </w:rPr>
      </w:pPr>
      <w:r>
        <w:rPr>
          <w:rFonts w:eastAsiaTheme="minorEastAsia"/>
        </w:rPr>
        <w:t xml:space="preserve">Please provide a contact for the new </w:t>
      </w:r>
      <w:r w:rsidR="00621049">
        <w:rPr>
          <w:rFonts w:eastAsiaTheme="minorEastAsia"/>
        </w:rPr>
        <w:t xml:space="preserve">or emerging </w:t>
      </w:r>
      <w:r>
        <w:rPr>
          <w:rFonts w:eastAsiaTheme="minorEastAsia"/>
        </w:rPr>
        <w:t>technology (e.g.</w:t>
      </w:r>
      <w:r w:rsidR="00370B78">
        <w:rPr>
          <w:rFonts w:eastAsiaTheme="minorEastAsia"/>
        </w:rPr>
        <w:t>,</w:t>
      </w:r>
      <w:r>
        <w:rPr>
          <w:rFonts w:eastAsiaTheme="minorEastAsia"/>
        </w:rPr>
        <w:t xml:space="preserve"> an email address)</w:t>
      </w:r>
    </w:p>
    <w:p w14:paraId="1AE264BE" w14:textId="77777777" w:rsidR="00F37959" w:rsidRDefault="00F37959" w:rsidP="009D2C13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rFonts w:eastAsiaTheme="minorEastAsia"/>
        </w:rPr>
      </w:pPr>
      <w:r w:rsidRPr="563579D7">
        <w:rPr>
          <w:rFonts w:eastAsiaTheme="minorEastAsia"/>
        </w:rPr>
        <w:t xml:space="preserve">Are there emerging </w:t>
      </w:r>
      <w:r>
        <w:rPr>
          <w:rFonts w:eastAsiaTheme="minorEastAsia"/>
        </w:rPr>
        <w:t xml:space="preserve">customer and/or operational </w:t>
      </w:r>
      <w:r w:rsidRPr="563579D7">
        <w:rPr>
          <w:rFonts w:eastAsiaTheme="minorEastAsia"/>
        </w:rPr>
        <w:t>requirements for your tsunami early warning service? If yes,</w:t>
      </w:r>
    </w:p>
    <w:p w14:paraId="7A3F87EA" w14:textId="77777777" w:rsidR="00F37959" w:rsidRDefault="00F37959" w:rsidP="009D2C13">
      <w:pPr>
        <w:pStyle w:val="ListParagraph"/>
        <w:numPr>
          <w:ilvl w:val="1"/>
          <w:numId w:val="1"/>
        </w:numPr>
        <w:spacing w:after="120" w:line="240" w:lineRule="auto"/>
        <w:contextualSpacing w:val="0"/>
        <w:rPr>
          <w:rFonts w:eastAsiaTheme="minorEastAsia"/>
        </w:rPr>
      </w:pPr>
      <w:r w:rsidRPr="563579D7">
        <w:rPr>
          <w:rFonts w:eastAsiaTheme="minorEastAsia"/>
        </w:rPr>
        <w:t xml:space="preserve">What are these emerging requirements? </w:t>
      </w:r>
    </w:p>
    <w:p w14:paraId="724E135E" w14:textId="77777777" w:rsidR="00F37959" w:rsidRDefault="00F37959" w:rsidP="009D2C13">
      <w:pPr>
        <w:pStyle w:val="ListParagraph"/>
        <w:numPr>
          <w:ilvl w:val="1"/>
          <w:numId w:val="1"/>
        </w:numPr>
        <w:spacing w:after="120" w:line="240" w:lineRule="auto"/>
        <w:contextualSpacing w:val="0"/>
        <w:rPr>
          <w:rFonts w:eastAsiaTheme="minorEastAsia"/>
        </w:rPr>
      </w:pPr>
      <w:r>
        <w:t>When do you need these emerging requirements addressed, and why</w:t>
      </w:r>
      <w:r w:rsidRPr="563579D7">
        <w:rPr>
          <w:rFonts w:eastAsiaTheme="minorEastAsia"/>
        </w:rPr>
        <w:t xml:space="preserve">? </w:t>
      </w:r>
    </w:p>
    <w:p w14:paraId="0062B035" w14:textId="17EAEDCB" w:rsidR="005F0347" w:rsidRDefault="00F308F3" w:rsidP="009D2C13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rFonts w:eastAsiaTheme="minorEastAsia"/>
        </w:rPr>
      </w:pPr>
      <w:r>
        <w:rPr>
          <w:rFonts w:eastAsiaTheme="minorEastAsia"/>
        </w:rPr>
        <w:t>Do</w:t>
      </w:r>
      <w:r w:rsidR="005F0347">
        <w:rPr>
          <w:rFonts w:eastAsiaTheme="minorEastAsia"/>
        </w:rPr>
        <w:t xml:space="preserve"> you have documentation detailing</w:t>
      </w:r>
      <w:r w:rsidR="004E1286">
        <w:rPr>
          <w:rFonts w:eastAsiaTheme="minorEastAsia"/>
        </w:rPr>
        <w:t xml:space="preserve"> your </w:t>
      </w:r>
      <w:r w:rsidR="005F0347">
        <w:rPr>
          <w:rFonts w:eastAsiaTheme="minorEastAsia"/>
        </w:rPr>
        <w:t>requirements</w:t>
      </w:r>
      <w:r>
        <w:rPr>
          <w:rFonts w:eastAsiaTheme="minorEastAsia"/>
        </w:rPr>
        <w:t>?</w:t>
      </w:r>
      <w:r w:rsidR="00F43DFC">
        <w:rPr>
          <w:rFonts w:eastAsiaTheme="minorEastAsia"/>
        </w:rPr>
        <w:t xml:space="preserve"> If YES:</w:t>
      </w:r>
    </w:p>
    <w:p w14:paraId="742AA1D6" w14:textId="2F1DACC8" w:rsidR="005F0347" w:rsidRDefault="00BF28E4" w:rsidP="009D2C13">
      <w:pPr>
        <w:pStyle w:val="ListParagraph"/>
        <w:numPr>
          <w:ilvl w:val="1"/>
          <w:numId w:val="1"/>
        </w:numPr>
        <w:spacing w:after="120" w:line="240" w:lineRule="auto"/>
        <w:contextualSpacing w:val="0"/>
        <w:rPr>
          <w:rFonts w:eastAsiaTheme="minorEastAsia"/>
        </w:rPr>
      </w:pPr>
      <w:r>
        <w:rPr>
          <w:rFonts w:eastAsiaTheme="minorEastAsia"/>
        </w:rPr>
        <w:t>C</w:t>
      </w:r>
      <w:r w:rsidR="005F0347">
        <w:rPr>
          <w:rFonts w:eastAsiaTheme="minorEastAsia"/>
        </w:rPr>
        <w:t xml:space="preserve">an </w:t>
      </w:r>
      <w:r w:rsidR="009722D2" w:rsidRPr="563579D7">
        <w:rPr>
          <w:rFonts w:eastAsiaTheme="minorEastAsia"/>
        </w:rPr>
        <w:t>you share</w:t>
      </w:r>
      <w:r w:rsidR="001E4137" w:rsidRPr="563579D7">
        <w:rPr>
          <w:rFonts w:eastAsiaTheme="minorEastAsia"/>
        </w:rPr>
        <w:t xml:space="preserve"> your </w:t>
      </w:r>
      <w:r w:rsidR="00C47B85" w:rsidRPr="563579D7">
        <w:rPr>
          <w:rFonts w:eastAsiaTheme="minorEastAsia"/>
        </w:rPr>
        <w:t xml:space="preserve">documented </w:t>
      </w:r>
      <w:r w:rsidR="009722D2" w:rsidRPr="563579D7">
        <w:rPr>
          <w:rFonts w:eastAsiaTheme="minorEastAsia"/>
        </w:rPr>
        <w:t>requirements with us?</w:t>
      </w:r>
    </w:p>
    <w:p w14:paraId="570FA9A2" w14:textId="77777777" w:rsidR="00C92067" w:rsidRDefault="00797CE7" w:rsidP="009D2C13">
      <w:pPr>
        <w:pStyle w:val="ListParagraph"/>
        <w:numPr>
          <w:ilvl w:val="1"/>
          <w:numId w:val="1"/>
        </w:numPr>
        <w:spacing w:after="120" w:line="240" w:lineRule="auto"/>
        <w:contextualSpacing w:val="0"/>
        <w:rPr>
          <w:rFonts w:eastAsiaTheme="minorEastAsia"/>
        </w:rPr>
      </w:pPr>
      <w:r w:rsidRPr="005F0347">
        <w:rPr>
          <w:rFonts w:eastAsiaTheme="minorEastAsia"/>
        </w:rPr>
        <w:t>How recently was</w:t>
      </w:r>
      <w:r w:rsidR="001E4137" w:rsidRPr="005F0347">
        <w:rPr>
          <w:rFonts w:eastAsiaTheme="minorEastAsia"/>
        </w:rPr>
        <w:t xml:space="preserve"> your </w:t>
      </w:r>
      <w:r w:rsidR="00C92067">
        <w:rPr>
          <w:rFonts w:eastAsiaTheme="minorEastAsia"/>
        </w:rPr>
        <w:t xml:space="preserve">documented </w:t>
      </w:r>
      <w:r w:rsidRPr="005F0347">
        <w:rPr>
          <w:rFonts w:eastAsiaTheme="minorEastAsia"/>
        </w:rPr>
        <w:t>list of requirements reviewed</w:t>
      </w:r>
      <w:r w:rsidR="00470A55" w:rsidRPr="005F0347">
        <w:rPr>
          <w:rFonts w:eastAsiaTheme="minorEastAsia"/>
        </w:rPr>
        <w:t xml:space="preserve"> (month and year)</w:t>
      </w:r>
      <w:r w:rsidR="003C1A75" w:rsidRPr="005F0347">
        <w:rPr>
          <w:rFonts w:eastAsiaTheme="minorEastAsia"/>
        </w:rPr>
        <w:t>?</w:t>
      </w:r>
    </w:p>
    <w:p w14:paraId="6E1C997A" w14:textId="550C2EFF" w:rsidR="004E1286" w:rsidRPr="00BB3C47" w:rsidRDefault="003C1A75" w:rsidP="00BB3C47">
      <w:pPr>
        <w:pStyle w:val="ListParagraph"/>
        <w:numPr>
          <w:ilvl w:val="1"/>
          <w:numId w:val="1"/>
        </w:numPr>
        <w:spacing w:after="120" w:line="240" w:lineRule="auto"/>
        <w:contextualSpacing w:val="0"/>
        <w:rPr>
          <w:rFonts w:eastAsiaTheme="minorEastAsia"/>
        </w:rPr>
      </w:pPr>
      <w:r w:rsidRPr="00C92067">
        <w:rPr>
          <w:rFonts w:eastAsiaTheme="minorEastAsia"/>
        </w:rPr>
        <w:t>When will you next update your list of requirements</w:t>
      </w:r>
      <w:r w:rsidR="00E23ADC" w:rsidRPr="00C92067">
        <w:rPr>
          <w:rFonts w:eastAsiaTheme="minorEastAsia"/>
        </w:rPr>
        <w:t xml:space="preserve"> (month and year)</w:t>
      </w:r>
      <w:r w:rsidR="00797CE7" w:rsidRPr="00C92067">
        <w:rPr>
          <w:rFonts w:eastAsiaTheme="minorEastAsia"/>
        </w:rPr>
        <w:t>?</w:t>
      </w:r>
    </w:p>
    <w:p w14:paraId="5054FBF8" w14:textId="1625CC35" w:rsidR="002C2538" w:rsidRDefault="002C2538" w:rsidP="009D2C13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rFonts w:eastAsiaTheme="minorEastAsia"/>
        </w:rPr>
      </w:pPr>
      <w:r w:rsidRPr="563579D7">
        <w:rPr>
          <w:rFonts w:eastAsiaTheme="minorEastAsia"/>
        </w:rPr>
        <w:t>Is there anything else that you would like to</w:t>
      </w:r>
      <w:r w:rsidR="001F4AFD">
        <w:rPr>
          <w:rFonts w:eastAsiaTheme="minorEastAsia"/>
        </w:rPr>
        <w:t xml:space="preserve"> add</w:t>
      </w:r>
      <w:r w:rsidRPr="563579D7">
        <w:rPr>
          <w:rFonts w:eastAsiaTheme="minorEastAsia"/>
        </w:rPr>
        <w:t>?</w:t>
      </w:r>
    </w:p>
    <w:p w14:paraId="403BF952" w14:textId="77777777" w:rsidR="00451269" w:rsidRDefault="00451269" w:rsidP="00BE11F4">
      <w:pPr>
        <w:spacing w:line="240" w:lineRule="auto"/>
        <w:ind w:left="360"/>
        <w:rPr>
          <w:rFonts w:eastAsiaTheme="minorEastAsia"/>
          <w:b/>
        </w:rPr>
      </w:pPr>
    </w:p>
    <w:p w14:paraId="1ED446A9" w14:textId="642D7DB2" w:rsidR="00BE11F4" w:rsidRPr="00BE11F4" w:rsidRDefault="00BE11F4" w:rsidP="00BE11F4">
      <w:pPr>
        <w:spacing w:line="240" w:lineRule="auto"/>
        <w:ind w:left="360"/>
        <w:rPr>
          <w:rFonts w:eastAsiaTheme="minorEastAsia"/>
          <w:b/>
        </w:rPr>
      </w:pPr>
      <w:r w:rsidRPr="563579D7">
        <w:rPr>
          <w:rFonts w:eastAsiaTheme="minorEastAsia"/>
          <w:b/>
        </w:rPr>
        <w:t>Supplementary questions</w:t>
      </w:r>
    </w:p>
    <w:p w14:paraId="22CA4011" w14:textId="7F9320C3" w:rsidR="0089483E" w:rsidRDefault="0089483E" w:rsidP="002C2538">
      <w:pPr>
        <w:pStyle w:val="ListParagraph"/>
        <w:numPr>
          <w:ilvl w:val="0"/>
          <w:numId w:val="1"/>
        </w:numPr>
        <w:spacing w:line="240" w:lineRule="auto"/>
        <w:contextualSpacing w:val="0"/>
        <w:rPr>
          <w:rFonts w:eastAsiaTheme="minorEastAsia"/>
        </w:rPr>
      </w:pPr>
      <w:r w:rsidRPr="563579D7">
        <w:rPr>
          <w:rFonts w:eastAsiaTheme="minorEastAsia"/>
        </w:rPr>
        <w:t xml:space="preserve">Would you </w:t>
      </w:r>
      <w:r w:rsidR="007E0E13" w:rsidRPr="563579D7">
        <w:rPr>
          <w:rFonts w:eastAsiaTheme="minorEastAsia"/>
        </w:rPr>
        <w:t xml:space="preserve">like to be kept </w:t>
      </w:r>
      <w:proofErr w:type="gramStart"/>
      <w:r w:rsidR="007E0E13" w:rsidRPr="563579D7">
        <w:rPr>
          <w:rFonts w:eastAsiaTheme="minorEastAsia"/>
        </w:rPr>
        <w:t>up-to-date</w:t>
      </w:r>
      <w:proofErr w:type="gramEnd"/>
      <w:r w:rsidR="007E0E13" w:rsidRPr="563579D7">
        <w:rPr>
          <w:rFonts w:eastAsiaTheme="minorEastAsia"/>
        </w:rPr>
        <w:t xml:space="preserve"> </w:t>
      </w:r>
      <w:r w:rsidRPr="563579D7">
        <w:rPr>
          <w:rFonts w:eastAsiaTheme="minorEastAsia"/>
        </w:rPr>
        <w:t>with</w:t>
      </w:r>
      <w:r w:rsidR="00BE11F4" w:rsidRPr="563579D7">
        <w:rPr>
          <w:rFonts w:eastAsiaTheme="minorEastAsia"/>
        </w:rPr>
        <w:t xml:space="preserve"> the development of the workshop? </w:t>
      </w:r>
      <w:r w:rsidR="00291723">
        <w:rPr>
          <w:rFonts w:eastAsiaTheme="minorEastAsia"/>
        </w:rPr>
        <w:t xml:space="preserve">If yes, please provide name, job title, email details, and </w:t>
      </w:r>
      <w:r w:rsidR="0084234E">
        <w:rPr>
          <w:rFonts w:eastAsiaTheme="minorEastAsia"/>
        </w:rPr>
        <w:t xml:space="preserve">the </w:t>
      </w:r>
      <w:r w:rsidR="00291723">
        <w:rPr>
          <w:rFonts w:eastAsiaTheme="minorEastAsia"/>
        </w:rPr>
        <w:t>reason of interest of those who would like to be kept</w:t>
      </w:r>
      <w:r w:rsidR="00D1042E">
        <w:rPr>
          <w:rFonts w:eastAsiaTheme="minorEastAsia"/>
        </w:rPr>
        <w:t xml:space="preserve"> </w:t>
      </w:r>
      <w:proofErr w:type="gramStart"/>
      <w:r w:rsidR="00291723">
        <w:rPr>
          <w:rFonts w:eastAsiaTheme="minorEastAsia"/>
        </w:rPr>
        <w:t>up-to-date</w:t>
      </w:r>
      <w:proofErr w:type="gramEnd"/>
    </w:p>
    <w:p w14:paraId="64D27811" w14:textId="1BE7B574" w:rsidR="00DA2214" w:rsidRDefault="00DA2214" w:rsidP="002C2538">
      <w:pPr>
        <w:pStyle w:val="ListParagraph"/>
        <w:numPr>
          <w:ilvl w:val="0"/>
          <w:numId w:val="1"/>
        </w:numPr>
        <w:spacing w:line="240" w:lineRule="auto"/>
        <w:contextualSpacing w:val="0"/>
        <w:rPr>
          <w:rFonts w:eastAsiaTheme="minorEastAsia"/>
        </w:rPr>
      </w:pPr>
      <w:r w:rsidRPr="563579D7">
        <w:rPr>
          <w:rFonts w:eastAsiaTheme="minorEastAsia"/>
        </w:rPr>
        <w:t>Would you be interested in participating in the workshop (noting that we are likely to have to limit the number of participants</w:t>
      </w:r>
      <w:r w:rsidR="00291723">
        <w:rPr>
          <w:rFonts w:eastAsiaTheme="minorEastAsia"/>
        </w:rPr>
        <w:t xml:space="preserve"> that can participate in person, although arrangements will be made for online participation if necessary</w:t>
      </w:r>
      <w:r w:rsidR="00511FA3">
        <w:rPr>
          <w:rFonts w:eastAsiaTheme="minorEastAsia"/>
        </w:rPr>
        <w:t xml:space="preserve"> and if possible</w:t>
      </w:r>
      <w:r w:rsidRPr="00841297">
        <w:rPr>
          <w:rFonts w:eastAsiaTheme="minorEastAsia"/>
        </w:rPr>
        <w:t>)</w:t>
      </w:r>
      <w:r w:rsidR="007E0E13" w:rsidRPr="00841297">
        <w:rPr>
          <w:rFonts w:eastAsiaTheme="minorEastAsia"/>
        </w:rPr>
        <w:t>?</w:t>
      </w:r>
    </w:p>
    <w:p w14:paraId="6901772C" w14:textId="3B18C9D1" w:rsidR="00370B78" w:rsidRDefault="00370B78" w:rsidP="002C2538">
      <w:pPr>
        <w:pStyle w:val="ListParagraph"/>
        <w:numPr>
          <w:ilvl w:val="0"/>
          <w:numId w:val="1"/>
        </w:numPr>
        <w:spacing w:line="240" w:lineRule="auto"/>
        <w:contextualSpacing w:val="0"/>
        <w:rPr>
          <w:rFonts w:eastAsiaTheme="minorEastAsia"/>
        </w:rPr>
      </w:pPr>
      <w:r>
        <w:rPr>
          <w:rFonts w:eastAsiaTheme="minorEastAsia"/>
        </w:rPr>
        <w:t>Would you be interested in helping to write the workshop report?</w:t>
      </w:r>
    </w:p>
    <w:p w14:paraId="4C2EF3EF" w14:textId="1D4DAFCC" w:rsidR="001D1806" w:rsidRDefault="00944E1E" w:rsidP="001D1806">
      <w:pPr>
        <w:pStyle w:val="ListParagraph"/>
        <w:numPr>
          <w:ilvl w:val="0"/>
          <w:numId w:val="1"/>
        </w:numPr>
        <w:spacing w:line="240" w:lineRule="auto"/>
        <w:contextualSpacing w:val="0"/>
        <w:rPr>
          <w:rFonts w:eastAsiaTheme="minorEastAsia"/>
        </w:rPr>
      </w:pPr>
      <w:r>
        <w:rPr>
          <w:rFonts w:eastAsiaTheme="minorEastAsia"/>
        </w:rPr>
        <w:t>Do</w:t>
      </w:r>
      <w:r w:rsidR="001D1806">
        <w:rPr>
          <w:rFonts w:eastAsiaTheme="minorEastAsia"/>
        </w:rPr>
        <w:t xml:space="preserve"> you have a report or document related to this topic or any assessment </w:t>
      </w:r>
      <w:r w:rsidR="00522C22">
        <w:rPr>
          <w:rFonts w:eastAsiaTheme="minorEastAsia"/>
        </w:rPr>
        <w:t>of</w:t>
      </w:r>
      <w:r w:rsidR="001D1806">
        <w:rPr>
          <w:rFonts w:eastAsiaTheme="minorEastAsia"/>
        </w:rPr>
        <w:t xml:space="preserve"> available tsunami technology conducted by you</w:t>
      </w:r>
      <w:r w:rsidR="00522C22">
        <w:rPr>
          <w:rFonts w:eastAsiaTheme="minorEastAsia"/>
        </w:rPr>
        <w:t xml:space="preserve">, </w:t>
      </w:r>
      <w:r w:rsidR="004624FA">
        <w:rPr>
          <w:rFonts w:eastAsiaTheme="minorEastAsia"/>
        </w:rPr>
        <w:t xml:space="preserve">that you </w:t>
      </w:r>
      <w:r w:rsidR="00625C29">
        <w:rPr>
          <w:rFonts w:eastAsiaTheme="minorEastAsia"/>
        </w:rPr>
        <w:t xml:space="preserve">can please </w:t>
      </w:r>
      <w:r w:rsidR="00BB3C47">
        <w:rPr>
          <w:rFonts w:eastAsiaTheme="minorEastAsia"/>
        </w:rPr>
        <w:t>share</w:t>
      </w:r>
      <w:r w:rsidR="007C43E7">
        <w:rPr>
          <w:rFonts w:eastAsiaTheme="minorEastAsia"/>
        </w:rPr>
        <w:t xml:space="preserve"> </w:t>
      </w:r>
      <w:r w:rsidR="00A20A9A">
        <w:rPr>
          <w:rFonts w:eastAsiaTheme="minorEastAsia"/>
        </w:rPr>
        <w:t>us with</w:t>
      </w:r>
      <w:r w:rsidR="00451269">
        <w:rPr>
          <w:rFonts w:eastAsiaTheme="minorEastAsia"/>
        </w:rPr>
        <w:t>?</w:t>
      </w:r>
    </w:p>
    <w:p w14:paraId="1804FAEC" w14:textId="118FBB5C" w:rsidR="00370B78" w:rsidRDefault="00370B78" w:rsidP="002C2538">
      <w:pPr>
        <w:pStyle w:val="ListParagraph"/>
        <w:numPr>
          <w:ilvl w:val="0"/>
          <w:numId w:val="1"/>
        </w:numPr>
        <w:spacing w:line="240" w:lineRule="auto"/>
        <w:contextualSpacing w:val="0"/>
        <w:rPr>
          <w:rFonts w:eastAsiaTheme="minorEastAsia"/>
        </w:rPr>
      </w:pPr>
      <w:r>
        <w:rPr>
          <w:rFonts w:eastAsiaTheme="minorEastAsia"/>
        </w:rPr>
        <w:t>Would you be interested in being on the workshop organizing committee?</w:t>
      </w:r>
    </w:p>
    <w:p w14:paraId="52137F9B" w14:textId="77777777" w:rsidR="00451269" w:rsidRPr="00D4730C" w:rsidRDefault="00451269" w:rsidP="00D4730C">
      <w:pPr>
        <w:spacing w:line="240" w:lineRule="auto"/>
        <w:ind w:left="360"/>
        <w:rPr>
          <w:rFonts w:eastAsiaTheme="minorEastAsia"/>
        </w:rPr>
      </w:pPr>
    </w:p>
    <w:p w14:paraId="5A8A9455" w14:textId="04B810FF" w:rsidR="00AD0FB6" w:rsidRPr="00D4730C" w:rsidRDefault="00071B0C" w:rsidP="00D4730C">
      <w:pPr>
        <w:pStyle w:val="ListParagraph"/>
        <w:numPr>
          <w:ilvl w:val="0"/>
          <w:numId w:val="3"/>
        </w:numPr>
        <w:spacing w:line="240" w:lineRule="auto"/>
        <w:rPr>
          <w:rFonts w:eastAsia="Times New Roman"/>
          <w:b/>
          <w:bCs/>
          <w:i/>
          <w:iCs/>
        </w:rPr>
      </w:pPr>
      <w:r w:rsidRPr="00D4730C">
        <w:rPr>
          <w:rFonts w:eastAsia="Times New Roman"/>
          <w:b/>
          <w:bCs/>
          <w:i/>
          <w:iCs/>
        </w:rPr>
        <w:t>Baseline requirements</w:t>
      </w:r>
      <w:r w:rsidR="003118C0" w:rsidRPr="00D4730C">
        <w:rPr>
          <w:rFonts w:eastAsia="Times New Roman"/>
          <w:b/>
          <w:bCs/>
          <w:i/>
          <w:iCs/>
        </w:rPr>
        <w:t xml:space="preserve"> </w:t>
      </w:r>
      <w:r w:rsidR="00511FA3" w:rsidRPr="00D4730C">
        <w:rPr>
          <w:rFonts w:eastAsia="Times New Roman"/>
          <w:b/>
          <w:bCs/>
          <w:i/>
          <w:iCs/>
        </w:rPr>
        <w:t>might</w:t>
      </w:r>
      <w:r w:rsidR="00291723" w:rsidRPr="00D4730C">
        <w:rPr>
          <w:rFonts w:eastAsia="Times New Roman"/>
          <w:b/>
          <w:bCs/>
          <w:i/>
          <w:iCs/>
        </w:rPr>
        <w:t xml:space="preserve"> include</w:t>
      </w:r>
      <w:r w:rsidR="003118C0" w:rsidRPr="00D4730C">
        <w:rPr>
          <w:rFonts w:eastAsia="Times New Roman"/>
          <w:b/>
          <w:bCs/>
          <w:i/>
          <w:iCs/>
        </w:rPr>
        <w:t>, but not limited to</w:t>
      </w:r>
      <w:r w:rsidR="00291723" w:rsidRPr="00D4730C">
        <w:rPr>
          <w:rFonts w:eastAsia="Times New Roman"/>
          <w:b/>
          <w:bCs/>
          <w:i/>
          <w:iCs/>
        </w:rPr>
        <w:t>:</w:t>
      </w:r>
    </w:p>
    <w:p w14:paraId="0B3F2277" w14:textId="77777777" w:rsidR="008F0112" w:rsidRPr="00D4730C" w:rsidRDefault="003118C0" w:rsidP="003118C0">
      <w:pPr>
        <w:pStyle w:val="ListParagraph"/>
        <w:numPr>
          <w:ilvl w:val="1"/>
          <w:numId w:val="3"/>
        </w:numPr>
        <w:spacing w:line="240" w:lineRule="auto"/>
        <w:rPr>
          <w:rFonts w:eastAsia="Times New Roman"/>
        </w:rPr>
      </w:pPr>
      <w:r w:rsidRPr="00D4730C">
        <w:rPr>
          <w:rFonts w:eastAsia="Times New Roman"/>
        </w:rPr>
        <w:t>Whether need to monitor for waves generated by</w:t>
      </w:r>
      <w:r w:rsidR="008F0112" w:rsidRPr="00D4730C">
        <w:rPr>
          <w:rFonts w:eastAsia="Times New Roman"/>
        </w:rPr>
        <w:t>:</w:t>
      </w:r>
    </w:p>
    <w:p w14:paraId="1517C6B8" w14:textId="468F0CEA" w:rsidR="003118C0" w:rsidRPr="00D4730C" w:rsidRDefault="00D4730C" w:rsidP="008F0112">
      <w:pPr>
        <w:pStyle w:val="ListParagraph"/>
        <w:numPr>
          <w:ilvl w:val="2"/>
          <w:numId w:val="3"/>
        </w:numPr>
        <w:spacing w:line="240" w:lineRule="auto"/>
        <w:rPr>
          <w:rFonts w:eastAsia="Times New Roman"/>
        </w:rPr>
      </w:pPr>
      <w:r>
        <w:rPr>
          <w:rFonts w:eastAsia="Times New Roman"/>
        </w:rPr>
        <w:t>S</w:t>
      </w:r>
      <w:r w:rsidR="003118C0" w:rsidRPr="00D4730C">
        <w:rPr>
          <w:rFonts w:eastAsia="Times New Roman"/>
        </w:rPr>
        <w:t>eismic sources</w:t>
      </w:r>
    </w:p>
    <w:p w14:paraId="6B9C7080" w14:textId="78EF4160" w:rsidR="008F0112" w:rsidRPr="00D4730C" w:rsidRDefault="00D4730C" w:rsidP="008F0112">
      <w:pPr>
        <w:pStyle w:val="ListParagraph"/>
        <w:numPr>
          <w:ilvl w:val="2"/>
          <w:numId w:val="3"/>
        </w:numPr>
        <w:spacing w:line="240" w:lineRule="auto"/>
        <w:rPr>
          <w:rFonts w:eastAsia="Times New Roman"/>
        </w:rPr>
      </w:pPr>
      <w:r>
        <w:rPr>
          <w:rFonts w:eastAsia="Times New Roman"/>
        </w:rPr>
        <w:t>N</w:t>
      </w:r>
      <w:r w:rsidR="008F0112" w:rsidRPr="00D4730C">
        <w:rPr>
          <w:rFonts w:eastAsia="Times New Roman"/>
        </w:rPr>
        <w:t xml:space="preserve">on-seismic </w:t>
      </w:r>
      <w:r w:rsidR="00BF7E95">
        <w:rPr>
          <w:rFonts w:eastAsia="Times New Roman"/>
        </w:rPr>
        <w:t>sources</w:t>
      </w:r>
    </w:p>
    <w:p w14:paraId="0095CD3C" w14:textId="05FF3C2D" w:rsidR="00291723" w:rsidRPr="00D4730C" w:rsidRDefault="00090256" w:rsidP="005D3D2C">
      <w:pPr>
        <w:pStyle w:val="ListParagraph"/>
        <w:numPr>
          <w:ilvl w:val="1"/>
          <w:numId w:val="3"/>
        </w:numPr>
        <w:spacing w:line="240" w:lineRule="auto"/>
        <w:rPr>
          <w:rFonts w:eastAsia="Times New Roman"/>
        </w:rPr>
      </w:pPr>
      <w:r w:rsidRPr="00D4730C">
        <w:rPr>
          <w:rFonts w:eastAsia="Times New Roman"/>
        </w:rPr>
        <w:t>M</w:t>
      </w:r>
      <w:r w:rsidR="002A033B">
        <w:rPr>
          <w:rFonts w:eastAsia="Times New Roman"/>
        </w:rPr>
        <w:t>i</w:t>
      </w:r>
      <w:r w:rsidR="005764BB" w:rsidRPr="00D4730C">
        <w:rPr>
          <w:rFonts w:eastAsia="Times New Roman"/>
        </w:rPr>
        <w:t xml:space="preserve">nimum </w:t>
      </w:r>
      <w:r w:rsidRPr="00D4730C">
        <w:rPr>
          <w:rFonts w:eastAsia="Times New Roman"/>
        </w:rPr>
        <w:t xml:space="preserve">time </w:t>
      </w:r>
      <w:r w:rsidR="005764BB" w:rsidRPr="00D4730C">
        <w:rPr>
          <w:rFonts w:eastAsia="Times New Roman"/>
        </w:rPr>
        <w:t xml:space="preserve">for a tsunami </w:t>
      </w:r>
      <w:r w:rsidRPr="00D4730C">
        <w:rPr>
          <w:rFonts w:eastAsia="Times New Roman"/>
        </w:rPr>
        <w:t xml:space="preserve">to be detected </w:t>
      </w:r>
      <w:r w:rsidR="005764BB" w:rsidRPr="00D4730C">
        <w:rPr>
          <w:rFonts w:eastAsia="Times New Roman"/>
        </w:rPr>
        <w:t>after</w:t>
      </w:r>
      <w:r w:rsidRPr="00D4730C">
        <w:rPr>
          <w:rFonts w:eastAsia="Times New Roman"/>
        </w:rPr>
        <w:t xml:space="preserve"> generation by a possible source</w:t>
      </w:r>
    </w:p>
    <w:p w14:paraId="4281FE45" w14:textId="2BB43582" w:rsidR="003118C0" w:rsidRPr="00D4730C" w:rsidRDefault="003118C0" w:rsidP="003118C0">
      <w:pPr>
        <w:pStyle w:val="ListParagraph"/>
        <w:numPr>
          <w:ilvl w:val="1"/>
          <w:numId w:val="3"/>
        </w:numPr>
        <w:spacing w:line="240" w:lineRule="auto"/>
        <w:rPr>
          <w:rFonts w:eastAsia="Times New Roman"/>
        </w:rPr>
      </w:pPr>
      <w:r w:rsidRPr="00D4730C">
        <w:rPr>
          <w:rFonts w:eastAsia="Times New Roman"/>
        </w:rPr>
        <w:t>Minimum time for a tsunami to be detected before impacts a coastline</w:t>
      </w:r>
    </w:p>
    <w:p w14:paraId="645E7790" w14:textId="009024B4" w:rsidR="005764BB" w:rsidRPr="00D4730C" w:rsidRDefault="005764BB" w:rsidP="005D3D2C">
      <w:pPr>
        <w:pStyle w:val="ListParagraph"/>
        <w:numPr>
          <w:ilvl w:val="1"/>
          <w:numId w:val="3"/>
        </w:numPr>
        <w:spacing w:line="240" w:lineRule="auto"/>
        <w:rPr>
          <w:rFonts w:eastAsia="Times New Roman"/>
        </w:rPr>
      </w:pPr>
      <w:r w:rsidRPr="00D4730C">
        <w:rPr>
          <w:rFonts w:eastAsia="Times New Roman"/>
        </w:rPr>
        <w:t>Data receipt mechanism (</w:t>
      </w:r>
      <w:proofErr w:type="gramStart"/>
      <w:r w:rsidRPr="00D4730C">
        <w:rPr>
          <w:rFonts w:eastAsia="Times New Roman"/>
        </w:rPr>
        <w:t>e.g.</w:t>
      </w:r>
      <w:proofErr w:type="gramEnd"/>
      <w:r w:rsidRPr="00D4730C">
        <w:rPr>
          <w:rFonts w:eastAsia="Times New Roman"/>
        </w:rPr>
        <w:t xml:space="preserve"> email, GTS, website (please specify which site), </w:t>
      </w:r>
      <w:r w:rsidR="0084234E" w:rsidRPr="00D4730C">
        <w:rPr>
          <w:rFonts w:eastAsia="Times New Roman"/>
        </w:rPr>
        <w:t>etc</w:t>
      </w:r>
      <w:r w:rsidRPr="00D4730C">
        <w:rPr>
          <w:rFonts w:eastAsia="Times New Roman"/>
        </w:rPr>
        <w:t>)</w:t>
      </w:r>
    </w:p>
    <w:p w14:paraId="3D8858AB" w14:textId="71052219" w:rsidR="005764BB" w:rsidRPr="00D4730C" w:rsidRDefault="005764BB" w:rsidP="005D3D2C">
      <w:pPr>
        <w:pStyle w:val="ListParagraph"/>
        <w:numPr>
          <w:ilvl w:val="1"/>
          <w:numId w:val="3"/>
        </w:numPr>
        <w:spacing w:line="240" w:lineRule="auto"/>
        <w:rPr>
          <w:rFonts w:eastAsia="Times New Roman"/>
        </w:rPr>
      </w:pPr>
      <w:r w:rsidRPr="00D4730C">
        <w:rPr>
          <w:rFonts w:eastAsia="Times New Roman"/>
        </w:rPr>
        <w:t>Data resolution (time and space)</w:t>
      </w:r>
    </w:p>
    <w:p w14:paraId="6CFA01FB" w14:textId="4A469924" w:rsidR="005764BB" w:rsidRPr="00D4730C" w:rsidRDefault="005764BB" w:rsidP="005D3D2C">
      <w:pPr>
        <w:pStyle w:val="ListParagraph"/>
        <w:numPr>
          <w:ilvl w:val="1"/>
          <w:numId w:val="3"/>
        </w:numPr>
        <w:spacing w:line="240" w:lineRule="auto"/>
        <w:rPr>
          <w:rFonts w:eastAsia="Times New Roman"/>
        </w:rPr>
      </w:pPr>
      <w:r w:rsidRPr="00D4730C">
        <w:rPr>
          <w:rFonts w:eastAsia="Times New Roman"/>
        </w:rPr>
        <w:t>Data quality control requirements</w:t>
      </w:r>
    </w:p>
    <w:p w14:paraId="45E3A2E9" w14:textId="0C51D6B5" w:rsidR="005764BB" w:rsidRPr="00D4730C" w:rsidRDefault="005764BB" w:rsidP="005D3D2C">
      <w:pPr>
        <w:pStyle w:val="ListParagraph"/>
        <w:numPr>
          <w:ilvl w:val="1"/>
          <w:numId w:val="3"/>
        </w:numPr>
        <w:spacing w:line="240" w:lineRule="auto"/>
        <w:rPr>
          <w:rFonts w:eastAsia="Times New Roman"/>
        </w:rPr>
      </w:pPr>
      <w:r w:rsidRPr="00D4730C">
        <w:rPr>
          <w:rFonts w:eastAsia="Times New Roman"/>
        </w:rPr>
        <w:t>Data archive requirements</w:t>
      </w:r>
    </w:p>
    <w:p w14:paraId="3AA69188" w14:textId="4E77CA06" w:rsidR="005764BB" w:rsidRPr="00D4730C" w:rsidRDefault="005764BB" w:rsidP="005D3D2C">
      <w:pPr>
        <w:pStyle w:val="ListParagraph"/>
        <w:numPr>
          <w:ilvl w:val="1"/>
          <w:numId w:val="3"/>
        </w:numPr>
        <w:spacing w:line="240" w:lineRule="auto"/>
        <w:rPr>
          <w:rFonts w:eastAsia="Times New Roman"/>
        </w:rPr>
      </w:pPr>
      <w:r w:rsidRPr="00D4730C">
        <w:rPr>
          <w:rFonts w:eastAsia="Times New Roman"/>
        </w:rPr>
        <w:t>Whether need station metadata on data quality, reliability, location (</w:t>
      </w:r>
      <w:proofErr w:type="gramStart"/>
      <w:r w:rsidRPr="00D4730C">
        <w:rPr>
          <w:rFonts w:eastAsia="Times New Roman"/>
        </w:rPr>
        <w:t>e.g.</w:t>
      </w:r>
      <w:proofErr w:type="gramEnd"/>
      <w:r w:rsidRPr="00D4730C">
        <w:rPr>
          <w:rFonts w:eastAsia="Times New Roman"/>
        </w:rPr>
        <w:t xml:space="preserve"> whether also well-sited for tsunami detection if a tide gauge)</w:t>
      </w:r>
    </w:p>
    <w:p w14:paraId="31F0CBA9" w14:textId="59CC031A" w:rsidR="00732E9D" w:rsidRDefault="004A2E8F" w:rsidP="00732E9D">
      <w:pPr>
        <w:spacing w:line="240" w:lineRule="auto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lastRenderedPageBreak/>
        <w:t>Proposed timelines</w:t>
      </w:r>
      <w:r w:rsidRPr="00AD0FB6">
        <w:rPr>
          <w:rFonts w:eastAsia="Times New Roman"/>
          <w:b/>
          <w:bCs/>
        </w:rPr>
        <w:t xml:space="preserve"> </w:t>
      </w:r>
      <w:r w:rsidR="00AD0FB6" w:rsidRPr="00AD0FB6">
        <w:rPr>
          <w:rFonts w:eastAsia="Times New Roman"/>
          <w:b/>
          <w:bCs/>
        </w:rPr>
        <w:t>for complet</w:t>
      </w:r>
      <w:r w:rsidR="00D1042E">
        <w:rPr>
          <w:rFonts w:eastAsia="Times New Roman"/>
          <w:b/>
          <w:bCs/>
        </w:rPr>
        <w:t>ing the</w:t>
      </w:r>
      <w:r w:rsidR="00AD0FB6" w:rsidRPr="00AD0FB6">
        <w:rPr>
          <w:rFonts w:eastAsia="Times New Roman"/>
          <w:b/>
          <w:bCs/>
        </w:rPr>
        <w:t xml:space="preserve"> survey</w:t>
      </w:r>
      <w:r>
        <w:rPr>
          <w:rFonts w:eastAsia="Times New Roman"/>
          <w:b/>
          <w:bCs/>
        </w:rPr>
        <w:t>:</w:t>
      </w:r>
    </w:p>
    <w:p w14:paraId="35F7261A" w14:textId="66E50809" w:rsidR="004A2E8F" w:rsidRPr="00D1042E" w:rsidRDefault="004A2E8F" w:rsidP="00732E9D">
      <w:pPr>
        <w:spacing w:line="240" w:lineRule="auto"/>
        <w:rPr>
          <w:rFonts w:eastAsia="Times New Roman"/>
        </w:rPr>
      </w:pPr>
      <w:r w:rsidRPr="00D1042E">
        <w:rPr>
          <w:rFonts w:eastAsia="Times New Roman"/>
        </w:rPr>
        <w:t>Feedback on survey form from TOWS-WG TT TWO by 21 Jan</w:t>
      </w:r>
    </w:p>
    <w:p w14:paraId="7B723E79" w14:textId="2225FDFA" w:rsidR="004A2E8F" w:rsidRPr="00D1042E" w:rsidRDefault="004A2E8F" w:rsidP="00732E9D">
      <w:pPr>
        <w:spacing w:line="240" w:lineRule="auto"/>
        <w:rPr>
          <w:rFonts w:eastAsia="Times New Roman"/>
        </w:rPr>
      </w:pPr>
      <w:r w:rsidRPr="00D1042E">
        <w:rPr>
          <w:rFonts w:eastAsia="Times New Roman"/>
        </w:rPr>
        <w:t xml:space="preserve">Revise survey form as necessary and send to NTWCs and relevant WGs of each ICG </w:t>
      </w:r>
      <w:r w:rsidR="00D1042E">
        <w:rPr>
          <w:rFonts w:eastAsia="Times New Roman"/>
        </w:rPr>
        <w:t xml:space="preserve">by </w:t>
      </w:r>
      <w:r w:rsidRPr="00D1042E">
        <w:rPr>
          <w:rFonts w:eastAsia="Times New Roman"/>
        </w:rPr>
        <w:t>26 Jan</w:t>
      </w:r>
    </w:p>
    <w:p w14:paraId="140BDC86" w14:textId="784165C5" w:rsidR="00AD0FB6" w:rsidRDefault="004A2E8F" w:rsidP="00D1042E">
      <w:pPr>
        <w:spacing w:line="240" w:lineRule="auto"/>
        <w:rPr>
          <w:rFonts w:eastAsia="Times New Roman"/>
        </w:rPr>
      </w:pPr>
      <w:r w:rsidRPr="00D1042E">
        <w:rPr>
          <w:rFonts w:eastAsia="Times New Roman"/>
        </w:rPr>
        <w:t xml:space="preserve">Responses from </w:t>
      </w:r>
      <w:r w:rsidR="005D1D9A" w:rsidRPr="00D1042E">
        <w:rPr>
          <w:rFonts w:eastAsia="Times New Roman"/>
        </w:rPr>
        <w:t xml:space="preserve">NTWCs and WGs by </w:t>
      </w:r>
      <w:r w:rsidR="00D4730C" w:rsidRPr="00D1042E">
        <w:rPr>
          <w:rFonts w:eastAsia="Times New Roman"/>
        </w:rPr>
        <w:t>1</w:t>
      </w:r>
      <w:r w:rsidR="005D1D9A" w:rsidRPr="00D1042E">
        <w:rPr>
          <w:rFonts w:eastAsia="Times New Roman"/>
        </w:rPr>
        <w:t>1</w:t>
      </w:r>
      <w:r w:rsidR="00D4730C" w:rsidRPr="00D1042E">
        <w:rPr>
          <w:rFonts w:eastAsia="Times New Roman"/>
        </w:rPr>
        <w:t xml:space="preserve"> Feb</w:t>
      </w:r>
    </w:p>
    <w:p w14:paraId="6DA0D260" w14:textId="2AB4C9BD" w:rsidR="004A2E8F" w:rsidRDefault="004A2E8F" w:rsidP="00732E9D">
      <w:pPr>
        <w:spacing w:line="240" w:lineRule="auto"/>
        <w:rPr>
          <w:rFonts w:eastAsia="Times New Roman"/>
        </w:rPr>
      </w:pPr>
      <w:r>
        <w:rPr>
          <w:rFonts w:eastAsia="Times New Roman"/>
        </w:rPr>
        <w:t>Analyse results by 18 Feb</w:t>
      </w:r>
    </w:p>
    <w:p w14:paraId="45DC41E1" w14:textId="78AE8B06" w:rsidR="004A2E8F" w:rsidRPr="00C26365" w:rsidRDefault="004A2E8F" w:rsidP="00732E9D">
      <w:pPr>
        <w:spacing w:line="240" w:lineRule="auto"/>
        <w:rPr>
          <w:rFonts w:eastAsia="Times New Roman"/>
        </w:rPr>
      </w:pPr>
      <w:r>
        <w:rPr>
          <w:rFonts w:eastAsia="Times New Roman"/>
        </w:rPr>
        <w:t>Report results to TT TWO 22 Feb</w:t>
      </w:r>
    </w:p>
    <w:sectPr w:rsidR="004A2E8F" w:rsidRPr="00C263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87A0C6" w14:textId="77777777" w:rsidR="006A7AB7" w:rsidRDefault="006A7AB7" w:rsidP="00F13B1E">
      <w:pPr>
        <w:spacing w:after="0" w:line="240" w:lineRule="auto"/>
      </w:pPr>
      <w:r>
        <w:separator/>
      </w:r>
    </w:p>
  </w:endnote>
  <w:endnote w:type="continuationSeparator" w:id="0">
    <w:p w14:paraId="3D28518D" w14:textId="77777777" w:rsidR="006A7AB7" w:rsidRDefault="006A7AB7" w:rsidP="00F13B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BCF40F" w14:textId="77777777" w:rsidR="006A7AB7" w:rsidRDefault="006A7AB7" w:rsidP="00F13B1E">
      <w:pPr>
        <w:spacing w:after="0" w:line="240" w:lineRule="auto"/>
      </w:pPr>
      <w:r>
        <w:separator/>
      </w:r>
    </w:p>
  </w:footnote>
  <w:footnote w:type="continuationSeparator" w:id="0">
    <w:p w14:paraId="359F4D0C" w14:textId="77777777" w:rsidR="006A7AB7" w:rsidRDefault="006A7AB7" w:rsidP="00F13B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9492F57"/>
    <w:multiLevelType w:val="hybridMultilevel"/>
    <w:tmpl w:val="CC24374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6767DA"/>
    <w:multiLevelType w:val="hybridMultilevel"/>
    <w:tmpl w:val="3F1A22C4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520" w:hanging="360"/>
      </w:pPr>
      <w:rPr>
        <w:rFonts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D738FECD-79EA-4A40-816C-7821372DBC03}"/>
    <w:docVar w:name="dgnword-eventsink" w:val="379481224"/>
    <w:docVar w:name="dgnword-lastRevisionsView" w:val="0"/>
  </w:docVars>
  <w:rsids>
    <w:rsidRoot w:val="00797CE7"/>
    <w:rsid w:val="000012FE"/>
    <w:rsid w:val="00013758"/>
    <w:rsid w:val="000156CD"/>
    <w:rsid w:val="00017756"/>
    <w:rsid w:val="0002122D"/>
    <w:rsid w:val="00025626"/>
    <w:rsid w:val="00031FC9"/>
    <w:rsid w:val="000328F8"/>
    <w:rsid w:val="000474E5"/>
    <w:rsid w:val="00053A84"/>
    <w:rsid w:val="00066233"/>
    <w:rsid w:val="000669E8"/>
    <w:rsid w:val="00071B0C"/>
    <w:rsid w:val="00072A03"/>
    <w:rsid w:val="00072F8F"/>
    <w:rsid w:val="00073A6E"/>
    <w:rsid w:val="00081339"/>
    <w:rsid w:val="00081F9D"/>
    <w:rsid w:val="00082D3C"/>
    <w:rsid w:val="0008368C"/>
    <w:rsid w:val="00085E05"/>
    <w:rsid w:val="00090256"/>
    <w:rsid w:val="0009159E"/>
    <w:rsid w:val="00091668"/>
    <w:rsid w:val="000A21EC"/>
    <w:rsid w:val="000B26EA"/>
    <w:rsid w:val="000B3CF5"/>
    <w:rsid w:val="000C1975"/>
    <w:rsid w:val="000C31E5"/>
    <w:rsid w:val="000C385D"/>
    <w:rsid w:val="000C5279"/>
    <w:rsid w:val="000D482A"/>
    <w:rsid w:val="000E1F28"/>
    <w:rsid w:val="000E3382"/>
    <w:rsid w:val="000F1BCD"/>
    <w:rsid w:val="001040CF"/>
    <w:rsid w:val="00106370"/>
    <w:rsid w:val="0010741E"/>
    <w:rsid w:val="00114FFB"/>
    <w:rsid w:val="00116764"/>
    <w:rsid w:val="00120848"/>
    <w:rsid w:val="00125073"/>
    <w:rsid w:val="0013359D"/>
    <w:rsid w:val="001339E0"/>
    <w:rsid w:val="00137565"/>
    <w:rsid w:val="00147965"/>
    <w:rsid w:val="00147DE6"/>
    <w:rsid w:val="00150B03"/>
    <w:rsid w:val="001525E7"/>
    <w:rsid w:val="00154961"/>
    <w:rsid w:val="00154E77"/>
    <w:rsid w:val="00157B94"/>
    <w:rsid w:val="00162D3B"/>
    <w:rsid w:val="00170515"/>
    <w:rsid w:val="00181675"/>
    <w:rsid w:val="00186382"/>
    <w:rsid w:val="00193BB1"/>
    <w:rsid w:val="001A1D52"/>
    <w:rsid w:val="001C2696"/>
    <w:rsid w:val="001C5BB2"/>
    <w:rsid w:val="001C603A"/>
    <w:rsid w:val="001D1806"/>
    <w:rsid w:val="001E4137"/>
    <w:rsid w:val="001E6BCF"/>
    <w:rsid w:val="001F0D98"/>
    <w:rsid w:val="001F1F2E"/>
    <w:rsid w:val="001F40F8"/>
    <w:rsid w:val="001F498B"/>
    <w:rsid w:val="001F4AFD"/>
    <w:rsid w:val="00201483"/>
    <w:rsid w:val="00204581"/>
    <w:rsid w:val="00205AC1"/>
    <w:rsid w:val="00210E6D"/>
    <w:rsid w:val="00214280"/>
    <w:rsid w:val="0023467B"/>
    <w:rsid w:val="0023487E"/>
    <w:rsid w:val="00241685"/>
    <w:rsid w:val="0026349E"/>
    <w:rsid w:val="002747F0"/>
    <w:rsid w:val="00277A9B"/>
    <w:rsid w:val="00281765"/>
    <w:rsid w:val="00287DDC"/>
    <w:rsid w:val="00291723"/>
    <w:rsid w:val="0029226C"/>
    <w:rsid w:val="0029352F"/>
    <w:rsid w:val="00294090"/>
    <w:rsid w:val="002A033B"/>
    <w:rsid w:val="002A2A2C"/>
    <w:rsid w:val="002B1E57"/>
    <w:rsid w:val="002B2AD3"/>
    <w:rsid w:val="002B5F5D"/>
    <w:rsid w:val="002C2538"/>
    <w:rsid w:val="002D64E7"/>
    <w:rsid w:val="002F5FFD"/>
    <w:rsid w:val="002F7461"/>
    <w:rsid w:val="003118C0"/>
    <w:rsid w:val="00311A52"/>
    <w:rsid w:val="00315000"/>
    <w:rsid w:val="00315E1A"/>
    <w:rsid w:val="00322F5F"/>
    <w:rsid w:val="003275BC"/>
    <w:rsid w:val="00344B38"/>
    <w:rsid w:val="00351D4F"/>
    <w:rsid w:val="00351EA8"/>
    <w:rsid w:val="00352486"/>
    <w:rsid w:val="00370B78"/>
    <w:rsid w:val="0037523C"/>
    <w:rsid w:val="00385FF1"/>
    <w:rsid w:val="00390344"/>
    <w:rsid w:val="003A3438"/>
    <w:rsid w:val="003A5F85"/>
    <w:rsid w:val="003C0CF0"/>
    <w:rsid w:val="003C1A75"/>
    <w:rsid w:val="003C27BC"/>
    <w:rsid w:val="003C3EAE"/>
    <w:rsid w:val="003C5A57"/>
    <w:rsid w:val="003D26F6"/>
    <w:rsid w:val="003F2490"/>
    <w:rsid w:val="003F6F9A"/>
    <w:rsid w:val="0041585B"/>
    <w:rsid w:val="004267D2"/>
    <w:rsid w:val="0044407A"/>
    <w:rsid w:val="00450215"/>
    <w:rsid w:val="00451269"/>
    <w:rsid w:val="0045645C"/>
    <w:rsid w:val="00456CF6"/>
    <w:rsid w:val="004615F9"/>
    <w:rsid w:val="004624FA"/>
    <w:rsid w:val="00470602"/>
    <w:rsid w:val="00470A55"/>
    <w:rsid w:val="0049106B"/>
    <w:rsid w:val="00492B2E"/>
    <w:rsid w:val="00495593"/>
    <w:rsid w:val="00497D64"/>
    <w:rsid w:val="004A1A30"/>
    <w:rsid w:val="004A2E8F"/>
    <w:rsid w:val="004A4347"/>
    <w:rsid w:val="004A69D8"/>
    <w:rsid w:val="004B4B67"/>
    <w:rsid w:val="004E03D0"/>
    <w:rsid w:val="004E0F22"/>
    <w:rsid w:val="004E1286"/>
    <w:rsid w:val="004E1EA0"/>
    <w:rsid w:val="004E3655"/>
    <w:rsid w:val="004E6CF3"/>
    <w:rsid w:val="004F2017"/>
    <w:rsid w:val="0050742A"/>
    <w:rsid w:val="00511FA3"/>
    <w:rsid w:val="00522C22"/>
    <w:rsid w:val="00524332"/>
    <w:rsid w:val="00524439"/>
    <w:rsid w:val="00524A29"/>
    <w:rsid w:val="0053431C"/>
    <w:rsid w:val="00535E73"/>
    <w:rsid w:val="005406B8"/>
    <w:rsid w:val="00551116"/>
    <w:rsid w:val="00551882"/>
    <w:rsid w:val="005649D7"/>
    <w:rsid w:val="00575802"/>
    <w:rsid w:val="005764BB"/>
    <w:rsid w:val="005868E2"/>
    <w:rsid w:val="00590CBA"/>
    <w:rsid w:val="00591DD0"/>
    <w:rsid w:val="005A346C"/>
    <w:rsid w:val="005A3928"/>
    <w:rsid w:val="005C0262"/>
    <w:rsid w:val="005C145A"/>
    <w:rsid w:val="005C4FDF"/>
    <w:rsid w:val="005D0FA7"/>
    <w:rsid w:val="005D1D9A"/>
    <w:rsid w:val="005D3D2C"/>
    <w:rsid w:val="005D7A72"/>
    <w:rsid w:val="005F0347"/>
    <w:rsid w:val="005F0A91"/>
    <w:rsid w:val="005F1366"/>
    <w:rsid w:val="005F554B"/>
    <w:rsid w:val="005F5BE2"/>
    <w:rsid w:val="005F70E5"/>
    <w:rsid w:val="00605082"/>
    <w:rsid w:val="006070D2"/>
    <w:rsid w:val="00612ECB"/>
    <w:rsid w:val="00615D79"/>
    <w:rsid w:val="00617A23"/>
    <w:rsid w:val="0062071E"/>
    <w:rsid w:val="00621049"/>
    <w:rsid w:val="00625C29"/>
    <w:rsid w:val="006373D4"/>
    <w:rsid w:val="00644901"/>
    <w:rsid w:val="00644BFF"/>
    <w:rsid w:val="006641C4"/>
    <w:rsid w:val="00664F10"/>
    <w:rsid w:val="00672316"/>
    <w:rsid w:val="00673EBB"/>
    <w:rsid w:val="0067724A"/>
    <w:rsid w:val="00685BD2"/>
    <w:rsid w:val="0069005F"/>
    <w:rsid w:val="0069030A"/>
    <w:rsid w:val="0069373C"/>
    <w:rsid w:val="006A2797"/>
    <w:rsid w:val="006A2F8F"/>
    <w:rsid w:val="006A7AB7"/>
    <w:rsid w:val="006A7EF7"/>
    <w:rsid w:val="006B4E21"/>
    <w:rsid w:val="006B6CEE"/>
    <w:rsid w:val="006B72CD"/>
    <w:rsid w:val="006C3D29"/>
    <w:rsid w:val="006C3EB4"/>
    <w:rsid w:val="006C522C"/>
    <w:rsid w:val="006D185E"/>
    <w:rsid w:val="006E2BB7"/>
    <w:rsid w:val="006E3753"/>
    <w:rsid w:val="006E3971"/>
    <w:rsid w:val="006E3AF4"/>
    <w:rsid w:val="006E5D66"/>
    <w:rsid w:val="006F0F92"/>
    <w:rsid w:val="006F6F10"/>
    <w:rsid w:val="0070136B"/>
    <w:rsid w:val="007027CD"/>
    <w:rsid w:val="00724542"/>
    <w:rsid w:val="00732E9D"/>
    <w:rsid w:val="007420B3"/>
    <w:rsid w:val="0075033A"/>
    <w:rsid w:val="00783528"/>
    <w:rsid w:val="007835BE"/>
    <w:rsid w:val="007853EC"/>
    <w:rsid w:val="007965A4"/>
    <w:rsid w:val="00797CE7"/>
    <w:rsid w:val="007A5B87"/>
    <w:rsid w:val="007A5B95"/>
    <w:rsid w:val="007A6FD3"/>
    <w:rsid w:val="007B407B"/>
    <w:rsid w:val="007B441B"/>
    <w:rsid w:val="007B472D"/>
    <w:rsid w:val="007C0666"/>
    <w:rsid w:val="007C1C23"/>
    <w:rsid w:val="007C3E5E"/>
    <w:rsid w:val="007C43E7"/>
    <w:rsid w:val="007C4A05"/>
    <w:rsid w:val="007C61C1"/>
    <w:rsid w:val="007D2CCD"/>
    <w:rsid w:val="007D6552"/>
    <w:rsid w:val="007E0BE6"/>
    <w:rsid w:val="007E0E13"/>
    <w:rsid w:val="007E391D"/>
    <w:rsid w:val="007E5268"/>
    <w:rsid w:val="007F74A8"/>
    <w:rsid w:val="00807581"/>
    <w:rsid w:val="00807D42"/>
    <w:rsid w:val="00811DE8"/>
    <w:rsid w:val="008130E8"/>
    <w:rsid w:val="0081587F"/>
    <w:rsid w:val="008376A8"/>
    <w:rsid w:val="00841297"/>
    <w:rsid w:val="0084234E"/>
    <w:rsid w:val="00847FFD"/>
    <w:rsid w:val="00850CCC"/>
    <w:rsid w:val="008636A4"/>
    <w:rsid w:val="00873FE1"/>
    <w:rsid w:val="00880A95"/>
    <w:rsid w:val="00891B19"/>
    <w:rsid w:val="00892036"/>
    <w:rsid w:val="0089483E"/>
    <w:rsid w:val="008970D2"/>
    <w:rsid w:val="008B3417"/>
    <w:rsid w:val="008C11DE"/>
    <w:rsid w:val="008C252A"/>
    <w:rsid w:val="008C2B02"/>
    <w:rsid w:val="008D2D6D"/>
    <w:rsid w:val="008D41FE"/>
    <w:rsid w:val="008E2BA7"/>
    <w:rsid w:val="008E3D17"/>
    <w:rsid w:val="008F0112"/>
    <w:rsid w:val="008F0E9E"/>
    <w:rsid w:val="00901B3B"/>
    <w:rsid w:val="00901EBE"/>
    <w:rsid w:val="0090475E"/>
    <w:rsid w:val="00905FAA"/>
    <w:rsid w:val="0091139A"/>
    <w:rsid w:val="009166D3"/>
    <w:rsid w:val="00932C39"/>
    <w:rsid w:val="00933FAD"/>
    <w:rsid w:val="00937E58"/>
    <w:rsid w:val="00942506"/>
    <w:rsid w:val="00944E1E"/>
    <w:rsid w:val="00955372"/>
    <w:rsid w:val="00955DE1"/>
    <w:rsid w:val="0096003A"/>
    <w:rsid w:val="009612FA"/>
    <w:rsid w:val="00964324"/>
    <w:rsid w:val="00966519"/>
    <w:rsid w:val="00967459"/>
    <w:rsid w:val="00971B28"/>
    <w:rsid w:val="009722D2"/>
    <w:rsid w:val="0097367C"/>
    <w:rsid w:val="009873E7"/>
    <w:rsid w:val="00992EA9"/>
    <w:rsid w:val="009A2F5E"/>
    <w:rsid w:val="009B02C0"/>
    <w:rsid w:val="009B3077"/>
    <w:rsid w:val="009C126C"/>
    <w:rsid w:val="009D2C13"/>
    <w:rsid w:val="009D2F60"/>
    <w:rsid w:val="009E40C2"/>
    <w:rsid w:val="009F21D4"/>
    <w:rsid w:val="009F52FD"/>
    <w:rsid w:val="009F5586"/>
    <w:rsid w:val="00A20A9A"/>
    <w:rsid w:val="00A25CBC"/>
    <w:rsid w:val="00A376D3"/>
    <w:rsid w:val="00A44284"/>
    <w:rsid w:val="00A567B2"/>
    <w:rsid w:val="00A721B4"/>
    <w:rsid w:val="00A81576"/>
    <w:rsid w:val="00A83158"/>
    <w:rsid w:val="00A96BA9"/>
    <w:rsid w:val="00A97B8E"/>
    <w:rsid w:val="00AA76A5"/>
    <w:rsid w:val="00AB036D"/>
    <w:rsid w:val="00AC6965"/>
    <w:rsid w:val="00AD0FB6"/>
    <w:rsid w:val="00AD1ED8"/>
    <w:rsid w:val="00AD5F90"/>
    <w:rsid w:val="00AD786E"/>
    <w:rsid w:val="00AE08AB"/>
    <w:rsid w:val="00AE4166"/>
    <w:rsid w:val="00AE4705"/>
    <w:rsid w:val="00AE6B4B"/>
    <w:rsid w:val="00B02082"/>
    <w:rsid w:val="00B10FA7"/>
    <w:rsid w:val="00B13B5B"/>
    <w:rsid w:val="00B21A3E"/>
    <w:rsid w:val="00B27C8F"/>
    <w:rsid w:val="00B340C8"/>
    <w:rsid w:val="00B523BD"/>
    <w:rsid w:val="00B60CE4"/>
    <w:rsid w:val="00B665E8"/>
    <w:rsid w:val="00B73550"/>
    <w:rsid w:val="00B755BA"/>
    <w:rsid w:val="00B77293"/>
    <w:rsid w:val="00B91F64"/>
    <w:rsid w:val="00B9572D"/>
    <w:rsid w:val="00B95D5C"/>
    <w:rsid w:val="00BA0090"/>
    <w:rsid w:val="00BB1E40"/>
    <w:rsid w:val="00BB2F9E"/>
    <w:rsid w:val="00BB3C47"/>
    <w:rsid w:val="00BB54FE"/>
    <w:rsid w:val="00BC0B7D"/>
    <w:rsid w:val="00BC76A4"/>
    <w:rsid w:val="00BE11F4"/>
    <w:rsid w:val="00BE1740"/>
    <w:rsid w:val="00BE23A2"/>
    <w:rsid w:val="00BE4453"/>
    <w:rsid w:val="00BF28E4"/>
    <w:rsid w:val="00BF3E50"/>
    <w:rsid w:val="00BF7E95"/>
    <w:rsid w:val="00BFBDDE"/>
    <w:rsid w:val="00C22ABF"/>
    <w:rsid w:val="00C22B4C"/>
    <w:rsid w:val="00C26365"/>
    <w:rsid w:val="00C310F5"/>
    <w:rsid w:val="00C350DA"/>
    <w:rsid w:val="00C36113"/>
    <w:rsid w:val="00C37743"/>
    <w:rsid w:val="00C4186F"/>
    <w:rsid w:val="00C4777B"/>
    <w:rsid w:val="00C47B85"/>
    <w:rsid w:val="00C47EF8"/>
    <w:rsid w:val="00C60D0C"/>
    <w:rsid w:val="00C63938"/>
    <w:rsid w:val="00C6728F"/>
    <w:rsid w:val="00C756CF"/>
    <w:rsid w:val="00C807EF"/>
    <w:rsid w:val="00C855F2"/>
    <w:rsid w:val="00C86F16"/>
    <w:rsid w:val="00C92067"/>
    <w:rsid w:val="00C94BC8"/>
    <w:rsid w:val="00CA1E0D"/>
    <w:rsid w:val="00CB319F"/>
    <w:rsid w:val="00CB3C99"/>
    <w:rsid w:val="00CD0227"/>
    <w:rsid w:val="00CD2A72"/>
    <w:rsid w:val="00CD4614"/>
    <w:rsid w:val="00CF324B"/>
    <w:rsid w:val="00CF3E6D"/>
    <w:rsid w:val="00CF4BF9"/>
    <w:rsid w:val="00CF4BFD"/>
    <w:rsid w:val="00D05E95"/>
    <w:rsid w:val="00D1042E"/>
    <w:rsid w:val="00D14128"/>
    <w:rsid w:val="00D14285"/>
    <w:rsid w:val="00D208E4"/>
    <w:rsid w:val="00D21121"/>
    <w:rsid w:val="00D23DDB"/>
    <w:rsid w:val="00D310F3"/>
    <w:rsid w:val="00D31AEB"/>
    <w:rsid w:val="00D4730C"/>
    <w:rsid w:val="00D51FEF"/>
    <w:rsid w:val="00D57C0B"/>
    <w:rsid w:val="00D61AE8"/>
    <w:rsid w:val="00D66893"/>
    <w:rsid w:val="00D71EF0"/>
    <w:rsid w:val="00D826FC"/>
    <w:rsid w:val="00DA0B69"/>
    <w:rsid w:val="00DA2214"/>
    <w:rsid w:val="00DA30B1"/>
    <w:rsid w:val="00DA4E45"/>
    <w:rsid w:val="00DB1B13"/>
    <w:rsid w:val="00DB2DC6"/>
    <w:rsid w:val="00DD1545"/>
    <w:rsid w:val="00DD193E"/>
    <w:rsid w:val="00DD790A"/>
    <w:rsid w:val="00DE483D"/>
    <w:rsid w:val="00DE751D"/>
    <w:rsid w:val="00DF0B03"/>
    <w:rsid w:val="00DF317F"/>
    <w:rsid w:val="00DF3C71"/>
    <w:rsid w:val="00DF5700"/>
    <w:rsid w:val="00E00921"/>
    <w:rsid w:val="00E014B3"/>
    <w:rsid w:val="00E056EC"/>
    <w:rsid w:val="00E23ADC"/>
    <w:rsid w:val="00E26DA4"/>
    <w:rsid w:val="00E310BB"/>
    <w:rsid w:val="00E32E48"/>
    <w:rsid w:val="00E47B9C"/>
    <w:rsid w:val="00E47F26"/>
    <w:rsid w:val="00E53C08"/>
    <w:rsid w:val="00E541B4"/>
    <w:rsid w:val="00E56D58"/>
    <w:rsid w:val="00E666A5"/>
    <w:rsid w:val="00E725A4"/>
    <w:rsid w:val="00E835C9"/>
    <w:rsid w:val="00E93645"/>
    <w:rsid w:val="00E958CD"/>
    <w:rsid w:val="00E975E4"/>
    <w:rsid w:val="00EA0413"/>
    <w:rsid w:val="00EA4838"/>
    <w:rsid w:val="00EB352A"/>
    <w:rsid w:val="00EB7EC1"/>
    <w:rsid w:val="00EC2066"/>
    <w:rsid w:val="00EC7594"/>
    <w:rsid w:val="00ED1A20"/>
    <w:rsid w:val="00ED5AD3"/>
    <w:rsid w:val="00ED6039"/>
    <w:rsid w:val="00EE3193"/>
    <w:rsid w:val="00EE5099"/>
    <w:rsid w:val="00EE70FD"/>
    <w:rsid w:val="00EE7387"/>
    <w:rsid w:val="00F13B1E"/>
    <w:rsid w:val="00F20464"/>
    <w:rsid w:val="00F23BCC"/>
    <w:rsid w:val="00F24219"/>
    <w:rsid w:val="00F257D3"/>
    <w:rsid w:val="00F308F3"/>
    <w:rsid w:val="00F37959"/>
    <w:rsid w:val="00F43DFC"/>
    <w:rsid w:val="00F52532"/>
    <w:rsid w:val="00F54077"/>
    <w:rsid w:val="00F57A27"/>
    <w:rsid w:val="00F62C5C"/>
    <w:rsid w:val="00F64111"/>
    <w:rsid w:val="00F7647D"/>
    <w:rsid w:val="00F8198C"/>
    <w:rsid w:val="00F8257C"/>
    <w:rsid w:val="00F92F2D"/>
    <w:rsid w:val="00FA0E28"/>
    <w:rsid w:val="00FC05EA"/>
    <w:rsid w:val="00FE1B8F"/>
    <w:rsid w:val="00FE77F9"/>
    <w:rsid w:val="00FF0BCF"/>
    <w:rsid w:val="00FF634C"/>
    <w:rsid w:val="03A02AF1"/>
    <w:rsid w:val="062E2A99"/>
    <w:rsid w:val="075ED0BF"/>
    <w:rsid w:val="1386CA57"/>
    <w:rsid w:val="13C43962"/>
    <w:rsid w:val="14618FE8"/>
    <w:rsid w:val="1EA78033"/>
    <w:rsid w:val="283C0907"/>
    <w:rsid w:val="2B578BCD"/>
    <w:rsid w:val="2C3DA686"/>
    <w:rsid w:val="335450BE"/>
    <w:rsid w:val="3527BCC1"/>
    <w:rsid w:val="3F6E4D8A"/>
    <w:rsid w:val="440C843D"/>
    <w:rsid w:val="45AC7BE2"/>
    <w:rsid w:val="499690E9"/>
    <w:rsid w:val="4C58090C"/>
    <w:rsid w:val="4CB0EA1E"/>
    <w:rsid w:val="5164FE0C"/>
    <w:rsid w:val="51EE1B8A"/>
    <w:rsid w:val="55699AEA"/>
    <w:rsid w:val="563579D7"/>
    <w:rsid w:val="57F744E2"/>
    <w:rsid w:val="6248A992"/>
    <w:rsid w:val="6387D746"/>
    <w:rsid w:val="6562564A"/>
    <w:rsid w:val="67EA698F"/>
    <w:rsid w:val="6B2F2D37"/>
    <w:rsid w:val="717E562D"/>
    <w:rsid w:val="718A91A2"/>
    <w:rsid w:val="724E10F6"/>
    <w:rsid w:val="74C204A6"/>
    <w:rsid w:val="74E63E3D"/>
    <w:rsid w:val="75D52F6A"/>
    <w:rsid w:val="780B0D73"/>
    <w:rsid w:val="7A75F11C"/>
    <w:rsid w:val="7ADFC7AF"/>
    <w:rsid w:val="7C31E8A9"/>
    <w:rsid w:val="7DC1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AF25DC"/>
  <w15:chartTrackingRefBased/>
  <w15:docId w15:val="{B3BC8FCE-4122-46AD-A5F2-33451180A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7CE7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DD79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790A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D790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55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5586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unhideWhenUsed/>
    <w:rsid w:val="00C37743"/>
    <w:rPr>
      <w:color w:val="605E5C"/>
      <w:shd w:val="clear" w:color="auto" w:fill="E1DFDD"/>
    </w:rPr>
  </w:style>
  <w:style w:type="character" w:customStyle="1" w:styleId="Mention1">
    <w:name w:val="Mention1"/>
    <w:basedOn w:val="DefaultParagraphFont"/>
    <w:uiPriority w:val="99"/>
    <w:unhideWhenUsed/>
    <w:rsid w:val="00C37743"/>
    <w:rPr>
      <w:color w:val="2B579A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04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04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57C0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7C0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13B1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3B1E"/>
  </w:style>
  <w:style w:type="paragraph" w:styleId="Footer">
    <w:name w:val="footer"/>
    <w:basedOn w:val="Normal"/>
    <w:link w:val="FooterChar"/>
    <w:uiPriority w:val="99"/>
    <w:unhideWhenUsed/>
    <w:rsid w:val="00F13B1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3B1E"/>
  </w:style>
  <w:style w:type="character" w:styleId="FollowedHyperlink">
    <w:name w:val="FollowedHyperlink"/>
    <w:basedOn w:val="DefaultParagraphFont"/>
    <w:uiPriority w:val="99"/>
    <w:semiHidden/>
    <w:unhideWhenUsed/>
    <w:rsid w:val="0045126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970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oceandecade.org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ioc-tsunami.org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ioc-tsunami.org/index.php?option=com_content&amp;view=article&amp;id=417&amp;Itemid=364&amp;lang=en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ocean-ops.org/dbcp/doc/DBCP%20Strategy/DBCP%20Strategy%202022-2027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5CBACD3DADBC4A90081B54C14A92F2" ma:contentTypeVersion="14" ma:contentTypeDescription="Create a new document." ma:contentTypeScope="" ma:versionID="1b993dcc3f42bd167072567aa4154c49">
  <xsd:schema xmlns:xsd="http://www.w3.org/2001/XMLSchema" xmlns:xs="http://www.w3.org/2001/XMLSchema" xmlns:p="http://schemas.microsoft.com/office/2006/metadata/properties" xmlns:ns3="0187df14-8b81-4a9f-bf3d-de7dd432793a" xmlns:ns4="ea131a0c-6f8e-4259-a89c-f0666e9eb511" targetNamespace="http://schemas.microsoft.com/office/2006/metadata/properties" ma:root="true" ma:fieldsID="9ff84f92f19bf4faad6ec297413aa00a" ns3:_="" ns4:_="">
    <xsd:import namespace="0187df14-8b81-4a9f-bf3d-de7dd432793a"/>
    <xsd:import namespace="ea131a0c-6f8e-4259-a89c-f0666e9eb51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87df14-8b81-4a9f-bf3d-de7dd432793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131a0c-6f8e-4259-a89c-f0666e9eb5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B8504F-9855-48BE-8300-242E49A6583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AE7A01A-DDDA-44A6-8080-96C3942AA3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87df14-8b81-4a9f-bf3d-de7dd432793a"/>
    <ds:schemaRef ds:uri="ea131a0c-6f8e-4259-a89c-f0666e9eb5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AC3DE1-A28A-43EE-B0DC-619E4B0E518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1262</Words>
  <Characters>7197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 Kelly-Gerreyn</dc:creator>
  <cp:keywords/>
  <dc:description/>
  <cp:lastModifiedBy>Bailey, Rick</cp:lastModifiedBy>
  <cp:revision>6</cp:revision>
  <dcterms:created xsi:type="dcterms:W3CDTF">2021-12-23T02:02:00Z</dcterms:created>
  <dcterms:modified xsi:type="dcterms:W3CDTF">2021-12-23T02:16:00Z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0x010100065CBACD3DADBC4A90081B54C14A92F2</vt:lpwstr>
  </property>
</Properties>
</file>