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185F" w14:textId="26CEC3AE" w:rsidR="00E877B6" w:rsidRDefault="00657139" w:rsidP="00E877B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SG-OBPS-III: WP5 - C</w:t>
      </w:r>
      <w:r w:rsidR="00E877B6">
        <w:rPr>
          <w:rFonts w:ascii="Arial" w:hAnsi="Arial" w:cs="Arial"/>
          <w:b/>
          <w:bCs/>
          <w:color w:val="000000"/>
          <w:sz w:val="22"/>
          <w:szCs w:val="22"/>
        </w:rPr>
        <w:t>OMMUNICATION AND OUTREACH (RP/FP)</w:t>
      </w:r>
    </w:p>
    <w:p w14:paraId="42BC6F84" w14:textId="77777777" w:rsidR="00E877B6" w:rsidRDefault="00E877B6" w:rsidP="00E877B6">
      <w:pPr>
        <w:pStyle w:val="NormalWeb"/>
        <w:spacing w:before="0" w:beforeAutospacing="0" w:after="0" w:afterAutospacing="0"/>
        <w:rPr>
          <w:color w:val="000000"/>
        </w:rPr>
      </w:pPr>
    </w:p>
    <w:p w14:paraId="44BD13C4" w14:textId="315D094C" w:rsidR="00A11335" w:rsidRPr="00A11335" w:rsidRDefault="007C2440" w:rsidP="007C244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A11335">
        <w:rPr>
          <w:rFonts w:ascii="Arial" w:hAnsi="Arial" w:cs="Arial"/>
          <w:b/>
          <w:bCs/>
          <w:color w:val="000000"/>
          <w:sz w:val="22"/>
          <w:szCs w:val="22"/>
        </w:rPr>
        <w:t xml:space="preserve">What was done? </w:t>
      </w:r>
      <w:r w:rsidR="00E877B6" w:rsidRPr="00A11335">
        <w:rPr>
          <w:rFonts w:ascii="Arial" w:hAnsi="Arial" w:cs="Arial"/>
          <w:b/>
          <w:bCs/>
          <w:color w:val="000000"/>
          <w:sz w:val="22"/>
          <w:szCs w:val="22"/>
        </w:rPr>
        <w:t xml:space="preserve">Review existing capabilities </w:t>
      </w:r>
    </w:p>
    <w:p w14:paraId="43E13062" w14:textId="5D1EEC06" w:rsidR="00757052" w:rsidRDefault="00AF3097" w:rsidP="00E877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Outreac</w:t>
      </w:r>
      <w:r w:rsidR="00DF7336">
        <w:rPr>
          <w:rFonts w:ascii="Arial" w:hAnsi="Arial" w:cs="Arial"/>
          <w:color w:val="000000"/>
          <w:sz w:val="22"/>
          <w:szCs w:val="22"/>
        </w:rPr>
        <w:t xml:space="preserve">h - </w:t>
      </w:r>
      <w:r w:rsidR="00757052">
        <w:rPr>
          <w:rFonts w:ascii="Arial" w:hAnsi="Arial" w:cs="Arial"/>
          <w:color w:val="000000"/>
          <w:sz w:val="22"/>
          <w:szCs w:val="22"/>
        </w:rPr>
        <w:t>Apply OBPS beyond current system</w:t>
      </w:r>
      <w:r w:rsidR="00DF2659">
        <w:rPr>
          <w:rFonts w:ascii="Arial" w:hAnsi="Arial" w:cs="Arial"/>
          <w:color w:val="000000"/>
          <w:sz w:val="22"/>
          <w:szCs w:val="22"/>
        </w:rPr>
        <w:t xml:space="preserve"> (Names indicate person(s) working on item)</w:t>
      </w:r>
    </w:p>
    <w:p w14:paraId="2CE07FF3" w14:textId="6B3528E6" w:rsidR="00831EE4" w:rsidRDefault="00831EE4" w:rsidP="00A65CB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Eurosea</w:t>
      </w:r>
      <w:proofErr w:type="spellEnd"/>
      <w:r w:rsidR="004B38D4">
        <w:rPr>
          <w:rFonts w:ascii="Arial" w:hAnsi="Arial" w:cs="Arial"/>
          <w:color w:val="000000"/>
          <w:sz w:val="22"/>
          <w:szCs w:val="22"/>
        </w:rPr>
        <w:t xml:space="preserve"> Jay and Pauline</w:t>
      </w:r>
    </w:p>
    <w:p w14:paraId="0CAE0278" w14:textId="1D57E4FD" w:rsidR="00A65CB2" w:rsidRPr="004B38D4" w:rsidRDefault="00A65CB2" w:rsidP="00A65CB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fr-FR"/>
        </w:rPr>
      </w:pPr>
      <w:r w:rsidRPr="004B38D4">
        <w:rPr>
          <w:rFonts w:ascii="Arial" w:hAnsi="Arial" w:cs="Arial"/>
          <w:color w:val="000000"/>
          <w:sz w:val="22"/>
          <w:szCs w:val="22"/>
          <w:lang w:val="fr-FR"/>
        </w:rPr>
        <w:t>Polar (</w:t>
      </w:r>
      <w:proofErr w:type="spellStart"/>
      <w:r w:rsidRPr="004B38D4">
        <w:rPr>
          <w:rFonts w:ascii="Arial" w:hAnsi="Arial" w:cs="Arial"/>
          <w:color w:val="000000"/>
          <w:sz w:val="22"/>
          <w:szCs w:val="22"/>
          <w:lang w:val="fr-FR"/>
        </w:rPr>
        <w:t>Capardus</w:t>
      </w:r>
      <w:proofErr w:type="spellEnd"/>
      <w:r w:rsidRPr="004B38D4">
        <w:rPr>
          <w:rFonts w:ascii="Arial" w:hAnsi="Arial" w:cs="Arial"/>
          <w:color w:val="000000"/>
          <w:sz w:val="22"/>
          <w:szCs w:val="22"/>
          <w:lang w:val="fr-FR"/>
        </w:rPr>
        <w:t>)</w:t>
      </w:r>
      <w:r w:rsidR="004B38D4" w:rsidRPr="004B38D4">
        <w:rPr>
          <w:rFonts w:ascii="Arial" w:hAnsi="Arial" w:cs="Arial"/>
          <w:color w:val="000000"/>
          <w:sz w:val="22"/>
          <w:szCs w:val="22"/>
          <w:lang w:val="fr-FR"/>
        </w:rPr>
        <w:t xml:space="preserve"> Pier Luigi and Jay</w:t>
      </w:r>
    </w:p>
    <w:p w14:paraId="0326E4C5" w14:textId="617F09C7" w:rsidR="00A65CB2" w:rsidRDefault="00EF6977" w:rsidP="00A65CB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Coastal - </w:t>
      </w:r>
      <w:r w:rsidR="00A65CB2">
        <w:rPr>
          <w:rFonts w:ascii="Arial" w:hAnsi="Arial" w:cs="Arial"/>
          <w:color w:val="000000"/>
          <w:sz w:val="22"/>
          <w:szCs w:val="22"/>
        </w:rPr>
        <w:t xml:space="preserve">Integration of OBPS into </w:t>
      </w:r>
      <w:proofErr w:type="spellStart"/>
      <w:r w:rsidR="00A65CB2">
        <w:rPr>
          <w:rFonts w:ascii="Arial" w:hAnsi="Arial" w:cs="Arial"/>
          <w:color w:val="000000"/>
          <w:sz w:val="22"/>
          <w:szCs w:val="22"/>
        </w:rPr>
        <w:t>Jerico</w:t>
      </w:r>
      <w:proofErr w:type="spellEnd"/>
      <w:r w:rsidR="00A65CB2">
        <w:rPr>
          <w:rFonts w:ascii="Arial" w:hAnsi="Arial" w:cs="Arial"/>
          <w:color w:val="000000"/>
          <w:sz w:val="22"/>
          <w:szCs w:val="22"/>
        </w:rPr>
        <w:t xml:space="preserve"> CORE</w:t>
      </w:r>
      <w:r w:rsidR="004B38D4">
        <w:rPr>
          <w:rFonts w:ascii="Arial" w:hAnsi="Arial" w:cs="Arial"/>
          <w:color w:val="000000"/>
          <w:sz w:val="22"/>
          <w:szCs w:val="22"/>
        </w:rPr>
        <w:t xml:space="preserve"> Pauline</w:t>
      </w:r>
    </w:p>
    <w:p w14:paraId="17E921ED" w14:textId="45486554" w:rsidR="00A65CB2" w:rsidRDefault="00A65CB2" w:rsidP="00A65CB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Ocean Decade “Ocean Practices</w:t>
      </w:r>
      <w:r w:rsidR="00831EE4">
        <w:rPr>
          <w:rFonts w:ascii="Arial" w:hAnsi="Arial" w:cs="Arial"/>
          <w:color w:val="000000"/>
          <w:sz w:val="22"/>
          <w:szCs w:val="22"/>
        </w:rPr>
        <w:t>”</w:t>
      </w:r>
      <w:r w:rsidR="004B38D4">
        <w:rPr>
          <w:rFonts w:ascii="Arial" w:hAnsi="Arial" w:cs="Arial"/>
          <w:color w:val="000000"/>
          <w:sz w:val="22"/>
          <w:szCs w:val="22"/>
        </w:rPr>
        <w:t xml:space="preserve">  OBPS team</w:t>
      </w:r>
    </w:p>
    <w:p w14:paraId="5420E258" w14:textId="2F90E312" w:rsidR="009A4743" w:rsidRPr="009A4743" w:rsidRDefault="009A4743" w:rsidP="009A4743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Aquaculture</w:t>
      </w:r>
      <w:r w:rsidR="004B38D4">
        <w:rPr>
          <w:rFonts w:ascii="Arial" w:hAnsi="Arial" w:cs="Arial"/>
          <w:color w:val="000000"/>
          <w:sz w:val="22"/>
          <w:szCs w:val="22"/>
        </w:rPr>
        <w:t xml:space="preserve">  Jay, Johannes</w:t>
      </w:r>
    </w:p>
    <w:p w14:paraId="17CDF568" w14:textId="24016766" w:rsidR="00831EE4" w:rsidRDefault="00831EE4" w:rsidP="00A65CB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Ship Technicians</w:t>
      </w:r>
      <w:r w:rsidR="004B38D4">
        <w:rPr>
          <w:rFonts w:ascii="Arial" w:hAnsi="Arial" w:cs="Arial"/>
          <w:color w:val="000000"/>
          <w:sz w:val="22"/>
          <w:szCs w:val="22"/>
        </w:rPr>
        <w:t xml:space="preserve">  Mark</w:t>
      </w:r>
    </w:p>
    <w:p w14:paraId="64E87684" w14:textId="5116B501" w:rsidR="004B38D4" w:rsidRDefault="004B38D4" w:rsidP="00A65CB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Southern Ocean  Pip</w:t>
      </w:r>
    </w:p>
    <w:p w14:paraId="55CBB5B6" w14:textId="77777777" w:rsidR="007C2440" w:rsidRDefault="007C2440" w:rsidP="00831EE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6996F15" w14:textId="32D85C63" w:rsidR="00A11335" w:rsidRPr="00A11335" w:rsidRDefault="00831EE4" w:rsidP="00831EE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A11335">
        <w:rPr>
          <w:rFonts w:ascii="Arial" w:hAnsi="Arial" w:cs="Arial"/>
          <w:b/>
          <w:bCs/>
          <w:color w:val="000000"/>
          <w:sz w:val="22"/>
          <w:szCs w:val="22"/>
        </w:rPr>
        <w:t>Communication tool</w:t>
      </w:r>
      <w:r w:rsidR="007C2440" w:rsidRPr="00A11335">
        <w:rPr>
          <w:rFonts w:ascii="Arial" w:hAnsi="Arial" w:cs="Arial"/>
          <w:b/>
          <w:bCs/>
          <w:color w:val="000000"/>
          <w:sz w:val="22"/>
          <w:szCs w:val="22"/>
        </w:rPr>
        <w:t>s</w:t>
      </w:r>
    </w:p>
    <w:p w14:paraId="437B3DD5" w14:textId="27601DF8" w:rsidR="00E877B6" w:rsidRDefault="00E877B6" w:rsidP="000C564C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Website</w:t>
      </w:r>
      <w:r w:rsidR="007C2440">
        <w:rPr>
          <w:rFonts w:ascii="Arial" w:hAnsi="Arial" w:cs="Arial"/>
          <w:color w:val="000000"/>
          <w:sz w:val="22"/>
          <w:szCs w:val="22"/>
        </w:rPr>
        <w:t xml:space="preserve"> </w:t>
      </w:r>
      <w:r w:rsidR="00657139">
        <w:rPr>
          <w:rFonts w:ascii="Arial" w:hAnsi="Arial" w:cs="Arial"/>
          <w:color w:val="000000"/>
          <w:sz w:val="22"/>
          <w:szCs w:val="22"/>
        </w:rPr>
        <w:t>–</w:t>
      </w:r>
      <w:r w:rsidR="007C244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C2440">
        <w:rPr>
          <w:rFonts w:ascii="Arial" w:hAnsi="Arial" w:cs="Arial"/>
          <w:color w:val="000000"/>
          <w:sz w:val="22"/>
          <w:szCs w:val="22"/>
        </w:rPr>
        <w:t>Rafa</w:t>
      </w:r>
      <w:proofErr w:type="spellEnd"/>
      <w:r w:rsidR="00657139">
        <w:rPr>
          <w:rFonts w:ascii="Arial" w:hAnsi="Arial" w:cs="Arial"/>
          <w:color w:val="000000"/>
          <w:sz w:val="22"/>
          <w:szCs w:val="22"/>
        </w:rPr>
        <w:t>, Pauline, Rachel</w:t>
      </w:r>
    </w:p>
    <w:p w14:paraId="14E8278C" w14:textId="0A416731" w:rsidR="000C564C" w:rsidRDefault="000C564C" w:rsidP="000C564C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Newsletter (monthly then every other month</w:t>
      </w:r>
      <w:r w:rsidR="007C2440">
        <w:rPr>
          <w:rFonts w:ascii="Arial" w:hAnsi="Arial" w:cs="Arial"/>
          <w:color w:val="000000"/>
          <w:sz w:val="22"/>
          <w:szCs w:val="22"/>
        </w:rPr>
        <w:t>) Rachel &amp; Vinnie</w:t>
      </w:r>
    </w:p>
    <w:p w14:paraId="4BBDEF72" w14:textId="5E6AA1DE" w:rsidR="000C564C" w:rsidRDefault="00DF7336" w:rsidP="000C564C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Infographics</w:t>
      </w:r>
      <w:r w:rsidR="007C2440">
        <w:rPr>
          <w:rFonts w:ascii="Arial" w:hAnsi="Arial" w:cs="Arial"/>
          <w:color w:val="000000"/>
          <w:sz w:val="22"/>
          <w:szCs w:val="22"/>
        </w:rPr>
        <w:t xml:space="preserve"> Rachel</w:t>
      </w:r>
      <w:r w:rsidR="00657139">
        <w:rPr>
          <w:rFonts w:ascii="Arial" w:hAnsi="Arial" w:cs="Arial"/>
          <w:color w:val="000000"/>
          <w:sz w:val="22"/>
          <w:szCs w:val="22"/>
        </w:rPr>
        <w:t>, Pauline</w:t>
      </w:r>
    </w:p>
    <w:p w14:paraId="545BB252" w14:textId="7282EE6B" w:rsidR="000C564C" w:rsidRDefault="000C564C" w:rsidP="000C564C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Webinar</w:t>
      </w:r>
      <w:r w:rsidR="004B38D4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small workshop (India)</w:t>
      </w:r>
      <w:r w:rsidR="004B38D4">
        <w:rPr>
          <w:rFonts w:ascii="Arial" w:hAnsi="Arial" w:cs="Arial"/>
          <w:color w:val="000000"/>
          <w:sz w:val="22"/>
          <w:szCs w:val="22"/>
        </w:rPr>
        <w:t xml:space="preserve"> Venkat</w:t>
      </w:r>
    </w:p>
    <w:p w14:paraId="6C8AA03E" w14:textId="0BA38319" w:rsidR="000C564C" w:rsidRDefault="004C1DD7" w:rsidP="000C564C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Ocean related </w:t>
      </w:r>
      <w:r w:rsidR="000C564C">
        <w:rPr>
          <w:rFonts w:ascii="Arial" w:hAnsi="Arial" w:cs="Arial"/>
          <w:color w:val="000000"/>
          <w:sz w:val="22"/>
          <w:szCs w:val="22"/>
        </w:rPr>
        <w:t xml:space="preserve">Conferences (abstract for OSM; </w:t>
      </w:r>
      <w:r w:rsidR="007C2440">
        <w:rPr>
          <w:rFonts w:ascii="Arial" w:hAnsi="Arial" w:cs="Arial"/>
          <w:color w:val="000000"/>
          <w:sz w:val="22"/>
          <w:szCs w:val="22"/>
        </w:rPr>
        <w:t>2 abstracts/papers for IEEE Ocean conferences)</w:t>
      </w:r>
      <w:r w:rsidR="008A7EF2">
        <w:rPr>
          <w:rFonts w:ascii="Arial" w:hAnsi="Arial" w:cs="Arial"/>
          <w:color w:val="000000"/>
          <w:sz w:val="22"/>
          <w:szCs w:val="22"/>
        </w:rPr>
        <w:t xml:space="preserve">  Jordan   Cristian</w:t>
      </w:r>
    </w:p>
    <w:p w14:paraId="61B83CFA" w14:textId="2D6A72B6" w:rsidR="000C564C" w:rsidRDefault="000C564C" w:rsidP="000C564C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Peer reviewed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publications</w:t>
      </w:r>
      <w:r w:rsidR="008A7EF2">
        <w:rPr>
          <w:rFonts w:ascii="Arial" w:hAnsi="Arial" w:cs="Arial"/>
          <w:color w:val="000000"/>
          <w:sz w:val="22"/>
          <w:szCs w:val="22"/>
        </w:rPr>
        <w:t xml:space="preserve">  </w:t>
      </w:r>
      <w:r w:rsidR="00224227">
        <w:rPr>
          <w:rFonts w:ascii="Arial" w:hAnsi="Arial" w:cs="Arial"/>
          <w:color w:val="000000"/>
          <w:sz w:val="22"/>
          <w:szCs w:val="22"/>
        </w:rPr>
        <w:t>Johan</w:t>
      </w:r>
      <w:r w:rsidR="00657139">
        <w:rPr>
          <w:rFonts w:ascii="Arial" w:hAnsi="Arial" w:cs="Arial"/>
          <w:color w:val="000000"/>
          <w:sz w:val="22"/>
          <w:szCs w:val="22"/>
        </w:rPr>
        <w:t>n</w:t>
      </w:r>
      <w:r w:rsidR="00224227">
        <w:rPr>
          <w:rFonts w:ascii="Arial" w:hAnsi="Arial" w:cs="Arial"/>
          <w:color w:val="000000"/>
          <w:sz w:val="22"/>
          <w:szCs w:val="22"/>
        </w:rPr>
        <w:t>es</w:t>
      </w:r>
      <w:proofErr w:type="gramEnd"/>
    </w:p>
    <w:p w14:paraId="6E282B29" w14:textId="77777777" w:rsidR="00757052" w:rsidRDefault="00757052" w:rsidP="00E877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17BF18A" w14:textId="26F5ED88" w:rsidR="00E877B6" w:rsidRPr="00A11335" w:rsidRDefault="00E877B6" w:rsidP="0038302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A11335">
        <w:rPr>
          <w:rFonts w:ascii="Arial" w:hAnsi="Arial" w:cs="Arial"/>
          <w:b/>
          <w:bCs/>
          <w:color w:val="000000"/>
          <w:sz w:val="22"/>
          <w:szCs w:val="22"/>
        </w:rPr>
        <w:t xml:space="preserve">What needs to </w:t>
      </w:r>
      <w:r w:rsidR="004C1DD7" w:rsidRPr="00A11335">
        <w:rPr>
          <w:rFonts w:ascii="Arial" w:hAnsi="Arial" w:cs="Arial"/>
          <w:b/>
          <w:bCs/>
          <w:color w:val="000000"/>
          <w:sz w:val="22"/>
          <w:szCs w:val="22"/>
        </w:rPr>
        <w:t xml:space="preserve">be </w:t>
      </w:r>
      <w:r w:rsidRPr="00A11335">
        <w:rPr>
          <w:rFonts w:ascii="Arial" w:hAnsi="Arial" w:cs="Arial"/>
          <w:b/>
          <w:bCs/>
          <w:color w:val="000000"/>
          <w:sz w:val="22"/>
          <w:szCs w:val="22"/>
        </w:rPr>
        <w:t xml:space="preserve">expanded or added to the Work plan (via WP5 and also all </w:t>
      </w:r>
      <w:proofErr w:type="gramStart"/>
      <w:r w:rsidRPr="00A11335">
        <w:rPr>
          <w:rFonts w:ascii="Arial" w:hAnsi="Arial" w:cs="Arial"/>
          <w:b/>
          <w:bCs/>
          <w:color w:val="000000"/>
          <w:sz w:val="22"/>
          <w:szCs w:val="22"/>
        </w:rPr>
        <w:t>others )</w:t>
      </w:r>
      <w:proofErr w:type="gramEnd"/>
    </w:p>
    <w:p w14:paraId="6DCADD52" w14:textId="12BFD193" w:rsidR="0038302E" w:rsidRDefault="0038302E" w:rsidP="0038302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Systematic </w:t>
      </w:r>
      <w:r w:rsidR="009D781F">
        <w:rPr>
          <w:rFonts w:ascii="Arial" w:hAnsi="Arial" w:cs="Arial"/>
          <w:color w:val="000000"/>
          <w:sz w:val="22"/>
          <w:szCs w:val="22"/>
        </w:rPr>
        <w:t xml:space="preserve">and expanded </w:t>
      </w:r>
      <w:r w:rsidR="008F7EC9">
        <w:rPr>
          <w:rFonts w:ascii="Arial" w:hAnsi="Arial" w:cs="Arial"/>
          <w:color w:val="000000"/>
          <w:sz w:val="22"/>
          <w:szCs w:val="22"/>
        </w:rPr>
        <w:t>use of communication tools</w:t>
      </w:r>
      <w:r w:rsidR="00DD4305">
        <w:rPr>
          <w:rFonts w:ascii="Arial" w:hAnsi="Arial" w:cs="Arial"/>
          <w:color w:val="000000"/>
          <w:sz w:val="22"/>
          <w:szCs w:val="22"/>
        </w:rPr>
        <w:t xml:space="preserve"> (for example every 2 months, collect material for </w:t>
      </w:r>
      <w:proofErr w:type="spellStart"/>
      <w:proofErr w:type="gramStart"/>
      <w:r w:rsidR="00DD4305">
        <w:rPr>
          <w:rFonts w:ascii="Arial" w:hAnsi="Arial" w:cs="Arial"/>
          <w:color w:val="000000"/>
          <w:sz w:val="22"/>
          <w:szCs w:val="22"/>
        </w:rPr>
        <w:t>news letter</w:t>
      </w:r>
      <w:proofErr w:type="spellEnd"/>
      <w:proofErr w:type="gramEnd"/>
      <w:r w:rsidR="00DD4305">
        <w:rPr>
          <w:rFonts w:ascii="Arial" w:hAnsi="Arial" w:cs="Arial"/>
          <w:color w:val="000000"/>
          <w:sz w:val="22"/>
          <w:szCs w:val="22"/>
        </w:rPr>
        <w:t xml:space="preserve"> and web site update based on inputs from selected WP; </w:t>
      </w:r>
    </w:p>
    <w:p w14:paraId="45C58922" w14:textId="26227904" w:rsidR="009D781F" w:rsidRDefault="009D781F" w:rsidP="00B434DB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D781F">
        <w:rPr>
          <w:rFonts w:ascii="Arial" w:hAnsi="Arial" w:cs="Arial"/>
          <w:color w:val="000000"/>
          <w:sz w:val="22"/>
          <w:szCs w:val="22"/>
        </w:rPr>
        <w:t>Contin</w:t>
      </w:r>
      <w:r>
        <w:rPr>
          <w:rFonts w:ascii="Arial" w:hAnsi="Arial" w:cs="Arial"/>
          <w:color w:val="000000"/>
          <w:sz w:val="22"/>
          <w:szCs w:val="22"/>
        </w:rPr>
        <w:t xml:space="preserve">ue </w:t>
      </w:r>
      <w:r w:rsidR="008A7EF2">
        <w:rPr>
          <w:rFonts w:ascii="Arial" w:hAnsi="Arial" w:cs="Arial"/>
          <w:color w:val="000000"/>
          <w:sz w:val="22"/>
          <w:szCs w:val="22"/>
        </w:rPr>
        <w:t xml:space="preserve">to </w:t>
      </w:r>
      <w:r w:rsidR="00F02AB9">
        <w:rPr>
          <w:rFonts w:ascii="Arial" w:hAnsi="Arial" w:cs="Arial"/>
          <w:color w:val="000000"/>
          <w:sz w:val="22"/>
          <w:szCs w:val="22"/>
        </w:rPr>
        <w:t xml:space="preserve">expand </w:t>
      </w:r>
      <w:r>
        <w:rPr>
          <w:rFonts w:ascii="Arial" w:hAnsi="Arial" w:cs="Arial"/>
          <w:color w:val="000000"/>
          <w:sz w:val="22"/>
          <w:szCs w:val="22"/>
        </w:rPr>
        <w:t>OBPS beyond current system (</w:t>
      </w:r>
      <w:r w:rsidR="003C4D5E">
        <w:rPr>
          <w:rFonts w:ascii="Arial" w:hAnsi="Arial" w:cs="Arial"/>
          <w:color w:val="000000"/>
          <w:sz w:val="22"/>
          <w:szCs w:val="22"/>
        </w:rPr>
        <w:t xml:space="preserve">add </w:t>
      </w:r>
      <w:r w:rsidR="008A7EF2">
        <w:rPr>
          <w:rFonts w:ascii="Arial" w:hAnsi="Arial" w:cs="Arial"/>
          <w:color w:val="000000"/>
          <w:sz w:val="22"/>
          <w:szCs w:val="22"/>
        </w:rPr>
        <w:t xml:space="preserve">Digital </w:t>
      </w:r>
      <w:r>
        <w:rPr>
          <w:rFonts w:ascii="Arial" w:hAnsi="Arial" w:cs="Arial"/>
          <w:color w:val="000000"/>
          <w:sz w:val="22"/>
          <w:szCs w:val="22"/>
        </w:rPr>
        <w:t>Twins</w:t>
      </w:r>
      <w:r w:rsidR="008A7EF2">
        <w:rPr>
          <w:rFonts w:ascii="Arial" w:hAnsi="Arial" w:cs="Arial"/>
          <w:color w:val="000000"/>
          <w:sz w:val="22"/>
          <w:szCs w:val="22"/>
        </w:rPr>
        <w:t xml:space="preserve"> of the Ocean</w:t>
      </w:r>
      <w:r w:rsidR="00006A8D">
        <w:rPr>
          <w:rFonts w:ascii="Arial" w:hAnsi="Arial" w:cs="Arial"/>
          <w:color w:val="000000"/>
          <w:sz w:val="22"/>
          <w:szCs w:val="22"/>
        </w:rPr>
        <w:t xml:space="preserve"> – ILIAD, DIDO,</w:t>
      </w:r>
      <w:r w:rsidR="003C4D5E">
        <w:rPr>
          <w:rFonts w:ascii="Arial" w:hAnsi="Arial" w:cs="Arial"/>
          <w:color w:val="000000"/>
          <w:sz w:val="22"/>
          <w:szCs w:val="22"/>
        </w:rPr>
        <w:t xml:space="preserve"> DT-IMF</w:t>
      </w:r>
      <w:r w:rsidR="008A7EF2">
        <w:rPr>
          <w:rFonts w:ascii="Arial" w:hAnsi="Arial" w:cs="Arial"/>
          <w:color w:val="000000"/>
          <w:sz w:val="22"/>
          <w:szCs w:val="22"/>
        </w:rPr>
        <w:t>)</w:t>
      </w:r>
    </w:p>
    <w:p w14:paraId="14AC1049" w14:textId="3173FBD7" w:rsidR="003C4D5E" w:rsidRPr="003C4D5E" w:rsidRDefault="003C4D5E" w:rsidP="003C4D5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Integration of OBPS into Coast Predict Core</w:t>
      </w:r>
    </w:p>
    <w:p w14:paraId="5AB677B3" w14:textId="07C51DA5" w:rsidR="004C1DD7" w:rsidRPr="009D781F" w:rsidRDefault="004C1DD7" w:rsidP="008F6740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D781F">
        <w:rPr>
          <w:rFonts w:ascii="Arial" w:hAnsi="Arial" w:cs="Arial"/>
          <w:color w:val="000000"/>
          <w:sz w:val="22"/>
          <w:szCs w:val="22"/>
        </w:rPr>
        <w:t>Use of KP</w:t>
      </w:r>
      <w:r w:rsidR="008F6740">
        <w:rPr>
          <w:rFonts w:ascii="Arial" w:hAnsi="Arial" w:cs="Arial"/>
          <w:color w:val="000000"/>
          <w:sz w:val="22"/>
          <w:szCs w:val="22"/>
        </w:rPr>
        <w:t>Is</w:t>
      </w:r>
    </w:p>
    <w:p w14:paraId="25B82FD2" w14:textId="3064BD32" w:rsidR="009D781F" w:rsidRDefault="009D781F" w:rsidP="0038302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</w:t>
      </w:r>
      <w:r w:rsidR="008A7EF2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egrated User feedback</w:t>
      </w:r>
    </w:p>
    <w:p w14:paraId="6282C8BB" w14:textId="368A56D9" w:rsidR="008F7EC9" w:rsidRDefault="008A7EF2" w:rsidP="0038302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Multi-language outreach</w:t>
      </w:r>
    </w:p>
    <w:p w14:paraId="74328836" w14:textId="48AB8A8B" w:rsidR="008A7EF2" w:rsidRDefault="008A7EF2" w:rsidP="0038302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Regional ambassadors (ECOP leads</w:t>
      </w:r>
      <w:r w:rsidR="00DF7336">
        <w:rPr>
          <w:rFonts w:ascii="Arial" w:hAnsi="Arial" w:cs="Arial"/>
          <w:color w:val="000000"/>
          <w:sz w:val="22"/>
          <w:szCs w:val="22"/>
        </w:rPr>
        <w:t>)</w:t>
      </w:r>
    </w:p>
    <w:p w14:paraId="6B37C777" w14:textId="77777777" w:rsidR="00A11335" w:rsidRDefault="00DF7336" w:rsidP="0038302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1335">
        <w:rPr>
          <w:rFonts w:ascii="Arial" w:hAnsi="Arial" w:cs="Arial"/>
          <w:color w:val="000000"/>
          <w:sz w:val="22"/>
          <w:szCs w:val="22"/>
        </w:rPr>
        <w:t>Address TTs work whi</w:t>
      </w:r>
      <w:r w:rsidR="004C69AB" w:rsidRPr="00A11335">
        <w:rPr>
          <w:rFonts w:ascii="Arial" w:hAnsi="Arial" w:cs="Arial"/>
          <w:color w:val="000000"/>
          <w:sz w:val="22"/>
          <w:szCs w:val="22"/>
        </w:rPr>
        <w:t>ch impacts communication (</w:t>
      </w:r>
      <w:r w:rsidR="00F02AB9" w:rsidRPr="00A11335">
        <w:rPr>
          <w:rFonts w:ascii="Arial" w:hAnsi="Arial" w:cs="Arial"/>
          <w:color w:val="000000"/>
          <w:sz w:val="22"/>
          <w:szCs w:val="22"/>
        </w:rPr>
        <w:t>for example TT on Diversity)</w:t>
      </w:r>
    </w:p>
    <w:p w14:paraId="6AEE2049" w14:textId="7616FEBE" w:rsidR="00E877B6" w:rsidRDefault="00E877B6" w:rsidP="0038302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Plans for the next two years</w:t>
      </w:r>
    </w:p>
    <w:p w14:paraId="5083BB9E" w14:textId="77777777" w:rsidR="00E877B6" w:rsidRDefault="00E877B6" w:rsidP="00E877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87FF936" w14:textId="0E41A871" w:rsidR="003A7A66" w:rsidRDefault="00A11335"/>
    <w:sectPr w:rsidR="003A7A66" w:rsidSect="00AA4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236"/>
    <w:multiLevelType w:val="multilevel"/>
    <w:tmpl w:val="74A8E5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33F0C0F"/>
    <w:multiLevelType w:val="multilevel"/>
    <w:tmpl w:val="BA5A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B3C9D"/>
    <w:multiLevelType w:val="hybridMultilevel"/>
    <w:tmpl w:val="1F50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E3CD4"/>
    <w:multiLevelType w:val="hybridMultilevel"/>
    <w:tmpl w:val="9FB4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20CA0"/>
    <w:multiLevelType w:val="multilevel"/>
    <w:tmpl w:val="140E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A56D4"/>
    <w:multiLevelType w:val="multilevel"/>
    <w:tmpl w:val="8A04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F6F7413"/>
    <w:multiLevelType w:val="hybridMultilevel"/>
    <w:tmpl w:val="77A6AD8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607121B1"/>
    <w:multiLevelType w:val="hybridMultilevel"/>
    <w:tmpl w:val="54248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240B2"/>
    <w:multiLevelType w:val="hybridMultilevel"/>
    <w:tmpl w:val="4CA861F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72167C71"/>
    <w:multiLevelType w:val="hybridMultilevel"/>
    <w:tmpl w:val="C382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2F05"/>
    <w:multiLevelType w:val="hybridMultilevel"/>
    <w:tmpl w:val="43A6A2B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B6"/>
    <w:rsid w:val="00004DB4"/>
    <w:rsid w:val="00006A8D"/>
    <w:rsid w:val="000C564C"/>
    <w:rsid w:val="00126216"/>
    <w:rsid w:val="00136077"/>
    <w:rsid w:val="00154351"/>
    <w:rsid w:val="001B366C"/>
    <w:rsid w:val="00224227"/>
    <w:rsid w:val="00255B7D"/>
    <w:rsid w:val="0038302E"/>
    <w:rsid w:val="003C4D5E"/>
    <w:rsid w:val="004B38D4"/>
    <w:rsid w:val="004C1DD7"/>
    <w:rsid w:val="004C69AB"/>
    <w:rsid w:val="00657139"/>
    <w:rsid w:val="00757052"/>
    <w:rsid w:val="007C2440"/>
    <w:rsid w:val="007F0004"/>
    <w:rsid w:val="00831EE4"/>
    <w:rsid w:val="008A7EF2"/>
    <w:rsid w:val="008F6740"/>
    <w:rsid w:val="008F7EC9"/>
    <w:rsid w:val="009A4743"/>
    <w:rsid w:val="009D781F"/>
    <w:rsid w:val="00A11335"/>
    <w:rsid w:val="00A65CB2"/>
    <w:rsid w:val="00AA46B4"/>
    <w:rsid w:val="00AF3097"/>
    <w:rsid w:val="00CC4C3A"/>
    <w:rsid w:val="00DD4305"/>
    <w:rsid w:val="00DF2659"/>
    <w:rsid w:val="00DF7336"/>
    <w:rsid w:val="00E877B6"/>
    <w:rsid w:val="00EF6977"/>
    <w:rsid w:val="00F02AB9"/>
    <w:rsid w:val="00F1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0398"/>
  <w15:chartTrackingRefBased/>
  <w15:docId w15:val="{72F33F1D-D16E-7341-BD0B-F5F8D9EF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rsid w:val="00154351"/>
    <w:pPr>
      <w:keepNext/>
      <w:keepLines/>
      <w:numPr>
        <w:ilvl w:val="1"/>
        <w:numId w:val="2"/>
      </w:numPr>
      <w:spacing w:before="160" w:line="276" w:lineRule="auto"/>
      <w:ind w:left="576" w:hanging="576"/>
      <w:outlineLvl w:val="1"/>
    </w:pPr>
    <w:rPr>
      <w:b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4351"/>
    <w:rPr>
      <w:b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E877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57139"/>
  </w:style>
  <w:style w:type="character" w:styleId="CommentReference">
    <w:name w:val="annotation reference"/>
    <w:basedOn w:val="DefaultParagraphFont"/>
    <w:uiPriority w:val="99"/>
    <w:semiHidden/>
    <w:unhideWhenUsed/>
    <w:rsid w:val="00657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1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1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1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FourBridges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Pearlman</dc:creator>
  <cp:keywords/>
  <dc:description/>
  <cp:lastModifiedBy>Pauline Simpson</cp:lastModifiedBy>
  <cp:revision>5</cp:revision>
  <dcterms:created xsi:type="dcterms:W3CDTF">2021-12-06T09:08:00Z</dcterms:created>
  <dcterms:modified xsi:type="dcterms:W3CDTF">2021-12-06T13:30:00Z</dcterms:modified>
</cp:coreProperties>
</file>